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990" w:rsidRPr="00EA106F" w:rsidRDefault="00495990" w:rsidP="00EA106F">
      <w:pPr>
        <w:jc w:val="right"/>
      </w:pPr>
    </w:p>
    <w:p w:rsidR="00527300" w:rsidRPr="00A20A13" w:rsidRDefault="002507C6" w:rsidP="00A20A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Примеры</w:t>
      </w:r>
      <w:r w:rsidR="0020750E" w:rsidRPr="0020750E">
        <w:rPr>
          <w:b/>
          <w:sz w:val="28"/>
          <w:szCs w:val="28"/>
        </w:rPr>
        <w:t xml:space="preserve"> </w:t>
      </w:r>
      <w:r w:rsidR="00527300" w:rsidRPr="00495990">
        <w:rPr>
          <w:b/>
          <w:sz w:val="28"/>
          <w:szCs w:val="28"/>
        </w:rPr>
        <w:t>мероприятий по организации доступной среды, включая обеспечение условий по беспре</w:t>
      </w:r>
      <w:r w:rsidR="00527300">
        <w:rPr>
          <w:b/>
          <w:sz w:val="28"/>
          <w:szCs w:val="28"/>
        </w:rPr>
        <w:t>пятственному доступу  инвалидов</w:t>
      </w:r>
      <w:r w:rsidR="00527300" w:rsidRPr="00EA106F">
        <w:rPr>
          <w:b/>
          <w:sz w:val="28"/>
          <w:szCs w:val="28"/>
        </w:rPr>
        <w:t xml:space="preserve"> и других маломобильных групп населения</w:t>
      </w:r>
      <w:r w:rsidR="00527300">
        <w:rPr>
          <w:b/>
          <w:sz w:val="28"/>
          <w:szCs w:val="28"/>
        </w:rPr>
        <w:t xml:space="preserve"> </w:t>
      </w:r>
      <w:r w:rsidR="00527300" w:rsidRPr="00495990">
        <w:rPr>
          <w:b/>
          <w:sz w:val="28"/>
          <w:szCs w:val="28"/>
        </w:rPr>
        <w:t xml:space="preserve">в </w:t>
      </w:r>
      <w:r w:rsidR="00527300">
        <w:rPr>
          <w:b/>
          <w:sz w:val="28"/>
          <w:szCs w:val="28"/>
        </w:rPr>
        <w:t>помещения</w:t>
      </w:r>
      <w:r w:rsidR="00527300" w:rsidRPr="00495990">
        <w:rPr>
          <w:b/>
          <w:sz w:val="28"/>
          <w:szCs w:val="28"/>
        </w:rPr>
        <w:t xml:space="preserve"> </w:t>
      </w:r>
      <w:r w:rsidR="001C08F0" w:rsidRPr="001C08F0">
        <w:rPr>
          <w:b/>
          <w:sz w:val="28"/>
          <w:szCs w:val="28"/>
        </w:rPr>
        <w:t>Муниципальное учреждение «Центр социального обслуживания граждан пожилого возраста и инвалидов "Надежда"</w:t>
      </w:r>
      <w:r w:rsidR="00527300">
        <w:rPr>
          <w:b/>
          <w:sz w:val="28"/>
          <w:szCs w:val="28"/>
        </w:rPr>
        <w:t xml:space="preserve">, расположенного по адресу: </w:t>
      </w:r>
      <w:r w:rsidR="001C08F0" w:rsidRPr="001C08F0">
        <w:rPr>
          <w:b/>
          <w:sz w:val="28"/>
          <w:szCs w:val="28"/>
        </w:rPr>
        <w:t>188561, Ленинградская область, г. Сланцы, ул. Декабристов, д. 13</w:t>
      </w:r>
    </w:p>
    <w:tbl>
      <w:tblPr>
        <w:tblW w:w="1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7"/>
        <w:gridCol w:w="4840"/>
        <w:gridCol w:w="2693"/>
        <w:gridCol w:w="6945"/>
      </w:tblGrid>
      <w:tr w:rsidR="005A34AA" w:rsidTr="00FE1550">
        <w:tc>
          <w:tcPr>
            <w:tcW w:w="797" w:type="dxa"/>
            <w:shd w:val="clear" w:color="auto" w:fill="auto"/>
          </w:tcPr>
          <w:p w:rsidR="005A34AA" w:rsidRDefault="005A34AA" w:rsidP="003121FA">
            <w:pPr>
              <w:jc w:val="center"/>
              <w:rPr>
                <w:b/>
                <w:sz w:val="22"/>
                <w:szCs w:val="22"/>
              </w:rPr>
            </w:pPr>
          </w:p>
          <w:p w:rsidR="005A34AA" w:rsidRPr="00986787" w:rsidRDefault="005A34AA" w:rsidP="003121FA">
            <w:pPr>
              <w:jc w:val="center"/>
              <w:rPr>
                <w:b/>
                <w:sz w:val="22"/>
                <w:szCs w:val="22"/>
              </w:rPr>
            </w:pPr>
            <w:r w:rsidRPr="00986787">
              <w:rPr>
                <w:b/>
                <w:sz w:val="22"/>
                <w:szCs w:val="22"/>
              </w:rPr>
              <w:t>№№</w:t>
            </w:r>
          </w:p>
          <w:p w:rsidR="005A34AA" w:rsidRPr="00986787" w:rsidRDefault="005A34AA" w:rsidP="003121FA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986787">
              <w:rPr>
                <w:b/>
                <w:sz w:val="22"/>
                <w:szCs w:val="22"/>
              </w:rPr>
              <w:t>п</w:t>
            </w:r>
            <w:proofErr w:type="gramEnd"/>
            <w:r w:rsidRPr="00986787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4840" w:type="dxa"/>
            <w:shd w:val="clear" w:color="auto" w:fill="auto"/>
          </w:tcPr>
          <w:p w:rsidR="005A34AA" w:rsidRDefault="005A34AA" w:rsidP="003121FA">
            <w:pPr>
              <w:jc w:val="center"/>
              <w:rPr>
                <w:b/>
                <w:sz w:val="22"/>
                <w:szCs w:val="22"/>
              </w:rPr>
            </w:pPr>
          </w:p>
          <w:p w:rsidR="005A34AA" w:rsidRPr="00986787" w:rsidRDefault="005A34AA" w:rsidP="003121FA">
            <w:pPr>
              <w:jc w:val="center"/>
              <w:rPr>
                <w:b/>
                <w:sz w:val="22"/>
                <w:szCs w:val="22"/>
              </w:rPr>
            </w:pPr>
            <w:r w:rsidRPr="00585064">
              <w:rPr>
                <w:b/>
                <w:sz w:val="22"/>
                <w:szCs w:val="22"/>
              </w:rPr>
              <w:t xml:space="preserve">Наименование мероприятий по обеспечению доступности </w:t>
            </w:r>
          </w:p>
        </w:tc>
        <w:tc>
          <w:tcPr>
            <w:tcW w:w="2693" w:type="dxa"/>
          </w:tcPr>
          <w:p w:rsidR="005A34AA" w:rsidRPr="001F1E78" w:rsidRDefault="005A34AA" w:rsidP="001F1E78">
            <w:pPr>
              <w:jc w:val="center"/>
              <w:rPr>
                <w:b/>
                <w:sz w:val="22"/>
                <w:szCs w:val="22"/>
              </w:rPr>
            </w:pPr>
          </w:p>
          <w:p w:rsidR="005A34AA" w:rsidRPr="001F1E78" w:rsidRDefault="001F1E78" w:rsidP="001F1E78">
            <w:pPr>
              <w:jc w:val="center"/>
              <w:rPr>
                <w:b/>
                <w:sz w:val="22"/>
                <w:szCs w:val="22"/>
              </w:rPr>
            </w:pPr>
            <w:r w:rsidRPr="001F1E78">
              <w:rPr>
                <w:b/>
              </w:rPr>
              <w:t>Требование к установке.</w:t>
            </w:r>
          </w:p>
        </w:tc>
        <w:tc>
          <w:tcPr>
            <w:tcW w:w="6945" w:type="dxa"/>
            <w:shd w:val="clear" w:color="auto" w:fill="auto"/>
          </w:tcPr>
          <w:p w:rsidR="005A34AA" w:rsidRPr="001F1E78" w:rsidRDefault="005A34AA" w:rsidP="001F1E78">
            <w:pPr>
              <w:jc w:val="center"/>
              <w:rPr>
                <w:b/>
                <w:sz w:val="22"/>
                <w:szCs w:val="22"/>
              </w:rPr>
            </w:pPr>
          </w:p>
          <w:p w:rsidR="005A34AA" w:rsidRPr="001F1E78" w:rsidRDefault="001F1E78" w:rsidP="001F1E78">
            <w:pPr>
              <w:jc w:val="center"/>
              <w:rPr>
                <w:b/>
                <w:sz w:val="22"/>
                <w:szCs w:val="22"/>
              </w:rPr>
            </w:pPr>
            <w:r w:rsidRPr="001F1E78">
              <w:rPr>
                <w:b/>
              </w:rPr>
              <w:t>Изображение (пример)</w:t>
            </w:r>
          </w:p>
        </w:tc>
      </w:tr>
      <w:tr w:rsidR="005A34AA" w:rsidTr="00FE1550">
        <w:tc>
          <w:tcPr>
            <w:tcW w:w="797" w:type="dxa"/>
            <w:shd w:val="clear" w:color="auto" w:fill="auto"/>
          </w:tcPr>
          <w:p w:rsidR="005A34AA" w:rsidRPr="00986787" w:rsidRDefault="005A34AA" w:rsidP="005C02F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840" w:type="dxa"/>
            <w:shd w:val="clear" w:color="auto" w:fill="auto"/>
          </w:tcPr>
          <w:p w:rsidR="005A34AA" w:rsidRDefault="005A34AA" w:rsidP="003121F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93" w:type="dxa"/>
          </w:tcPr>
          <w:p w:rsidR="005A34AA" w:rsidRPr="00676BF3" w:rsidRDefault="005A34AA" w:rsidP="003121FA">
            <w:pPr>
              <w:jc w:val="center"/>
              <w:rPr>
                <w:b/>
                <w:sz w:val="22"/>
                <w:szCs w:val="22"/>
              </w:rPr>
            </w:pPr>
            <w:r w:rsidRPr="00676BF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:rsidR="005A34AA" w:rsidRPr="00676BF3" w:rsidRDefault="005A34AA" w:rsidP="005C02FA">
            <w:pPr>
              <w:jc w:val="center"/>
              <w:rPr>
                <w:b/>
                <w:sz w:val="22"/>
                <w:szCs w:val="22"/>
              </w:rPr>
            </w:pPr>
            <w:r w:rsidRPr="00676BF3">
              <w:rPr>
                <w:b/>
                <w:sz w:val="22"/>
                <w:szCs w:val="22"/>
              </w:rPr>
              <w:t>4</w:t>
            </w:r>
          </w:p>
        </w:tc>
      </w:tr>
      <w:tr w:rsidR="005A34AA" w:rsidTr="00FE1550">
        <w:tc>
          <w:tcPr>
            <w:tcW w:w="797" w:type="dxa"/>
            <w:shd w:val="clear" w:color="auto" w:fill="auto"/>
          </w:tcPr>
          <w:p w:rsidR="005A34AA" w:rsidRPr="00480ADA" w:rsidRDefault="005C02FA" w:rsidP="005C02FA">
            <w:pPr>
              <w:jc w:val="center"/>
              <w:rPr>
                <w:b/>
              </w:rPr>
            </w:pPr>
            <w:r w:rsidRPr="00480ADA">
              <w:rPr>
                <w:b/>
              </w:rPr>
              <w:t>1</w:t>
            </w:r>
          </w:p>
        </w:tc>
        <w:tc>
          <w:tcPr>
            <w:tcW w:w="4840" w:type="dxa"/>
            <w:shd w:val="clear" w:color="auto" w:fill="auto"/>
            <w:vAlign w:val="center"/>
          </w:tcPr>
          <w:p w:rsidR="005A34AA" w:rsidRPr="00480ADA" w:rsidRDefault="007E3FAA" w:rsidP="00480ADA">
            <w:pPr>
              <w:rPr>
                <w:b/>
              </w:rPr>
            </w:pPr>
            <w:r w:rsidRPr="00480ADA">
              <w:rPr>
                <w:b/>
              </w:rPr>
              <w:t>Информационное обеспечение</w:t>
            </w:r>
            <w:r w:rsidR="00480ADA" w:rsidRPr="00480ADA">
              <w:rPr>
                <w:b/>
              </w:rPr>
              <w:t xml:space="preserve"> по основному входу – для всех посетителей, включая МГН.</w:t>
            </w:r>
          </w:p>
        </w:tc>
        <w:tc>
          <w:tcPr>
            <w:tcW w:w="2693" w:type="dxa"/>
            <w:vAlign w:val="center"/>
          </w:tcPr>
          <w:p w:rsidR="005A34AA" w:rsidRPr="001F1E78" w:rsidRDefault="005A34AA" w:rsidP="001F1E78">
            <w:pPr>
              <w:jc w:val="center"/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5A34AA" w:rsidRPr="001F1E78" w:rsidRDefault="005A34AA" w:rsidP="001F1E78">
            <w:pPr>
              <w:jc w:val="center"/>
            </w:pPr>
          </w:p>
        </w:tc>
      </w:tr>
      <w:tr w:rsidR="005A34AA" w:rsidTr="0020750E">
        <w:trPr>
          <w:trHeight w:val="4619"/>
        </w:trPr>
        <w:tc>
          <w:tcPr>
            <w:tcW w:w="797" w:type="dxa"/>
            <w:shd w:val="clear" w:color="auto" w:fill="auto"/>
          </w:tcPr>
          <w:p w:rsidR="005A34AA" w:rsidRPr="006341FF" w:rsidRDefault="005A34AA" w:rsidP="005C02FA">
            <w:pPr>
              <w:jc w:val="center"/>
            </w:pPr>
            <w:r w:rsidRPr="006341FF">
              <w:t>1.1</w:t>
            </w:r>
          </w:p>
        </w:tc>
        <w:tc>
          <w:tcPr>
            <w:tcW w:w="4840" w:type="dxa"/>
            <w:shd w:val="clear" w:color="auto" w:fill="auto"/>
            <w:vAlign w:val="center"/>
          </w:tcPr>
          <w:p w:rsidR="007E3FAA" w:rsidRPr="007E684C" w:rsidRDefault="001229F7" w:rsidP="0024005C">
            <w:pPr>
              <w:rPr>
                <w:color w:val="FF0000"/>
              </w:rPr>
            </w:pPr>
            <w:r w:rsidRPr="001229F7">
              <w:t>У входа установить информационной стенд с информацией об объекте социальной инфраструктуры (далее ОСИ)   с использованием плоско-выпуклой тактильной подачей информации, звуковой, а также дублированием шрифтом Брайля (название, сфера деятельности, время работы и т.д.).</w:t>
            </w:r>
          </w:p>
          <w:p w:rsidR="007E3FAA" w:rsidRDefault="00C66E0D" w:rsidP="0024005C">
            <w:r>
              <w:t xml:space="preserve"> </w:t>
            </w:r>
          </w:p>
          <w:p w:rsidR="00C66E0D" w:rsidRDefault="00C66E0D" w:rsidP="0024005C"/>
          <w:p w:rsidR="007E3FAA" w:rsidRDefault="007E3FAA" w:rsidP="0024005C"/>
          <w:p w:rsidR="007E3FAA" w:rsidRDefault="007E3FAA" w:rsidP="0024005C"/>
          <w:p w:rsidR="007E3FAA" w:rsidRDefault="007E3FAA" w:rsidP="0024005C"/>
          <w:p w:rsidR="007E3FAA" w:rsidRDefault="007E3FAA" w:rsidP="0024005C"/>
          <w:p w:rsidR="007E3FAA" w:rsidRDefault="007E3FAA" w:rsidP="0024005C"/>
          <w:p w:rsidR="007E3FAA" w:rsidRDefault="007E3FAA" w:rsidP="0024005C"/>
          <w:p w:rsidR="007E3FAA" w:rsidRDefault="007E3FAA" w:rsidP="0024005C"/>
          <w:p w:rsidR="007E3FAA" w:rsidRPr="006341FF" w:rsidRDefault="007E3FAA" w:rsidP="0024005C"/>
        </w:tc>
        <w:tc>
          <w:tcPr>
            <w:tcW w:w="2693" w:type="dxa"/>
            <w:vAlign w:val="center"/>
          </w:tcPr>
          <w:p w:rsidR="00EE654C" w:rsidRDefault="00EE654C" w:rsidP="003121FA"/>
          <w:p w:rsidR="00EE654C" w:rsidRDefault="00EE654C" w:rsidP="003121FA"/>
          <w:p w:rsidR="00EE654C" w:rsidRDefault="00EE654C" w:rsidP="003121FA"/>
          <w:p w:rsidR="007E3FAA" w:rsidRDefault="007E3FAA" w:rsidP="003121FA"/>
          <w:p w:rsidR="00C66E0D" w:rsidRDefault="00C66E0D" w:rsidP="003121FA"/>
          <w:p w:rsidR="00C66E0D" w:rsidRDefault="00C66E0D" w:rsidP="003121FA"/>
          <w:p w:rsidR="007E3FAA" w:rsidRDefault="007E3FAA" w:rsidP="003121FA"/>
          <w:p w:rsidR="007E3FAA" w:rsidRDefault="007E3FAA" w:rsidP="003121FA"/>
          <w:p w:rsidR="007E3FAA" w:rsidRDefault="007E3FAA" w:rsidP="003121FA"/>
          <w:p w:rsidR="007E3FAA" w:rsidRDefault="007E3FAA" w:rsidP="003121FA"/>
          <w:p w:rsidR="007E3FAA" w:rsidRDefault="007E3FAA" w:rsidP="003121FA"/>
          <w:p w:rsidR="007E3FAA" w:rsidRDefault="007E3FAA" w:rsidP="003121FA"/>
          <w:p w:rsidR="007E3FAA" w:rsidRDefault="007E3FAA" w:rsidP="003121FA"/>
          <w:p w:rsidR="007E3FAA" w:rsidRDefault="007E3FAA" w:rsidP="003121FA"/>
          <w:p w:rsidR="007E3FAA" w:rsidRDefault="007E3FAA" w:rsidP="003121FA"/>
          <w:p w:rsidR="007E3FAA" w:rsidRPr="0024005C" w:rsidRDefault="007E3FAA" w:rsidP="003121FA"/>
        </w:tc>
        <w:tc>
          <w:tcPr>
            <w:tcW w:w="6945" w:type="dxa"/>
            <w:shd w:val="clear" w:color="auto" w:fill="auto"/>
            <w:vAlign w:val="center"/>
          </w:tcPr>
          <w:p w:rsidR="005A34AA" w:rsidRPr="0033579B" w:rsidRDefault="005A34AA" w:rsidP="003121FA">
            <w:pPr>
              <w:rPr>
                <w:b/>
              </w:rPr>
            </w:pPr>
          </w:p>
          <w:p w:rsidR="005A34AA" w:rsidRPr="0033579B" w:rsidRDefault="00527300" w:rsidP="003121FA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E72D40" wp14:editId="7ABFF312">
                  <wp:extent cx="2828925" cy="3024833"/>
                  <wp:effectExtent l="0" t="0" r="0" b="4445"/>
                  <wp:docPr id="3" name="Рисунок 3" descr="http://bezpregrad.com/content/photos/taktilno-zvukovaja-mnemosh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zpregrad.com/content/photos/taktilno-zvukovaja-mnemosh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588" cy="302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50E" w:rsidTr="00FE1550">
        <w:trPr>
          <w:trHeight w:val="636"/>
        </w:trPr>
        <w:tc>
          <w:tcPr>
            <w:tcW w:w="797" w:type="dxa"/>
            <w:shd w:val="clear" w:color="auto" w:fill="auto"/>
          </w:tcPr>
          <w:p w:rsidR="0020750E" w:rsidRPr="006341FF" w:rsidRDefault="00C66E0D" w:rsidP="005C02FA">
            <w:pPr>
              <w:jc w:val="center"/>
            </w:pPr>
            <w:r>
              <w:lastRenderedPageBreak/>
              <w:t>1.2</w:t>
            </w:r>
          </w:p>
        </w:tc>
        <w:tc>
          <w:tcPr>
            <w:tcW w:w="4840" w:type="dxa"/>
            <w:shd w:val="clear" w:color="auto" w:fill="auto"/>
            <w:vAlign w:val="center"/>
          </w:tcPr>
          <w:p w:rsidR="0020750E" w:rsidRPr="00C66E0D" w:rsidRDefault="00C66E0D" w:rsidP="0024005C">
            <w:r w:rsidRPr="00C66E0D">
              <w:t>Установить тактильную инфо</w:t>
            </w:r>
            <w:r w:rsidR="002507C6">
              <w:t>рмацию о направлении движения к</w:t>
            </w:r>
            <w:r w:rsidRPr="00C66E0D">
              <w:t xml:space="preserve"> входу.</w:t>
            </w:r>
          </w:p>
          <w:p w:rsidR="0020750E" w:rsidRDefault="0020750E" w:rsidP="0024005C"/>
          <w:p w:rsidR="00C66E0D" w:rsidRDefault="00C66E0D" w:rsidP="0024005C"/>
          <w:p w:rsidR="00C66E0D" w:rsidRDefault="00C66E0D" w:rsidP="0024005C"/>
          <w:p w:rsidR="00C66E0D" w:rsidRDefault="00C66E0D" w:rsidP="0024005C"/>
          <w:p w:rsidR="00C66E0D" w:rsidRDefault="00C66E0D" w:rsidP="0024005C"/>
          <w:p w:rsidR="00C66E0D" w:rsidRDefault="00C66E0D" w:rsidP="0024005C"/>
          <w:p w:rsidR="00C66E0D" w:rsidRDefault="00C66E0D" w:rsidP="0024005C"/>
          <w:p w:rsidR="00C66E0D" w:rsidRDefault="00C66E0D" w:rsidP="0024005C"/>
          <w:p w:rsidR="00C66E0D" w:rsidRDefault="00C66E0D" w:rsidP="0024005C"/>
          <w:p w:rsidR="00C66E0D" w:rsidRDefault="00C66E0D" w:rsidP="0024005C"/>
          <w:p w:rsidR="00C66E0D" w:rsidRDefault="00C66E0D" w:rsidP="0024005C"/>
          <w:p w:rsidR="00C66E0D" w:rsidRDefault="00C66E0D" w:rsidP="0024005C"/>
          <w:p w:rsidR="00C66E0D" w:rsidRPr="001229F7" w:rsidRDefault="00C66E0D" w:rsidP="0024005C"/>
        </w:tc>
        <w:tc>
          <w:tcPr>
            <w:tcW w:w="2693" w:type="dxa"/>
            <w:vAlign w:val="center"/>
          </w:tcPr>
          <w:p w:rsidR="0020750E" w:rsidRPr="00117949" w:rsidRDefault="0020750E" w:rsidP="003121FA"/>
        </w:tc>
        <w:tc>
          <w:tcPr>
            <w:tcW w:w="6945" w:type="dxa"/>
            <w:shd w:val="clear" w:color="auto" w:fill="auto"/>
            <w:vAlign w:val="center"/>
          </w:tcPr>
          <w:p w:rsidR="0020750E" w:rsidRDefault="0020750E" w:rsidP="003121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DCFF70" wp14:editId="294035F1">
                  <wp:extent cx="4274820" cy="2660015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820" cy="26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300" w:rsidTr="00554964">
        <w:trPr>
          <w:trHeight w:val="892"/>
        </w:trPr>
        <w:tc>
          <w:tcPr>
            <w:tcW w:w="797" w:type="dxa"/>
            <w:shd w:val="clear" w:color="auto" w:fill="auto"/>
          </w:tcPr>
          <w:p w:rsidR="00527300" w:rsidRDefault="00527300" w:rsidP="00127403">
            <w:pPr>
              <w:jc w:val="center"/>
            </w:pPr>
            <w:r>
              <w:t>1.</w:t>
            </w:r>
            <w:r w:rsidR="00127403">
              <w:t>3</w:t>
            </w:r>
          </w:p>
        </w:tc>
        <w:tc>
          <w:tcPr>
            <w:tcW w:w="4840" w:type="dxa"/>
            <w:shd w:val="clear" w:color="auto" w:fill="auto"/>
            <w:vAlign w:val="center"/>
          </w:tcPr>
          <w:p w:rsidR="00527300" w:rsidRDefault="00527300" w:rsidP="00527300">
            <w:pPr>
              <w:jc w:val="both"/>
            </w:pPr>
            <w:r>
              <w:t>П</w:t>
            </w:r>
            <w:r w:rsidRPr="00675126">
              <w:t>редусмотреть смотровые панели.</w:t>
            </w:r>
          </w:p>
          <w:p w:rsidR="00527300" w:rsidRDefault="00527300" w:rsidP="006A2BE9"/>
          <w:p w:rsidR="00527300" w:rsidRDefault="00527300" w:rsidP="006A2BE9"/>
          <w:p w:rsidR="00527300" w:rsidRDefault="00527300" w:rsidP="006A2BE9"/>
          <w:p w:rsidR="00527300" w:rsidRDefault="00527300" w:rsidP="006A2BE9"/>
          <w:p w:rsidR="00527300" w:rsidRDefault="00527300" w:rsidP="006A2BE9"/>
          <w:p w:rsidR="00527300" w:rsidRDefault="00527300" w:rsidP="006A2BE9"/>
          <w:p w:rsidR="00527300" w:rsidRDefault="00527300" w:rsidP="006A2BE9"/>
          <w:p w:rsidR="00527300" w:rsidRDefault="00527300" w:rsidP="006A2BE9"/>
          <w:p w:rsidR="00527300" w:rsidRDefault="00527300" w:rsidP="006A2BE9"/>
          <w:p w:rsidR="00527300" w:rsidRDefault="00527300" w:rsidP="006A2BE9"/>
        </w:tc>
        <w:tc>
          <w:tcPr>
            <w:tcW w:w="2693" w:type="dxa"/>
            <w:vAlign w:val="center"/>
          </w:tcPr>
          <w:p w:rsidR="00527300" w:rsidRDefault="00527300" w:rsidP="00527300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8848FA">
              <w:rPr>
                <w:rFonts w:eastAsiaTheme="minorHAnsi" w:cstheme="minorBidi"/>
                <w:szCs w:val="22"/>
                <w:lang w:eastAsia="en-US"/>
              </w:rPr>
              <w:t xml:space="preserve">СП 59.13330.2012 </w:t>
            </w:r>
          </w:p>
          <w:p w:rsidR="00527300" w:rsidRDefault="00527300" w:rsidP="00527300">
            <w:pPr>
              <w:rPr>
                <w:rFonts w:eastAsiaTheme="minorHAnsi" w:cstheme="minorBidi"/>
                <w:szCs w:val="22"/>
                <w:lang w:eastAsia="en-US"/>
              </w:rPr>
            </w:pPr>
            <w:r>
              <w:rPr>
                <w:rFonts w:eastAsiaTheme="minorHAnsi" w:cstheme="minorBidi"/>
                <w:szCs w:val="22"/>
                <w:lang w:eastAsia="en-US"/>
              </w:rPr>
              <w:t>п. 5.1.4</w:t>
            </w:r>
          </w:p>
          <w:p w:rsidR="00527300" w:rsidRDefault="00527300" w:rsidP="006A2BE9"/>
          <w:p w:rsidR="00527300" w:rsidRDefault="00527300" w:rsidP="006A2BE9"/>
          <w:p w:rsidR="00527300" w:rsidRDefault="00527300" w:rsidP="006A2BE9"/>
          <w:p w:rsidR="00527300" w:rsidRDefault="00527300" w:rsidP="006A2BE9"/>
          <w:p w:rsidR="00527300" w:rsidRDefault="00527300" w:rsidP="006A2BE9"/>
          <w:p w:rsidR="00527300" w:rsidRDefault="00527300" w:rsidP="006A2BE9"/>
          <w:p w:rsidR="00527300" w:rsidRDefault="00527300" w:rsidP="006A2BE9"/>
          <w:p w:rsidR="00527300" w:rsidRDefault="00527300" w:rsidP="006A2BE9"/>
          <w:p w:rsidR="00527300" w:rsidRPr="00117949" w:rsidRDefault="00527300" w:rsidP="006A2BE9"/>
        </w:tc>
        <w:tc>
          <w:tcPr>
            <w:tcW w:w="6945" w:type="dxa"/>
            <w:shd w:val="clear" w:color="auto" w:fill="auto"/>
            <w:vAlign w:val="center"/>
          </w:tcPr>
          <w:p w:rsidR="00527300" w:rsidRDefault="00527300" w:rsidP="003121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62389E" wp14:editId="1622C59D">
                  <wp:extent cx="2133600" cy="19812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ADA" w:rsidTr="00FE1550">
        <w:trPr>
          <w:trHeight w:val="255"/>
        </w:trPr>
        <w:tc>
          <w:tcPr>
            <w:tcW w:w="797" w:type="dxa"/>
            <w:shd w:val="clear" w:color="auto" w:fill="auto"/>
          </w:tcPr>
          <w:p w:rsidR="00480ADA" w:rsidRPr="00480ADA" w:rsidRDefault="00480ADA" w:rsidP="005C02FA">
            <w:pPr>
              <w:jc w:val="center"/>
              <w:rPr>
                <w:b/>
              </w:rPr>
            </w:pPr>
            <w:r w:rsidRPr="00480ADA">
              <w:rPr>
                <w:b/>
              </w:rPr>
              <w:t>2</w:t>
            </w:r>
          </w:p>
        </w:tc>
        <w:tc>
          <w:tcPr>
            <w:tcW w:w="4840" w:type="dxa"/>
            <w:shd w:val="clear" w:color="auto" w:fill="auto"/>
            <w:vAlign w:val="center"/>
          </w:tcPr>
          <w:p w:rsidR="00480ADA" w:rsidRPr="00480ADA" w:rsidRDefault="00480ADA" w:rsidP="006A2BE9">
            <w:pPr>
              <w:rPr>
                <w:b/>
              </w:rPr>
            </w:pPr>
            <w:r w:rsidRPr="00480ADA">
              <w:rPr>
                <w:b/>
              </w:rPr>
              <w:t>Информационное обеспечение по путям движения в здании.</w:t>
            </w:r>
          </w:p>
        </w:tc>
        <w:tc>
          <w:tcPr>
            <w:tcW w:w="2693" w:type="dxa"/>
            <w:vAlign w:val="center"/>
          </w:tcPr>
          <w:p w:rsidR="00480ADA" w:rsidRPr="0024005C" w:rsidRDefault="00480ADA" w:rsidP="006A2BE9"/>
        </w:tc>
        <w:tc>
          <w:tcPr>
            <w:tcW w:w="6945" w:type="dxa"/>
            <w:shd w:val="clear" w:color="auto" w:fill="auto"/>
            <w:vAlign w:val="center"/>
          </w:tcPr>
          <w:p w:rsidR="00480ADA" w:rsidRDefault="00480ADA" w:rsidP="003121FA">
            <w:pPr>
              <w:rPr>
                <w:noProof/>
                <w:lang w:eastAsia="ru-RU"/>
              </w:rPr>
            </w:pPr>
          </w:p>
        </w:tc>
      </w:tr>
      <w:tr w:rsidR="005A34AA" w:rsidTr="00FE1550">
        <w:tc>
          <w:tcPr>
            <w:tcW w:w="797" w:type="dxa"/>
            <w:shd w:val="clear" w:color="auto" w:fill="auto"/>
          </w:tcPr>
          <w:p w:rsidR="005A34AA" w:rsidRPr="006341FF" w:rsidRDefault="00480ADA" w:rsidP="005C02FA">
            <w:pPr>
              <w:jc w:val="center"/>
            </w:pPr>
            <w:r>
              <w:lastRenderedPageBreak/>
              <w:t>2.1</w:t>
            </w:r>
          </w:p>
        </w:tc>
        <w:tc>
          <w:tcPr>
            <w:tcW w:w="4840" w:type="dxa"/>
            <w:shd w:val="clear" w:color="auto" w:fill="auto"/>
            <w:vAlign w:val="center"/>
          </w:tcPr>
          <w:p w:rsidR="005A34AA" w:rsidRDefault="00195044" w:rsidP="00585064">
            <w:r>
              <w:t>У</w:t>
            </w:r>
            <w:r w:rsidR="005A34AA">
              <w:t>становить т</w:t>
            </w:r>
            <w:r w:rsidR="005A34AA" w:rsidRPr="00B64DE9">
              <w:t>актильн</w:t>
            </w:r>
            <w:r w:rsidR="005A34AA">
              <w:t>ую</w:t>
            </w:r>
            <w:r w:rsidR="005A34AA" w:rsidRPr="00B64DE9">
              <w:t xml:space="preserve"> мнемосхем</w:t>
            </w:r>
            <w:r w:rsidR="005A34AA">
              <w:t>у</w:t>
            </w:r>
            <w:r w:rsidR="005A34AA" w:rsidRPr="00B64DE9">
              <w:t>, информирующ</w:t>
            </w:r>
            <w:r w:rsidR="005A34AA">
              <w:t xml:space="preserve">ую </w:t>
            </w:r>
            <w:r w:rsidR="005A34AA" w:rsidRPr="00B64DE9">
              <w:t xml:space="preserve"> о расположении помещений и направление движения к ним.</w:t>
            </w:r>
          </w:p>
          <w:p w:rsidR="007E3FAA" w:rsidRDefault="007E3FAA" w:rsidP="00585064"/>
          <w:p w:rsidR="007E3FAA" w:rsidRDefault="007E3FAA" w:rsidP="00585064"/>
          <w:p w:rsidR="002507C6" w:rsidRDefault="002507C6" w:rsidP="00585064"/>
          <w:p w:rsidR="007E3FAA" w:rsidRDefault="007E3FAA" w:rsidP="00585064"/>
          <w:p w:rsidR="007E3FAA" w:rsidRDefault="007E3FAA" w:rsidP="00585064"/>
          <w:p w:rsidR="007E3FAA" w:rsidRDefault="007E3FAA" w:rsidP="00585064"/>
        </w:tc>
        <w:tc>
          <w:tcPr>
            <w:tcW w:w="2693" w:type="dxa"/>
            <w:vAlign w:val="center"/>
          </w:tcPr>
          <w:p w:rsidR="005A34AA" w:rsidRDefault="005A34AA" w:rsidP="003121FA">
            <w:r w:rsidRPr="00B64DE9">
              <w:t>На расстоянии 1,5-2,0 м от входа с правой стороны</w:t>
            </w:r>
            <w:r>
              <w:t xml:space="preserve"> </w:t>
            </w:r>
            <w:r w:rsidR="00436DA2">
              <w:t>на высоте 1,5 м.</w:t>
            </w:r>
            <w:r w:rsidR="00EE654C">
              <w:t xml:space="preserve"> </w:t>
            </w:r>
          </w:p>
          <w:p w:rsidR="00EE654C" w:rsidRDefault="00EE654C" w:rsidP="003121FA"/>
          <w:p w:rsidR="00EE654C" w:rsidRDefault="00EE654C" w:rsidP="003121FA"/>
          <w:p w:rsidR="007E3FAA" w:rsidRDefault="007E3FAA" w:rsidP="003121FA"/>
          <w:p w:rsidR="007E3FAA" w:rsidRDefault="007E3FAA" w:rsidP="003121FA"/>
          <w:p w:rsidR="007E3FAA" w:rsidRPr="0033579B" w:rsidRDefault="007E3FAA" w:rsidP="003121FA">
            <w:pPr>
              <w:rPr>
                <w:b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5A34AA" w:rsidRPr="0033579B" w:rsidRDefault="005A34AA" w:rsidP="003121FA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03E510" wp14:editId="63776629">
                  <wp:extent cx="2667000" cy="1545916"/>
                  <wp:effectExtent l="0" t="0" r="0" b="0"/>
                  <wp:docPr id="5" name="Рисунок 5" descr="Тактильные мнемосхемы путей эвакуации со шрифтом брай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актильные мнемосхемы путей эвакуации со шрифтом брай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708" cy="154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AA" w:rsidTr="00FE1550">
        <w:tc>
          <w:tcPr>
            <w:tcW w:w="797" w:type="dxa"/>
            <w:shd w:val="clear" w:color="auto" w:fill="auto"/>
          </w:tcPr>
          <w:p w:rsidR="005A34AA" w:rsidRPr="006341FF" w:rsidRDefault="00480ADA" w:rsidP="005C02FA">
            <w:pPr>
              <w:jc w:val="center"/>
            </w:pPr>
            <w:r>
              <w:t>2.2</w:t>
            </w:r>
          </w:p>
        </w:tc>
        <w:tc>
          <w:tcPr>
            <w:tcW w:w="4840" w:type="dxa"/>
            <w:shd w:val="clear" w:color="auto" w:fill="auto"/>
            <w:vAlign w:val="center"/>
          </w:tcPr>
          <w:p w:rsidR="005A34AA" w:rsidRDefault="001F1E78" w:rsidP="002C47E6">
            <w:r>
              <w:t xml:space="preserve">По всему маршруту </w:t>
            </w:r>
            <w:r w:rsidR="00480ADA">
              <w:t xml:space="preserve">движения </w:t>
            </w:r>
            <w:r>
              <w:t xml:space="preserve"> у</w:t>
            </w:r>
            <w:r w:rsidR="005A34AA">
              <w:t>становить информационные указатели, обеспечивающие своевременное получение информации о месте расположения: санитарно-гигиенических помещений, лестниц, входов, выходов,</w:t>
            </w:r>
            <w:r>
              <w:t xml:space="preserve"> в том числе </w:t>
            </w:r>
            <w:r w:rsidR="005A34AA">
              <w:t xml:space="preserve"> эвакуационных. </w:t>
            </w:r>
          </w:p>
          <w:p w:rsidR="001F1E78" w:rsidRDefault="001F1E78" w:rsidP="002C47E6"/>
          <w:p w:rsidR="007E3FAA" w:rsidRDefault="007E3FAA" w:rsidP="002C47E6"/>
          <w:p w:rsidR="002507C6" w:rsidRDefault="002507C6" w:rsidP="002C47E6"/>
          <w:p w:rsidR="002507C6" w:rsidRPr="00CC662F" w:rsidRDefault="002507C6" w:rsidP="002C47E6"/>
          <w:p w:rsidR="005A34AA" w:rsidRPr="00CC662F" w:rsidRDefault="005A34AA" w:rsidP="00A15AB2"/>
        </w:tc>
        <w:tc>
          <w:tcPr>
            <w:tcW w:w="2693" w:type="dxa"/>
            <w:vAlign w:val="center"/>
          </w:tcPr>
          <w:p w:rsidR="005A34AA" w:rsidRDefault="005A34AA" w:rsidP="002C47E6">
            <w:r w:rsidRPr="0024005C">
              <w:t>Устано</w:t>
            </w:r>
            <w:r>
              <w:t>вить на высоте 2,0</w:t>
            </w:r>
            <w:r w:rsidRPr="0024005C">
              <w:t xml:space="preserve"> м</w:t>
            </w:r>
            <w:r>
              <w:t>.</w:t>
            </w:r>
          </w:p>
          <w:p w:rsidR="0080309D" w:rsidRDefault="0080309D" w:rsidP="002C47E6"/>
          <w:p w:rsidR="0080309D" w:rsidRDefault="0080309D" w:rsidP="002C47E6"/>
          <w:p w:rsidR="0080309D" w:rsidRDefault="0080309D" w:rsidP="002C47E6"/>
          <w:p w:rsidR="0080309D" w:rsidRDefault="0080309D" w:rsidP="002C47E6"/>
          <w:p w:rsidR="002507C6" w:rsidRDefault="002507C6" w:rsidP="002C47E6"/>
          <w:p w:rsidR="002507C6" w:rsidRDefault="002507C6" w:rsidP="002C47E6"/>
          <w:p w:rsidR="001F1E78" w:rsidRDefault="001F1E78" w:rsidP="002C47E6"/>
          <w:p w:rsidR="007E3FAA" w:rsidRDefault="007E3FAA" w:rsidP="002C47E6"/>
          <w:p w:rsidR="007E3FAA" w:rsidRDefault="007E3FAA" w:rsidP="002C47E6"/>
          <w:p w:rsidR="007E3FAA" w:rsidRPr="0033579B" w:rsidRDefault="007E3FAA" w:rsidP="002C47E6">
            <w:pPr>
              <w:rPr>
                <w:b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5A34AA" w:rsidRPr="0033579B" w:rsidRDefault="001D030C" w:rsidP="003121FA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971A71" wp14:editId="1DDE624E">
                  <wp:extent cx="1038225" cy="1038225"/>
                  <wp:effectExtent l="0" t="0" r="9525" b="9525"/>
                  <wp:docPr id="7" name="Рисунок 7" descr="Информационный знак Туалет для инвали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формационный знак Туалет для инвали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6E0A8C" wp14:editId="53979040">
                  <wp:extent cx="1076325" cy="1076325"/>
                  <wp:effectExtent l="0" t="0" r="9525" b="9525"/>
                  <wp:docPr id="8" name="Рисунок 8" descr="Лестница вниз. Знак для инвали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естница вниз. Знак для инвали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85B699" wp14:editId="3CBAF322">
                  <wp:extent cx="1076325" cy="1076325"/>
                  <wp:effectExtent l="0" t="0" r="9525" b="9525"/>
                  <wp:docPr id="9" name="Рисунок 9" descr="Информационный знак Выход из пом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нформационный знак Выход из пом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B0E3A63" wp14:editId="1BE2DC68">
                  <wp:extent cx="1085850" cy="1085850"/>
                  <wp:effectExtent l="0" t="0" r="0" b="0"/>
                  <wp:docPr id="10" name="Рисунок 10" descr="Информационный знак Пути эваку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формационный знак Пути эваку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2E3FBF" wp14:editId="2E50648B">
                  <wp:extent cx="1076325" cy="1076325"/>
                  <wp:effectExtent l="0" t="0" r="9525" b="9525"/>
                  <wp:docPr id="11" name="Рисунок 11" descr="Информационный знак  Направление движения, повор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нформационный знак  Направление движения, повор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AA" w:rsidTr="001229F7">
        <w:trPr>
          <w:trHeight w:val="2970"/>
        </w:trPr>
        <w:tc>
          <w:tcPr>
            <w:tcW w:w="797" w:type="dxa"/>
            <w:shd w:val="clear" w:color="auto" w:fill="auto"/>
          </w:tcPr>
          <w:p w:rsidR="005A34AA" w:rsidRPr="006341FF" w:rsidRDefault="00480ADA" w:rsidP="005C02FA">
            <w:pPr>
              <w:jc w:val="center"/>
            </w:pPr>
            <w:r>
              <w:t>2.3</w:t>
            </w:r>
          </w:p>
        </w:tc>
        <w:tc>
          <w:tcPr>
            <w:tcW w:w="4840" w:type="dxa"/>
            <w:shd w:val="clear" w:color="auto" w:fill="auto"/>
            <w:vAlign w:val="center"/>
          </w:tcPr>
          <w:p w:rsidR="005A34AA" w:rsidRDefault="005A34AA" w:rsidP="003121FA">
            <w:pPr>
              <w:suppressAutoHyphens w:val="0"/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2C47E6">
              <w:rPr>
                <w:rFonts w:eastAsiaTheme="minorHAnsi" w:cstheme="minorBidi"/>
                <w:szCs w:val="22"/>
                <w:lang w:eastAsia="en-US"/>
              </w:rPr>
              <w:t xml:space="preserve">У </w:t>
            </w:r>
            <w:r>
              <w:rPr>
                <w:rFonts w:eastAsiaTheme="minorHAnsi" w:cstheme="minorBidi"/>
                <w:szCs w:val="22"/>
                <w:lang w:eastAsia="en-US"/>
              </w:rPr>
              <w:t xml:space="preserve">дверей </w:t>
            </w:r>
            <w:r w:rsidR="00195044">
              <w:rPr>
                <w:rFonts w:eastAsiaTheme="minorHAnsi" w:cstheme="minorBidi"/>
                <w:szCs w:val="22"/>
                <w:lang w:eastAsia="en-US"/>
              </w:rPr>
              <w:t>кабинетов</w:t>
            </w:r>
            <w:r>
              <w:rPr>
                <w:rFonts w:eastAsiaTheme="minorHAnsi" w:cstheme="minorBidi"/>
                <w:szCs w:val="22"/>
                <w:lang w:eastAsia="en-US"/>
              </w:rPr>
              <w:t>, а также других помещений</w:t>
            </w:r>
            <w:r w:rsidRPr="002C47E6">
              <w:rPr>
                <w:rFonts w:eastAsiaTheme="minorHAnsi" w:cstheme="minorBidi"/>
                <w:szCs w:val="22"/>
                <w:lang w:eastAsia="en-US"/>
              </w:rPr>
              <w:t xml:space="preserve"> установить информационн</w:t>
            </w:r>
            <w:r>
              <w:rPr>
                <w:rFonts w:eastAsiaTheme="minorHAnsi" w:cstheme="minorBidi"/>
                <w:szCs w:val="22"/>
                <w:lang w:eastAsia="en-US"/>
              </w:rPr>
              <w:t>ые</w:t>
            </w:r>
            <w:r w:rsidRPr="002C47E6"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  <w:r>
              <w:rPr>
                <w:rFonts w:eastAsiaTheme="minorHAnsi" w:cstheme="minorBidi"/>
                <w:szCs w:val="22"/>
                <w:lang w:eastAsia="en-US"/>
              </w:rPr>
              <w:t xml:space="preserve">таблички (номер </w:t>
            </w:r>
            <w:r w:rsidR="00195044">
              <w:rPr>
                <w:rFonts w:eastAsiaTheme="minorHAnsi" w:cstheme="minorBidi"/>
                <w:szCs w:val="22"/>
                <w:lang w:eastAsia="en-US"/>
              </w:rPr>
              <w:t>кабинета</w:t>
            </w:r>
            <w:r>
              <w:rPr>
                <w:rFonts w:eastAsiaTheme="minorHAnsi" w:cstheme="minorBidi"/>
                <w:szCs w:val="22"/>
                <w:lang w:eastAsia="en-US"/>
              </w:rPr>
              <w:t>, туалет и т.д.)</w:t>
            </w:r>
            <w:r w:rsidRPr="002C47E6">
              <w:rPr>
                <w:rFonts w:eastAsiaTheme="minorHAnsi" w:cstheme="minorBidi"/>
                <w:szCs w:val="22"/>
                <w:lang w:eastAsia="en-US"/>
              </w:rPr>
              <w:t xml:space="preserve"> с использованием плоско-выпуклой тактильной подачей информации, а также дублированием шрифтом Брайля.</w:t>
            </w:r>
          </w:p>
          <w:p w:rsidR="001F1E78" w:rsidRDefault="001F1E78" w:rsidP="003121FA">
            <w:pPr>
              <w:suppressAutoHyphens w:val="0"/>
              <w:jc w:val="both"/>
              <w:rPr>
                <w:rFonts w:eastAsiaTheme="minorHAnsi" w:cstheme="minorBidi"/>
                <w:szCs w:val="22"/>
                <w:lang w:eastAsia="en-US"/>
              </w:rPr>
            </w:pPr>
          </w:p>
          <w:p w:rsidR="001F1E78" w:rsidRDefault="001F1E78" w:rsidP="003121FA">
            <w:pPr>
              <w:suppressAutoHyphens w:val="0"/>
              <w:jc w:val="both"/>
              <w:rPr>
                <w:rFonts w:eastAsiaTheme="minorHAnsi" w:cstheme="minorBidi"/>
                <w:szCs w:val="22"/>
                <w:lang w:eastAsia="en-US"/>
              </w:rPr>
            </w:pPr>
          </w:p>
          <w:p w:rsidR="005A34AA" w:rsidRDefault="005A34AA" w:rsidP="00FC3A68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2507C6" w:rsidRDefault="002507C6" w:rsidP="00FC3A68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2507C6" w:rsidRDefault="002507C6" w:rsidP="00FC3A68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2507C6" w:rsidRDefault="002507C6" w:rsidP="00FC3A68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E3FAA" w:rsidRPr="001B215E" w:rsidRDefault="007E3FAA" w:rsidP="00FC3A68">
            <w:pPr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5A34AA" w:rsidRDefault="005A34AA" w:rsidP="0092175E">
            <w:r w:rsidRPr="0092175E">
              <w:t>Установить у двери  со стороны ручки на высоте 1,</w:t>
            </w:r>
            <w:r>
              <w:t>4</w:t>
            </w:r>
            <w:r w:rsidRPr="0092175E">
              <w:t>м</w:t>
            </w:r>
            <w:r w:rsidR="007E3FAA">
              <w:t>.</w:t>
            </w:r>
            <w:r w:rsidR="00FE1550">
              <w:t xml:space="preserve"> (Размер 300 Х 200мм)</w:t>
            </w:r>
          </w:p>
          <w:p w:rsidR="007E3FAA" w:rsidRDefault="007E3FAA" w:rsidP="0092175E"/>
          <w:p w:rsidR="007E3FAA" w:rsidRDefault="007E3FAA" w:rsidP="0092175E"/>
          <w:p w:rsidR="007E3FAA" w:rsidRDefault="007E3FAA" w:rsidP="0092175E"/>
          <w:p w:rsidR="002507C6" w:rsidRDefault="002507C6" w:rsidP="0092175E"/>
          <w:p w:rsidR="002507C6" w:rsidRDefault="002507C6" w:rsidP="0092175E"/>
          <w:p w:rsidR="002507C6" w:rsidRDefault="002507C6" w:rsidP="0092175E"/>
          <w:p w:rsidR="007E3FAA" w:rsidRDefault="007E3FAA" w:rsidP="0092175E"/>
          <w:p w:rsidR="00436DA2" w:rsidRDefault="00436DA2" w:rsidP="0092175E"/>
          <w:p w:rsidR="00436DA2" w:rsidRPr="0092175E" w:rsidRDefault="00436DA2" w:rsidP="0092175E"/>
        </w:tc>
        <w:tc>
          <w:tcPr>
            <w:tcW w:w="6945" w:type="dxa"/>
            <w:shd w:val="clear" w:color="auto" w:fill="auto"/>
            <w:vAlign w:val="center"/>
          </w:tcPr>
          <w:p w:rsidR="005A34AA" w:rsidRDefault="001D030C" w:rsidP="003121FA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E0063" wp14:editId="48D1B247">
                  <wp:extent cx="2781300" cy="1872311"/>
                  <wp:effectExtent l="0" t="0" r="0" b="0"/>
                  <wp:docPr id="6" name="Рисунок 6" descr="комплексная табличка, тифлографика тверь, табличка выпуклая, брайлевская таблица, азбука брайля, тактильная табличка, табличка для слепых, указатель для слепых, таблички для инвалидов, табличка тифлографика, металические таблички брайля, плоско-выпуклая табличка, вертикаль торж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мплексная табличка, тифлографика тверь, табличка выпуклая, брайлевская таблица, азбука брайля, тактильная табличка, табличка для слепых, указатель для слепых, таблички для инвалидов, табличка тифлографика, металические таблички брайля, плоско-выпуклая табличка, вертикаль торж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110" cy="187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9F7" w:rsidRDefault="001229F7" w:rsidP="003121FA">
            <w:pPr>
              <w:rPr>
                <w:b/>
              </w:rPr>
            </w:pPr>
          </w:p>
          <w:p w:rsidR="001229F7" w:rsidRPr="0033579B" w:rsidRDefault="001229F7" w:rsidP="003121FA">
            <w:pPr>
              <w:rPr>
                <w:b/>
              </w:rPr>
            </w:pPr>
          </w:p>
        </w:tc>
      </w:tr>
      <w:tr w:rsidR="001229F7" w:rsidTr="007637A5">
        <w:trPr>
          <w:trHeight w:val="3890"/>
        </w:trPr>
        <w:tc>
          <w:tcPr>
            <w:tcW w:w="797" w:type="dxa"/>
            <w:shd w:val="clear" w:color="auto" w:fill="auto"/>
          </w:tcPr>
          <w:p w:rsidR="001229F7" w:rsidRDefault="001229F7" w:rsidP="005C02FA">
            <w:pPr>
              <w:jc w:val="center"/>
            </w:pPr>
            <w:r>
              <w:lastRenderedPageBreak/>
              <w:t>2.4</w:t>
            </w:r>
          </w:p>
        </w:tc>
        <w:tc>
          <w:tcPr>
            <w:tcW w:w="4840" w:type="dxa"/>
            <w:shd w:val="clear" w:color="auto" w:fill="auto"/>
            <w:vAlign w:val="center"/>
          </w:tcPr>
          <w:p w:rsidR="002507C6" w:rsidRDefault="001C08F0" w:rsidP="00FC3A68">
            <w:r w:rsidRPr="001C08F0">
              <w:t>Установить тактильную плитку и цветовое обозначение перед началом лестницы.</w:t>
            </w:r>
          </w:p>
          <w:p w:rsidR="001C08F0" w:rsidRDefault="001C08F0" w:rsidP="00FC3A68"/>
          <w:p w:rsidR="001C08F0" w:rsidRDefault="001C08F0" w:rsidP="00FC3A68"/>
          <w:p w:rsidR="001C08F0" w:rsidRDefault="001C08F0" w:rsidP="00FC3A68"/>
          <w:p w:rsidR="001C08F0" w:rsidRDefault="001C08F0" w:rsidP="00FC3A68"/>
          <w:p w:rsidR="001C08F0" w:rsidRDefault="001C08F0" w:rsidP="00FC3A68"/>
          <w:p w:rsidR="001C08F0" w:rsidRDefault="001C08F0" w:rsidP="00FC3A68"/>
          <w:p w:rsidR="001C08F0" w:rsidRDefault="001C08F0" w:rsidP="00FC3A68"/>
          <w:p w:rsidR="001C08F0" w:rsidRDefault="001C08F0" w:rsidP="00FC3A68"/>
          <w:p w:rsidR="001C08F0" w:rsidRDefault="001C08F0" w:rsidP="00FC3A68"/>
          <w:p w:rsidR="001C08F0" w:rsidRDefault="001C08F0" w:rsidP="00FC3A68"/>
          <w:p w:rsidR="002507C6" w:rsidRDefault="002507C6" w:rsidP="00FC3A68"/>
          <w:p w:rsidR="002507C6" w:rsidRDefault="002507C6" w:rsidP="00FC3A68"/>
          <w:p w:rsidR="002507C6" w:rsidRDefault="002507C6" w:rsidP="00FC3A68"/>
          <w:p w:rsidR="002507C6" w:rsidRDefault="002507C6" w:rsidP="00FC3A68"/>
          <w:p w:rsidR="002507C6" w:rsidRDefault="002507C6" w:rsidP="00FC3A68"/>
          <w:p w:rsidR="002507C6" w:rsidRDefault="002507C6" w:rsidP="00FC3A68"/>
          <w:p w:rsidR="002507C6" w:rsidRPr="002C47E6" w:rsidRDefault="002507C6" w:rsidP="00FC3A68">
            <w:pPr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372667" w:rsidRDefault="00372667" w:rsidP="00372667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FB13C5">
              <w:rPr>
                <w:rFonts w:eastAsiaTheme="minorHAnsi" w:cstheme="minorBidi"/>
                <w:szCs w:val="22"/>
                <w:lang w:eastAsia="en-US"/>
              </w:rPr>
              <w:t>СП 59.13330.2012 п. 5.2.1</w:t>
            </w:r>
            <w:r w:rsidR="001C08F0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  <w:p w:rsidR="001229F7" w:rsidRDefault="001229F7" w:rsidP="0092175E"/>
          <w:p w:rsidR="002507C6" w:rsidRDefault="002507C6" w:rsidP="0092175E"/>
          <w:p w:rsidR="002507C6" w:rsidRDefault="002507C6" w:rsidP="0092175E"/>
          <w:p w:rsidR="002507C6" w:rsidRDefault="002507C6" w:rsidP="0092175E"/>
          <w:p w:rsidR="002507C6" w:rsidRDefault="002507C6" w:rsidP="0092175E"/>
          <w:p w:rsidR="002507C6" w:rsidRDefault="002507C6" w:rsidP="0092175E"/>
          <w:p w:rsidR="002507C6" w:rsidRDefault="002507C6" w:rsidP="0092175E"/>
          <w:p w:rsidR="002507C6" w:rsidRDefault="002507C6" w:rsidP="0092175E"/>
          <w:p w:rsidR="007637A5" w:rsidRDefault="007637A5" w:rsidP="0092175E"/>
          <w:p w:rsidR="007637A5" w:rsidRDefault="007637A5" w:rsidP="0092175E"/>
          <w:p w:rsidR="001C08F0" w:rsidRDefault="001C08F0" w:rsidP="0092175E"/>
          <w:p w:rsidR="001C08F0" w:rsidRDefault="001C08F0" w:rsidP="0092175E"/>
          <w:p w:rsidR="001C08F0" w:rsidRDefault="001C08F0" w:rsidP="0092175E"/>
          <w:p w:rsidR="001C08F0" w:rsidRDefault="001C08F0" w:rsidP="0092175E"/>
          <w:p w:rsidR="007637A5" w:rsidRDefault="007637A5" w:rsidP="0092175E"/>
          <w:p w:rsidR="002507C6" w:rsidRPr="0092175E" w:rsidRDefault="002507C6" w:rsidP="0092175E"/>
        </w:tc>
        <w:tc>
          <w:tcPr>
            <w:tcW w:w="6945" w:type="dxa"/>
            <w:shd w:val="clear" w:color="auto" w:fill="auto"/>
            <w:vAlign w:val="center"/>
          </w:tcPr>
          <w:p w:rsidR="001229F7" w:rsidRDefault="001C08F0" w:rsidP="003121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B72893">
                  <wp:extent cx="4279900" cy="2097405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7A5" w:rsidTr="001229F7">
        <w:trPr>
          <w:trHeight w:val="507"/>
        </w:trPr>
        <w:tc>
          <w:tcPr>
            <w:tcW w:w="797" w:type="dxa"/>
            <w:shd w:val="clear" w:color="auto" w:fill="auto"/>
          </w:tcPr>
          <w:p w:rsidR="007637A5" w:rsidRDefault="007637A5" w:rsidP="005C02FA">
            <w:pPr>
              <w:jc w:val="center"/>
            </w:pPr>
            <w:r>
              <w:t>2.5</w:t>
            </w:r>
          </w:p>
        </w:tc>
        <w:tc>
          <w:tcPr>
            <w:tcW w:w="4840" w:type="dxa"/>
            <w:shd w:val="clear" w:color="auto" w:fill="auto"/>
            <w:vAlign w:val="center"/>
          </w:tcPr>
          <w:p w:rsidR="007637A5" w:rsidRDefault="006947CF" w:rsidP="007637A5">
            <w:pPr>
              <w:rPr>
                <w:rFonts w:eastAsiaTheme="minorHAnsi" w:cstheme="minorBidi"/>
                <w:szCs w:val="22"/>
                <w:lang w:eastAsia="en-US"/>
              </w:rPr>
            </w:pPr>
            <w:r>
              <w:rPr>
                <w:rFonts w:eastAsiaTheme="minorHAnsi" w:cstheme="minorBidi"/>
                <w:szCs w:val="22"/>
                <w:lang w:eastAsia="en-US"/>
              </w:rPr>
              <w:t>О</w:t>
            </w:r>
            <w:r w:rsidR="007637A5" w:rsidRPr="001773B3">
              <w:rPr>
                <w:rFonts w:eastAsiaTheme="minorHAnsi" w:cstheme="minorBidi"/>
                <w:szCs w:val="22"/>
                <w:lang w:eastAsia="en-US"/>
              </w:rPr>
              <w:t>борудовать туалетн</w:t>
            </w:r>
            <w:r w:rsidR="007637A5">
              <w:rPr>
                <w:rFonts w:eastAsiaTheme="minorHAnsi" w:cstheme="minorBidi"/>
                <w:szCs w:val="22"/>
                <w:lang w:eastAsia="en-US"/>
              </w:rPr>
              <w:t>ую</w:t>
            </w:r>
            <w:r w:rsidR="007637A5" w:rsidRPr="001773B3">
              <w:rPr>
                <w:rFonts w:eastAsiaTheme="minorHAnsi" w:cstheme="minorBidi"/>
                <w:szCs w:val="22"/>
                <w:lang w:eastAsia="en-US"/>
              </w:rPr>
              <w:t xml:space="preserve">  кабин</w:t>
            </w:r>
            <w:r w:rsidR="007637A5">
              <w:rPr>
                <w:rFonts w:eastAsiaTheme="minorHAnsi" w:cstheme="minorBidi"/>
                <w:szCs w:val="22"/>
                <w:lang w:eastAsia="en-US"/>
              </w:rPr>
              <w:t>у</w:t>
            </w:r>
            <w:r w:rsidR="007637A5" w:rsidRPr="001773B3">
              <w:rPr>
                <w:rFonts w:eastAsiaTheme="minorHAnsi" w:cstheme="minorBidi"/>
                <w:szCs w:val="22"/>
                <w:lang w:eastAsia="en-US"/>
              </w:rPr>
              <w:t xml:space="preserve"> в соответств</w:t>
            </w:r>
            <w:r w:rsidR="007637A5">
              <w:rPr>
                <w:rFonts w:eastAsiaTheme="minorHAnsi" w:cstheme="minorBidi"/>
                <w:szCs w:val="22"/>
                <w:lang w:eastAsia="en-US"/>
              </w:rPr>
              <w:t>ии с нормативными требованиями</w:t>
            </w:r>
            <w:r>
              <w:rPr>
                <w:rFonts w:eastAsiaTheme="minorHAnsi" w:cstheme="minorBidi"/>
                <w:szCs w:val="22"/>
                <w:lang w:eastAsia="en-US"/>
              </w:rPr>
              <w:t>,</w:t>
            </w: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  <w:r>
              <w:t xml:space="preserve">установить рядом с дверью мнемосхему санузла.  </w:t>
            </w:r>
          </w:p>
          <w:p w:rsidR="007637A5" w:rsidRPr="00FB13C5" w:rsidRDefault="007637A5" w:rsidP="00FC3A68"/>
        </w:tc>
        <w:tc>
          <w:tcPr>
            <w:tcW w:w="2693" w:type="dxa"/>
            <w:vAlign w:val="center"/>
          </w:tcPr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8C28C1">
              <w:rPr>
                <w:rFonts w:eastAsiaTheme="minorHAnsi" w:cstheme="minorBidi"/>
                <w:szCs w:val="22"/>
                <w:lang w:eastAsia="en-US"/>
              </w:rPr>
              <w:lastRenderedPageBreak/>
              <w:t>СП 59.13330.2012 п. 5.3.3</w:t>
            </w: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Pr="001773B3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1773B3">
              <w:rPr>
                <w:lang w:eastAsia="en-US"/>
              </w:rPr>
              <w:t>СП 59.13330.2012</w:t>
            </w:r>
            <w:r>
              <w:rPr>
                <w:lang w:eastAsia="en-US"/>
              </w:rPr>
              <w:t xml:space="preserve"> п.</w:t>
            </w:r>
            <w:r>
              <w:t xml:space="preserve"> </w:t>
            </w:r>
            <w:r w:rsidRPr="001773B3">
              <w:rPr>
                <w:lang w:eastAsia="en-US"/>
              </w:rPr>
              <w:t>п. 5.3.4; 5.3.5;5.3.6;  7.5.12</w:t>
            </w:r>
          </w:p>
          <w:p w:rsidR="007637A5" w:rsidRDefault="007637A5" w:rsidP="0092175E"/>
          <w:p w:rsidR="007637A5" w:rsidRPr="00FB13C5" w:rsidRDefault="007637A5" w:rsidP="0092175E">
            <w:pPr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7637A5" w:rsidRDefault="007637A5" w:rsidP="007637A5">
            <w:pPr>
              <w:rPr>
                <w:noProof/>
                <w:lang w:eastAsia="ru-RU"/>
              </w:rPr>
            </w:pPr>
            <w:r w:rsidRPr="000E471D">
              <w:rPr>
                <w:rFonts w:ascii="Arial" w:hAnsi="Arial" w:cs="Arial"/>
                <w:noProof/>
                <w:color w:val="2D2D2D"/>
                <w:spacing w:val="2"/>
                <w:sz w:val="21"/>
                <w:szCs w:val="21"/>
                <w:lang w:eastAsia="ru-RU"/>
              </w:rPr>
              <w:drawing>
                <wp:inline distT="0" distB="0" distL="0" distR="0" wp14:anchorId="65C99EA0" wp14:editId="02D7588A">
                  <wp:extent cx="4114800" cy="2748822"/>
                  <wp:effectExtent l="0" t="0" r="0" b="0"/>
                  <wp:docPr id="27" name="Рисунок 27" descr="СП 136.13330.2012 Здания и сооружения. Общие положения проектирования с учетом доступности для маломобильных групп на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СП 136.13330.2012 Здания и сооружения. Общие положения проектирования с учетом доступности для маломобильных групп на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525" cy="275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A6C55A4" wp14:editId="491E2E33">
                  <wp:extent cx="2901950" cy="2914015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91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930" w:rsidTr="000F3930">
        <w:trPr>
          <w:trHeight w:val="578"/>
        </w:trPr>
        <w:tc>
          <w:tcPr>
            <w:tcW w:w="797" w:type="dxa"/>
            <w:shd w:val="clear" w:color="auto" w:fill="auto"/>
          </w:tcPr>
          <w:p w:rsidR="000F3930" w:rsidRPr="000F3930" w:rsidRDefault="00127403" w:rsidP="005C02F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4840" w:type="dxa"/>
            <w:shd w:val="clear" w:color="auto" w:fill="auto"/>
            <w:vAlign w:val="center"/>
          </w:tcPr>
          <w:p w:rsidR="000F3930" w:rsidRPr="000F3930" w:rsidRDefault="000F3930" w:rsidP="000F3930">
            <w:pPr>
              <w:rPr>
                <w:rFonts w:eastAsiaTheme="minorHAnsi" w:cstheme="minorBidi"/>
                <w:b/>
                <w:szCs w:val="22"/>
                <w:lang w:eastAsia="en-US"/>
              </w:rPr>
            </w:pPr>
            <w:r w:rsidRPr="000F3930">
              <w:rPr>
                <w:rFonts w:eastAsiaTheme="minorHAnsi" w:cstheme="minorBidi"/>
                <w:b/>
                <w:szCs w:val="22"/>
                <w:lang w:eastAsia="en-US"/>
              </w:rPr>
              <w:t>Материально-техническое обеспечение</w:t>
            </w:r>
          </w:p>
        </w:tc>
        <w:tc>
          <w:tcPr>
            <w:tcW w:w="2693" w:type="dxa"/>
            <w:vAlign w:val="center"/>
          </w:tcPr>
          <w:p w:rsidR="000F3930" w:rsidRPr="008C28C1" w:rsidRDefault="000F3930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0F3930" w:rsidRPr="000E471D" w:rsidRDefault="000F3930" w:rsidP="003121FA">
            <w:pPr>
              <w:rPr>
                <w:rFonts w:ascii="Arial" w:hAnsi="Arial" w:cs="Arial"/>
                <w:noProof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</w:tr>
      <w:tr w:rsidR="000F3930" w:rsidTr="00C66E0D">
        <w:trPr>
          <w:trHeight w:val="2225"/>
        </w:trPr>
        <w:tc>
          <w:tcPr>
            <w:tcW w:w="797" w:type="dxa"/>
            <w:shd w:val="clear" w:color="auto" w:fill="auto"/>
          </w:tcPr>
          <w:p w:rsidR="000F3930" w:rsidRDefault="00127403" w:rsidP="005C02FA">
            <w:pPr>
              <w:jc w:val="center"/>
            </w:pPr>
            <w:r>
              <w:t>3</w:t>
            </w:r>
            <w:r w:rsidR="000F3930">
              <w:t>.1</w:t>
            </w:r>
          </w:p>
          <w:p w:rsidR="000F3930" w:rsidRDefault="000F3930" w:rsidP="005C02FA">
            <w:pPr>
              <w:jc w:val="center"/>
            </w:pPr>
          </w:p>
          <w:p w:rsidR="000F3930" w:rsidRDefault="000F3930" w:rsidP="005C02FA">
            <w:pPr>
              <w:jc w:val="center"/>
            </w:pPr>
          </w:p>
          <w:p w:rsidR="000F3930" w:rsidRDefault="000F3930" w:rsidP="005C02FA">
            <w:pPr>
              <w:jc w:val="center"/>
            </w:pPr>
          </w:p>
          <w:p w:rsidR="000F3930" w:rsidRDefault="000F3930" w:rsidP="005C02FA">
            <w:pPr>
              <w:jc w:val="center"/>
            </w:pPr>
          </w:p>
          <w:p w:rsidR="000F3930" w:rsidRDefault="000F3930" w:rsidP="000F3930"/>
        </w:tc>
        <w:tc>
          <w:tcPr>
            <w:tcW w:w="4840" w:type="dxa"/>
            <w:shd w:val="clear" w:color="auto" w:fill="auto"/>
            <w:vAlign w:val="center"/>
          </w:tcPr>
          <w:p w:rsidR="000F3930" w:rsidRDefault="000F3930" w:rsidP="003121FA">
            <w:pPr>
              <w:rPr>
                <w:rFonts w:eastAsiaTheme="minorHAnsi" w:cstheme="minorBidi"/>
                <w:szCs w:val="22"/>
                <w:lang w:eastAsia="en-US"/>
              </w:rPr>
            </w:pPr>
            <w:r>
              <w:rPr>
                <w:rFonts w:eastAsiaTheme="minorHAnsi" w:cstheme="minorBidi"/>
                <w:szCs w:val="22"/>
                <w:lang w:eastAsia="en-US"/>
              </w:rPr>
              <w:t>При предоставлении услуг</w:t>
            </w:r>
            <w:r w:rsidRPr="000F3930"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  <w:r w:rsidRPr="000F3930">
              <w:rPr>
                <w:rFonts w:eastAsia="Calibri"/>
                <w:lang w:eastAsia="en-US"/>
              </w:rPr>
              <w:t>инвалид</w:t>
            </w:r>
            <w:r>
              <w:rPr>
                <w:rFonts w:eastAsia="Calibri"/>
                <w:lang w:eastAsia="en-US"/>
              </w:rPr>
              <w:t>ам</w:t>
            </w:r>
            <w:r w:rsidRPr="000F3930">
              <w:rPr>
                <w:rFonts w:eastAsia="Calibri"/>
                <w:lang w:eastAsia="en-US"/>
              </w:rPr>
              <w:t xml:space="preserve"> с нарушениями слуха </w:t>
            </w:r>
            <w:r>
              <w:rPr>
                <w:rFonts w:eastAsia="Calibri"/>
                <w:lang w:eastAsia="en-US"/>
              </w:rPr>
              <w:t>н</w:t>
            </w:r>
            <w:r w:rsidRPr="000F3930">
              <w:rPr>
                <w:rFonts w:eastAsiaTheme="minorHAnsi" w:cstheme="minorBidi"/>
                <w:szCs w:val="22"/>
                <w:lang w:eastAsia="en-US"/>
              </w:rPr>
              <w:t>еобходимо организовать сурдоперевод и/или использование технических средств адаптации.</w:t>
            </w:r>
          </w:p>
          <w:p w:rsidR="000F3930" w:rsidRDefault="000F3930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0F3930" w:rsidRDefault="000F3930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527300" w:rsidRDefault="00527300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527300" w:rsidRDefault="00527300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527300" w:rsidRDefault="00527300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527300" w:rsidRDefault="00527300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0F3930" w:rsidRDefault="000F3930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0F3930" w:rsidRDefault="000F3930" w:rsidP="000F3930">
            <w:pPr>
              <w:rPr>
                <w:rFonts w:eastAsiaTheme="minorHAnsi" w:cstheme="minorBidi"/>
                <w:szCs w:val="22"/>
                <w:lang w:eastAsia="en-US"/>
              </w:rPr>
            </w:pPr>
            <w:r>
              <w:rPr>
                <w:rFonts w:eastAsiaTheme="minorHAnsi" w:cstheme="minorBidi"/>
                <w:szCs w:val="22"/>
                <w:lang w:eastAsia="en-US"/>
              </w:rPr>
              <w:t>7.1.12 СП59.13330.2012</w:t>
            </w:r>
          </w:p>
          <w:p w:rsidR="000F3930" w:rsidRDefault="000F3930" w:rsidP="000F3930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0F3930" w:rsidRDefault="000F3930" w:rsidP="000F3930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0F3930" w:rsidRDefault="000F3930" w:rsidP="000F3930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0F3930" w:rsidRDefault="000F3930" w:rsidP="000F3930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527300" w:rsidRDefault="00527300" w:rsidP="000F3930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527300" w:rsidRDefault="00527300" w:rsidP="000F3930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527300" w:rsidRDefault="00527300" w:rsidP="000F3930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527300" w:rsidRDefault="00527300" w:rsidP="000F3930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0F3930" w:rsidRDefault="000F3930" w:rsidP="000F3930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0F3930" w:rsidRDefault="000F3930" w:rsidP="000F3930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0F3930" w:rsidRPr="008C28C1" w:rsidRDefault="000F3930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0F3930" w:rsidRPr="000E471D" w:rsidRDefault="000F3930" w:rsidP="003121FA">
            <w:pPr>
              <w:rPr>
                <w:rFonts w:ascii="Arial" w:hAnsi="Arial" w:cs="Arial"/>
                <w:noProof/>
                <w:color w:val="2D2D2D"/>
                <w:spacing w:val="2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F3F28" wp14:editId="0086B934">
                  <wp:extent cx="2371725" cy="130409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30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7300">
              <w:rPr>
                <w:rFonts w:ascii="Arial" w:hAnsi="Arial" w:cs="Arial"/>
                <w:noProof/>
                <w:color w:val="2D2D2D"/>
                <w:spacing w:val="2"/>
                <w:sz w:val="21"/>
                <w:szCs w:val="21"/>
                <w:lang w:eastAsia="ru-RU"/>
              </w:rPr>
              <w:drawing>
                <wp:inline distT="0" distB="0" distL="0" distR="0" wp14:anchorId="4B7BA0EF" wp14:editId="60D9CEA2">
                  <wp:extent cx="1718945" cy="21583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0D" w:rsidTr="001229F7">
        <w:trPr>
          <w:trHeight w:val="546"/>
        </w:trPr>
        <w:tc>
          <w:tcPr>
            <w:tcW w:w="797" w:type="dxa"/>
            <w:shd w:val="clear" w:color="auto" w:fill="auto"/>
          </w:tcPr>
          <w:p w:rsidR="00C66E0D" w:rsidRDefault="00127403" w:rsidP="000F3930">
            <w:r>
              <w:lastRenderedPageBreak/>
              <w:t>3</w:t>
            </w:r>
            <w:r w:rsidR="002507C6">
              <w:t>.2</w:t>
            </w:r>
          </w:p>
        </w:tc>
        <w:tc>
          <w:tcPr>
            <w:tcW w:w="4840" w:type="dxa"/>
            <w:shd w:val="clear" w:color="auto" w:fill="auto"/>
            <w:vAlign w:val="center"/>
          </w:tcPr>
          <w:p w:rsidR="00C66E0D" w:rsidRDefault="00C66E0D" w:rsidP="00C66E0D">
            <w:r>
              <w:t>Обеспечение звукоусиливающей аппаратуры (индукционных контуров).</w:t>
            </w:r>
          </w:p>
          <w:p w:rsidR="00C66E0D" w:rsidRDefault="00C66E0D" w:rsidP="00C66E0D">
            <w:r w:rsidRPr="00122220">
              <w:t xml:space="preserve">Предназначены для передачи голоса или иного </w:t>
            </w:r>
            <w:proofErr w:type="spellStart"/>
            <w:r w:rsidRPr="00122220">
              <w:t>аудиосигнала</w:t>
            </w:r>
            <w:proofErr w:type="spellEnd"/>
            <w:r w:rsidRPr="00122220">
              <w:t xml:space="preserve"> непосредственно в слуховые аппараты или </w:t>
            </w:r>
            <w:proofErr w:type="spellStart"/>
            <w:r w:rsidRPr="00122220">
              <w:t>кохлеарные</w:t>
            </w:r>
            <w:proofErr w:type="spellEnd"/>
            <w:r w:rsidRPr="00122220">
              <w:t xml:space="preserve"> </w:t>
            </w:r>
            <w:proofErr w:type="spellStart"/>
            <w:r w:rsidRPr="00122220">
              <w:t>импланты</w:t>
            </w:r>
            <w:proofErr w:type="spellEnd"/>
            <w:r w:rsidRPr="00122220">
              <w:t xml:space="preserve"> учащихся</w:t>
            </w:r>
            <w:r>
              <w:t xml:space="preserve"> </w:t>
            </w:r>
          </w:p>
          <w:p w:rsidR="00C66E0D" w:rsidRDefault="00C66E0D" w:rsidP="00C66E0D">
            <w:pPr>
              <w:rPr>
                <w:i/>
              </w:rPr>
            </w:pPr>
            <w:r w:rsidRPr="00122220">
              <w:rPr>
                <w:b/>
              </w:rPr>
              <w:t>Пример:</w:t>
            </w:r>
            <w:r>
              <w:t xml:space="preserve"> </w:t>
            </w:r>
            <w:r w:rsidRPr="00122220">
              <w:rPr>
                <w:i/>
              </w:rPr>
              <w:t>Переносная информационная сист</w:t>
            </w:r>
            <w:r>
              <w:rPr>
                <w:i/>
              </w:rPr>
              <w:t xml:space="preserve">ема для слабослышащих «Исток» </w:t>
            </w:r>
            <w:proofErr w:type="gramStart"/>
            <w:r>
              <w:rPr>
                <w:i/>
              </w:rPr>
              <w:t>С</w:t>
            </w:r>
            <w:proofErr w:type="gramEnd"/>
          </w:p>
          <w:p w:rsidR="006947CF" w:rsidRDefault="006947CF" w:rsidP="00C66E0D"/>
          <w:p w:rsidR="00C66E0D" w:rsidRDefault="00C66E0D" w:rsidP="00C66E0D"/>
          <w:p w:rsidR="00C66E0D" w:rsidRDefault="00C66E0D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C66E0D" w:rsidRDefault="00C66E0D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C66E0D" w:rsidRPr="002507C6" w:rsidRDefault="002507C6" w:rsidP="000F3930">
            <w:pPr>
              <w:rPr>
                <w:rFonts w:eastAsiaTheme="minorHAnsi" w:cstheme="minorBidi"/>
                <w:lang w:eastAsia="en-US"/>
              </w:rPr>
            </w:pPr>
            <w:r w:rsidRPr="002507C6">
              <w:t>п. 7.6.3  СП 59.13330.2012</w:t>
            </w:r>
          </w:p>
          <w:p w:rsidR="00C66E0D" w:rsidRDefault="00C66E0D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2507C6" w:rsidRDefault="002507C6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2507C6" w:rsidRDefault="002507C6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2507C6" w:rsidRDefault="002507C6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2507C6" w:rsidRDefault="002507C6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2507C6" w:rsidRDefault="002507C6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2507C6" w:rsidRDefault="002507C6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2507C6" w:rsidRDefault="002507C6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2507C6" w:rsidRDefault="002507C6" w:rsidP="00813F6B">
            <w:pPr>
              <w:pStyle w:val="2"/>
              <w:rPr>
                <w:rFonts w:eastAsiaTheme="minorHAnsi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C66E0D" w:rsidRDefault="00C66E0D" w:rsidP="003121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D9120B" wp14:editId="0895E6C6">
                  <wp:extent cx="3067050" cy="1407971"/>
                  <wp:effectExtent l="0" t="0" r="0" b="1905"/>
                  <wp:docPr id="31" name="Рисунок 31" descr="серия 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ия 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41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9F7" w:rsidTr="007637A5">
        <w:trPr>
          <w:trHeight w:val="5460"/>
        </w:trPr>
        <w:tc>
          <w:tcPr>
            <w:tcW w:w="797" w:type="dxa"/>
            <w:shd w:val="clear" w:color="auto" w:fill="auto"/>
          </w:tcPr>
          <w:p w:rsidR="001229F7" w:rsidRDefault="00127403" w:rsidP="002507C6">
            <w:r>
              <w:t>3</w:t>
            </w:r>
            <w:r w:rsidR="001229F7">
              <w:t>.</w:t>
            </w:r>
            <w:r w:rsidR="002507C6">
              <w:t>3</w:t>
            </w:r>
          </w:p>
        </w:tc>
        <w:tc>
          <w:tcPr>
            <w:tcW w:w="4840" w:type="dxa"/>
            <w:shd w:val="clear" w:color="auto" w:fill="auto"/>
            <w:vAlign w:val="center"/>
          </w:tcPr>
          <w:p w:rsidR="001229F7" w:rsidRPr="001229F7" w:rsidRDefault="001229F7" w:rsidP="001229F7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1229F7">
              <w:rPr>
                <w:rFonts w:eastAsiaTheme="minorHAnsi" w:cstheme="minorBidi"/>
                <w:szCs w:val="22"/>
                <w:lang w:eastAsia="en-US"/>
              </w:rPr>
              <w:t xml:space="preserve">Организовать ситуационную помощь МГН (передвигающихся на креслах-колясках и инвалидов с выраженными нарушениями зрения) на объекте </w:t>
            </w:r>
            <w:r>
              <w:rPr>
                <w:rFonts w:eastAsiaTheme="minorHAnsi" w:cstheme="minorBidi"/>
                <w:szCs w:val="22"/>
                <w:lang w:eastAsia="en-US"/>
              </w:rPr>
              <w:t xml:space="preserve">в виде сопровождения персоналом и/или </w:t>
            </w:r>
            <w:r w:rsidRPr="001229F7">
              <w:rPr>
                <w:rFonts w:eastAsiaTheme="minorHAnsi" w:cstheme="minorBidi"/>
                <w:szCs w:val="22"/>
                <w:lang w:eastAsia="en-US"/>
              </w:rPr>
              <w:t>в виде технического обеспечения.</w:t>
            </w:r>
          </w:p>
          <w:p w:rsidR="001229F7" w:rsidRDefault="001229F7" w:rsidP="001229F7">
            <w:pPr>
              <w:rPr>
                <w:rFonts w:eastAsiaTheme="minorHAnsi" w:cstheme="minorBidi"/>
                <w:i/>
                <w:szCs w:val="22"/>
                <w:lang w:eastAsia="en-US"/>
              </w:rPr>
            </w:pPr>
            <w:r w:rsidRPr="001229F7">
              <w:rPr>
                <w:rFonts w:eastAsiaTheme="minorHAnsi" w:cstheme="minorBidi"/>
                <w:b/>
                <w:i/>
                <w:szCs w:val="22"/>
                <w:lang w:eastAsia="en-US"/>
              </w:rPr>
              <w:t>Пример</w:t>
            </w:r>
            <w:r w:rsidRPr="001229F7">
              <w:rPr>
                <w:rFonts w:eastAsiaTheme="minorHAnsi" w:cstheme="minorBidi"/>
                <w:i/>
                <w:szCs w:val="22"/>
                <w:lang w:eastAsia="en-US"/>
              </w:rPr>
              <w:t xml:space="preserve">: Навигационная система для слабовидящих «Парус». Навигационная система предназначена для ориентации слабовидящих и незрячих людей на улице и в помещении. Система состоит из индивидуальных навигационных браслетов-активаторов, а также рассредоточенных по зданию или территории (на развилках, у лифтов, лестниц, возле кабинетов, залов, туалетов) сети громкоговорителей с функцией записи и воспроизведения любых </w:t>
            </w:r>
            <w:r w:rsidR="00527300" w:rsidRPr="001229F7">
              <w:rPr>
                <w:rFonts w:eastAsiaTheme="minorHAnsi" w:cstheme="minorBidi"/>
                <w:i/>
                <w:szCs w:val="22"/>
                <w:lang w:eastAsia="en-US"/>
              </w:rPr>
              <w:t>звуковых сообщений.</w:t>
            </w:r>
          </w:p>
          <w:p w:rsidR="006947CF" w:rsidRDefault="006947CF" w:rsidP="001229F7">
            <w:pPr>
              <w:rPr>
                <w:rFonts w:eastAsiaTheme="minorHAnsi" w:cstheme="minorBidi"/>
                <w:i/>
                <w:szCs w:val="22"/>
                <w:lang w:eastAsia="en-US"/>
              </w:rPr>
            </w:pPr>
          </w:p>
          <w:p w:rsidR="006947CF" w:rsidRDefault="006947CF" w:rsidP="001229F7">
            <w:pPr>
              <w:rPr>
                <w:rFonts w:eastAsiaTheme="minorHAnsi" w:cstheme="minorBidi"/>
                <w:i/>
                <w:szCs w:val="22"/>
                <w:lang w:eastAsia="en-US"/>
              </w:rPr>
            </w:pPr>
          </w:p>
          <w:p w:rsidR="006947CF" w:rsidRDefault="006947CF" w:rsidP="001229F7">
            <w:pPr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1229F7" w:rsidRDefault="001229F7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1229F7" w:rsidRDefault="001229F7" w:rsidP="003121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C2E4EF" wp14:editId="44D5AF11">
                  <wp:extent cx="1323975" cy="1449607"/>
                  <wp:effectExtent l="0" t="0" r="0" b="0"/>
                  <wp:docPr id="17" name="Рисунок 17" descr="Навигационная система для слабовидящих «Парус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вигационная система для слабовидящих «Парус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44" cy="145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4A9FDF6" wp14:editId="18809798">
                  <wp:extent cx="1504950" cy="1504950"/>
                  <wp:effectExtent l="0" t="0" r="0" b="0"/>
                  <wp:docPr id="18" name="Рисунок 18" descr="Навигатор для слабовидящих &quot;Пару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вигатор для слабовидящих &quot;Пару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84451CD" wp14:editId="1002E610">
                  <wp:extent cx="2228849" cy="1485900"/>
                  <wp:effectExtent l="0" t="0" r="635" b="0"/>
                  <wp:docPr id="19" name="Рисунок 19" descr="Навигатор для слабовидящих &quot;Пару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вигатор для слабовидящих &quot;Пару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122" cy="149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7A5" w:rsidRDefault="007637A5" w:rsidP="003121FA">
            <w:pPr>
              <w:rPr>
                <w:noProof/>
                <w:lang w:eastAsia="ru-RU"/>
              </w:rPr>
            </w:pPr>
          </w:p>
          <w:p w:rsidR="007637A5" w:rsidRDefault="007637A5" w:rsidP="003121FA">
            <w:pPr>
              <w:rPr>
                <w:noProof/>
                <w:lang w:eastAsia="ru-RU"/>
              </w:rPr>
            </w:pPr>
          </w:p>
          <w:p w:rsidR="007637A5" w:rsidRDefault="007637A5" w:rsidP="003121FA">
            <w:pPr>
              <w:rPr>
                <w:noProof/>
                <w:lang w:eastAsia="ru-RU"/>
              </w:rPr>
            </w:pPr>
          </w:p>
          <w:p w:rsidR="007637A5" w:rsidRDefault="007637A5" w:rsidP="003121FA">
            <w:pPr>
              <w:rPr>
                <w:noProof/>
                <w:lang w:eastAsia="ru-RU"/>
              </w:rPr>
            </w:pPr>
          </w:p>
          <w:p w:rsidR="007637A5" w:rsidRDefault="007637A5" w:rsidP="003121FA">
            <w:pPr>
              <w:rPr>
                <w:noProof/>
                <w:lang w:eastAsia="ru-RU"/>
              </w:rPr>
            </w:pPr>
          </w:p>
        </w:tc>
      </w:tr>
      <w:tr w:rsidR="007637A5" w:rsidTr="001C08F0">
        <w:trPr>
          <w:trHeight w:val="4650"/>
        </w:trPr>
        <w:tc>
          <w:tcPr>
            <w:tcW w:w="797" w:type="dxa"/>
            <w:shd w:val="clear" w:color="auto" w:fill="auto"/>
          </w:tcPr>
          <w:p w:rsidR="007637A5" w:rsidRDefault="007637A5" w:rsidP="002507C6"/>
          <w:p w:rsidR="007637A5" w:rsidRDefault="007637A5" w:rsidP="002507C6"/>
          <w:p w:rsidR="007637A5" w:rsidRDefault="007637A5" w:rsidP="002507C6"/>
        </w:tc>
        <w:tc>
          <w:tcPr>
            <w:tcW w:w="4840" w:type="dxa"/>
            <w:shd w:val="clear" w:color="auto" w:fill="auto"/>
            <w:vAlign w:val="center"/>
          </w:tcPr>
          <w:p w:rsidR="007637A5" w:rsidRDefault="007637A5" w:rsidP="007637A5">
            <w:pPr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>
              <w:rPr>
                <w:rFonts w:eastAsiaTheme="minorHAnsi" w:cstheme="minorBidi"/>
                <w:szCs w:val="22"/>
                <w:lang w:eastAsia="en-US"/>
              </w:rPr>
              <w:t xml:space="preserve">Для </w:t>
            </w:r>
            <w:r w:rsidRPr="007F2918">
              <w:rPr>
                <w:rFonts w:eastAsiaTheme="minorHAnsi" w:cstheme="minorBidi"/>
                <w:szCs w:val="22"/>
                <w:lang w:eastAsia="en-US"/>
              </w:rPr>
              <w:t xml:space="preserve"> перемещения инвалида на кресле-коляске по лестнице </w:t>
            </w:r>
            <w:r>
              <w:rPr>
                <w:rFonts w:eastAsiaTheme="minorHAnsi" w:cstheme="minorBidi"/>
                <w:szCs w:val="22"/>
                <w:lang w:eastAsia="en-US"/>
              </w:rPr>
              <w:t>иметь в наличии</w:t>
            </w:r>
            <w:r w:rsidRPr="007F2918"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  <w:r>
              <w:rPr>
                <w:rFonts w:eastAsiaTheme="minorHAnsi" w:cstheme="minorBidi"/>
                <w:szCs w:val="22"/>
                <w:lang w:eastAsia="en-US"/>
              </w:rPr>
              <w:t>мобильный подъемник.</w:t>
            </w:r>
          </w:p>
          <w:p w:rsidR="007637A5" w:rsidRDefault="007637A5" w:rsidP="007637A5">
            <w:pPr>
              <w:jc w:val="both"/>
              <w:rPr>
                <w:rFonts w:eastAsiaTheme="minorHAnsi" w:cstheme="minorBidi"/>
                <w:i/>
                <w:szCs w:val="22"/>
                <w:lang w:eastAsia="en-US"/>
              </w:rPr>
            </w:pPr>
            <w:r w:rsidRPr="00EE654C">
              <w:rPr>
                <w:rFonts w:eastAsiaTheme="minorHAnsi" w:cstheme="minorBidi"/>
                <w:b/>
                <w:szCs w:val="22"/>
                <w:lang w:eastAsia="en-US"/>
              </w:rPr>
              <w:t>Пример:</w:t>
            </w:r>
            <w:r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  <w:proofErr w:type="spellStart"/>
            <w:r w:rsidRPr="00EE654C">
              <w:rPr>
                <w:rFonts w:eastAsiaTheme="minorHAnsi" w:cstheme="minorBidi"/>
                <w:i/>
                <w:szCs w:val="22"/>
                <w:lang w:eastAsia="en-US"/>
              </w:rPr>
              <w:t>Sherpa</w:t>
            </w:r>
            <w:proofErr w:type="spellEnd"/>
            <w:r w:rsidRPr="00EE654C">
              <w:rPr>
                <w:rFonts w:eastAsiaTheme="minorHAnsi" w:cstheme="minorBidi"/>
                <w:i/>
                <w:szCs w:val="22"/>
                <w:lang w:eastAsia="en-US"/>
              </w:rPr>
              <w:t xml:space="preserve"> 904</w:t>
            </w:r>
          </w:p>
          <w:p w:rsidR="006947CF" w:rsidRDefault="006947CF" w:rsidP="007637A5">
            <w:pPr>
              <w:jc w:val="both"/>
              <w:rPr>
                <w:rFonts w:eastAsiaTheme="minorHAnsi" w:cstheme="minorBidi"/>
                <w:i/>
                <w:szCs w:val="22"/>
                <w:lang w:eastAsia="en-US"/>
              </w:rPr>
            </w:pPr>
          </w:p>
          <w:p w:rsidR="006947CF" w:rsidRDefault="006947CF" w:rsidP="007637A5">
            <w:pPr>
              <w:jc w:val="both"/>
              <w:rPr>
                <w:rFonts w:eastAsiaTheme="minorHAnsi" w:cstheme="minorBidi"/>
                <w:i/>
                <w:szCs w:val="22"/>
                <w:lang w:eastAsia="en-US"/>
              </w:rPr>
            </w:pPr>
          </w:p>
          <w:p w:rsidR="006947CF" w:rsidRDefault="006947CF" w:rsidP="007637A5">
            <w:pPr>
              <w:jc w:val="both"/>
              <w:rPr>
                <w:rFonts w:eastAsiaTheme="minorHAnsi" w:cstheme="minorBidi"/>
                <w:i/>
                <w:szCs w:val="22"/>
                <w:lang w:eastAsia="en-US"/>
              </w:rPr>
            </w:pPr>
          </w:p>
          <w:p w:rsidR="006947CF" w:rsidRDefault="006947CF" w:rsidP="007637A5">
            <w:pPr>
              <w:jc w:val="both"/>
              <w:rPr>
                <w:rFonts w:eastAsiaTheme="minorHAnsi" w:cstheme="minorBidi"/>
                <w:i/>
                <w:szCs w:val="22"/>
                <w:lang w:eastAsia="en-US"/>
              </w:rPr>
            </w:pPr>
          </w:p>
          <w:p w:rsidR="006947CF" w:rsidRDefault="006947CF" w:rsidP="007637A5">
            <w:pPr>
              <w:jc w:val="both"/>
              <w:rPr>
                <w:rFonts w:eastAsiaTheme="minorHAnsi" w:cstheme="minorBidi"/>
                <w:i/>
                <w:szCs w:val="22"/>
                <w:lang w:eastAsia="en-US"/>
              </w:rPr>
            </w:pPr>
          </w:p>
          <w:p w:rsidR="006947CF" w:rsidRDefault="006947CF" w:rsidP="007637A5">
            <w:pPr>
              <w:jc w:val="both"/>
              <w:rPr>
                <w:rFonts w:eastAsiaTheme="minorHAnsi" w:cstheme="minorBidi"/>
                <w:i/>
                <w:szCs w:val="22"/>
                <w:lang w:eastAsia="en-US"/>
              </w:rPr>
            </w:pPr>
          </w:p>
          <w:p w:rsidR="006947CF" w:rsidRDefault="006947CF" w:rsidP="007637A5">
            <w:pPr>
              <w:jc w:val="both"/>
              <w:rPr>
                <w:rFonts w:eastAsiaTheme="minorHAnsi" w:cstheme="minorBidi"/>
                <w:i/>
                <w:szCs w:val="22"/>
                <w:lang w:eastAsia="en-US"/>
              </w:rPr>
            </w:pPr>
          </w:p>
          <w:p w:rsidR="006947CF" w:rsidRDefault="006947CF" w:rsidP="007637A5">
            <w:pPr>
              <w:jc w:val="both"/>
              <w:rPr>
                <w:rFonts w:eastAsiaTheme="minorHAnsi" w:cstheme="minorBidi"/>
                <w:i/>
                <w:szCs w:val="22"/>
                <w:lang w:eastAsia="en-US"/>
              </w:rPr>
            </w:pPr>
          </w:p>
          <w:p w:rsidR="007637A5" w:rsidRPr="001229F7" w:rsidRDefault="007637A5" w:rsidP="001229F7">
            <w:pPr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7637A5" w:rsidRDefault="007637A5" w:rsidP="007637A5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8848FA">
              <w:rPr>
                <w:rFonts w:eastAsiaTheme="minorHAnsi" w:cstheme="minorBidi"/>
                <w:szCs w:val="22"/>
                <w:lang w:eastAsia="en-US"/>
              </w:rPr>
              <w:t xml:space="preserve">СП 59.13330.2012 </w:t>
            </w:r>
            <w:r>
              <w:rPr>
                <w:rFonts w:eastAsiaTheme="minorHAnsi" w:cstheme="minorBidi"/>
                <w:szCs w:val="22"/>
                <w:lang w:eastAsia="en-US"/>
              </w:rPr>
              <w:t>п. 5.2.9</w:t>
            </w:r>
          </w:p>
          <w:p w:rsidR="006947CF" w:rsidRDefault="006947CF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6947CF" w:rsidRDefault="006947CF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6947CF" w:rsidRDefault="006947CF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6947CF" w:rsidRDefault="006947CF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6947CF" w:rsidRDefault="006947CF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6947CF" w:rsidRDefault="006947CF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6947CF" w:rsidRDefault="006947CF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6947CF" w:rsidRDefault="006947CF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6947CF" w:rsidRDefault="006947CF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6947CF" w:rsidRDefault="006947CF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1C08F0" w:rsidRDefault="001C08F0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1C08F0" w:rsidRDefault="001C08F0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1C08F0" w:rsidRDefault="001C08F0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1C08F0" w:rsidRDefault="001C08F0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7637A5" w:rsidRDefault="007637A5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7637A5" w:rsidRDefault="007637A5" w:rsidP="003121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74FD7" wp14:editId="38BEE4DD">
                  <wp:extent cx="2042556" cy="2386940"/>
                  <wp:effectExtent l="0" t="0" r="0" b="0"/>
                  <wp:docPr id="23" name="Рисунок 23" descr="Wall V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all V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67" cy="238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E5ED27F" wp14:editId="66BE0E4D">
                  <wp:extent cx="2161309" cy="1900052"/>
                  <wp:effectExtent l="0" t="0" r="0" b="5080"/>
                  <wp:docPr id="1" name="Рисунок 1" descr="Мобильный лестничный гусеничный подъемник для передвижения людей в инвалидных колясках LG 2004 (Италия)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обильный лестничный гусеничный подъемник для передвижения людей в инвалидных колясках LG 2004 (Италия)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7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8F0" w:rsidTr="007637A5">
        <w:trPr>
          <w:trHeight w:val="579"/>
        </w:trPr>
        <w:tc>
          <w:tcPr>
            <w:tcW w:w="797" w:type="dxa"/>
            <w:shd w:val="clear" w:color="auto" w:fill="auto"/>
          </w:tcPr>
          <w:p w:rsidR="001C08F0" w:rsidRDefault="001C08F0" w:rsidP="002507C6">
            <w:r>
              <w:t>4.1</w:t>
            </w:r>
            <w:bookmarkStart w:id="0" w:name="_GoBack"/>
            <w:bookmarkEnd w:id="0"/>
          </w:p>
        </w:tc>
        <w:tc>
          <w:tcPr>
            <w:tcW w:w="4840" w:type="dxa"/>
            <w:shd w:val="clear" w:color="auto" w:fill="auto"/>
            <w:vAlign w:val="center"/>
          </w:tcPr>
          <w:p w:rsidR="001C08F0" w:rsidRPr="00504898" w:rsidRDefault="001C08F0" w:rsidP="001C08F0">
            <w:pPr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504898">
              <w:rPr>
                <w:rFonts w:eastAsiaTheme="minorHAnsi" w:cstheme="minorBidi"/>
                <w:szCs w:val="22"/>
                <w:lang w:eastAsia="en-US"/>
              </w:rPr>
              <w:t>Выделить место для парковки автотранспорта МГН.</w:t>
            </w:r>
          </w:p>
          <w:p w:rsidR="001C08F0" w:rsidRDefault="001C08F0" w:rsidP="001C08F0">
            <w:pPr>
              <w:jc w:val="both"/>
              <w:rPr>
                <w:rFonts w:eastAsiaTheme="minorHAnsi" w:cstheme="minorBidi"/>
                <w:i/>
                <w:szCs w:val="22"/>
                <w:lang w:eastAsia="en-US"/>
              </w:rPr>
            </w:pPr>
            <w:r w:rsidRPr="00504898">
              <w:rPr>
                <w:rFonts w:eastAsiaTheme="minorHAnsi" w:cstheme="minorBidi"/>
                <w:i/>
                <w:szCs w:val="22"/>
                <w:lang w:eastAsia="en-US"/>
              </w:rPr>
              <w:t>На индивидуальных автостоянках на участке около или внутри зданий учреждений обслуживания следует выделять 10% мест (но не менее одного места) для транспорта инвалидов, в том числе 5% специализированных мест для автотранспорта инвалидов на кресле-коляске</w:t>
            </w:r>
            <w:r>
              <w:rPr>
                <w:rFonts w:eastAsiaTheme="minorHAnsi" w:cstheme="minorBidi"/>
                <w:i/>
                <w:szCs w:val="22"/>
                <w:lang w:eastAsia="en-US"/>
              </w:rPr>
              <w:t>.</w:t>
            </w:r>
          </w:p>
          <w:p w:rsidR="001C08F0" w:rsidRDefault="001C08F0" w:rsidP="001229F7">
            <w:pPr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:rsidR="001C08F0" w:rsidRDefault="001C08F0" w:rsidP="001C08F0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504898">
              <w:rPr>
                <w:rFonts w:eastAsiaTheme="minorHAnsi" w:cstheme="minorBidi"/>
                <w:szCs w:val="22"/>
                <w:lang w:eastAsia="en-US"/>
              </w:rPr>
              <w:t xml:space="preserve">СП 59.13330.2012 п. </w:t>
            </w:r>
            <w:r>
              <w:rPr>
                <w:rFonts w:eastAsiaTheme="minorHAnsi" w:cstheme="minorBidi"/>
                <w:szCs w:val="22"/>
                <w:lang w:eastAsia="en-US"/>
              </w:rPr>
              <w:t>4.2.1</w:t>
            </w:r>
          </w:p>
          <w:p w:rsidR="001C08F0" w:rsidRDefault="001C08F0" w:rsidP="007637A5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:rsidR="001C08F0" w:rsidRPr="008848FA" w:rsidRDefault="001C08F0" w:rsidP="003121FA">
            <w:pPr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1C08F0" w:rsidRDefault="001C08F0" w:rsidP="003121F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8CD79">
                  <wp:extent cx="2505710" cy="3078480"/>
                  <wp:effectExtent l="0" t="0" r="889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307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6AAD" w:rsidRDefault="00466AAD" w:rsidP="002507C6"/>
    <w:sectPr w:rsidR="00466AAD" w:rsidSect="003A07BD">
      <w:footerReference w:type="default" r:id="rId30"/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881" w:rsidRDefault="005E7881" w:rsidP="00466AAD">
      <w:r>
        <w:separator/>
      </w:r>
    </w:p>
  </w:endnote>
  <w:endnote w:type="continuationSeparator" w:id="0">
    <w:p w:rsidR="005E7881" w:rsidRDefault="005E7881" w:rsidP="00466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776653"/>
      <w:docPartObj>
        <w:docPartGallery w:val="Page Numbers (Bottom of Page)"/>
        <w:docPartUnique/>
      </w:docPartObj>
    </w:sdtPr>
    <w:sdtEndPr/>
    <w:sdtContent>
      <w:p w:rsidR="00466AAD" w:rsidRDefault="00466AA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8F0">
          <w:rPr>
            <w:noProof/>
          </w:rPr>
          <w:t>7</w:t>
        </w:r>
        <w:r>
          <w:fldChar w:fldCharType="end"/>
        </w:r>
      </w:p>
    </w:sdtContent>
  </w:sdt>
  <w:p w:rsidR="00466AAD" w:rsidRDefault="00466AA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881" w:rsidRDefault="005E7881" w:rsidP="00466AAD">
      <w:r>
        <w:separator/>
      </w:r>
    </w:p>
  </w:footnote>
  <w:footnote w:type="continuationSeparator" w:id="0">
    <w:p w:rsidR="005E7881" w:rsidRDefault="005E7881" w:rsidP="00466A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699"/>
    <w:rsid w:val="00003B89"/>
    <w:rsid w:val="000441A8"/>
    <w:rsid w:val="00047807"/>
    <w:rsid w:val="000808B6"/>
    <w:rsid w:val="000A3E2C"/>
    <w:rsid w:val="000C10AA"/>
    <w:rsid w:val="000F3930"/>
    <w:rsid w:val="00117949"/>
    <w:rsid w:val="001229F7"/>
    <w:rsid w:val="0012483E"/>
    <w:rsid w:val="00127403"/>
    <w:rsid w:val="001773B3"/>
    <w:rsid w:val="00195044"/>
    <w:rsid w:val="001B215E"/>
    <w:rsid w:val="001C08F0"/>
    <w:rsid w:val="001C3681"/>
    <w:rsid w:val="001C72B1"/>
    <w:rsid w:val="001D030C"/>
    <w:rsid w:val="001F1E78"/>
    <w:rsid w:val="0020750E"/>
    <w:rsid w:val="00214E66"/>
    <w:rsid w:val="0021612E"/>
    <w:rsid w:val="0024005C"/>
    <w:rsid w:val="002507C6"/>
    <w:rsid w:val="0028305B"/>
    <w:rsid w:val="002A39D5"/>
    <w:rsid w:val="002C47E6"/>
    <w:rsid w:val="002C589F"/>
    <w:rsid w:val="002D2242"/>
    <w:rsid w:val="00305C3D"/>
    <w:rsid w:val="00315DBD"/>
    <w:rsid w:val="00335107"/>
    <w:rsid w:val="00346AC0"/>
    <w:rsid w:val="00372667"/>
    <w:rsid w:val="00374F2B"/>
    <w:rsid w:val="0039257E"/>
    <w:rsid w:val="003A07BD"/>
    <w:rsid w:val="003E3890"/>
    <w:rsid w:val="004230CF"/>
    <w:rsid w:val="00436DA2"/>
    <w:rsid w:val="00441391"/>
    <w:rsid w:val="00456F71"/>
    <w:rsid w:val="00466AAD"/>
    <w:rsid w:val="00480ADA"/>
    <w:rsid w:val="004810F2"/>
    <w:rsid w:val="00492146"/>
    <w:rsid w:val="00495990"/>
    <w:rsid w:val="004B1D92"/>
    <w:rsid w:val="004C4876"/>
    <w:rsid w:val="004E3CE0"/>
    <w:rsid w:val="00502AF2"/>
    <w:rsid w:val="00504898"/>
    <w:rsid w:val="00527300"/>
    <w:rsid w:val="00542B55"/>
    <w:rsid w:val="00546C2F"/>
    <w:rsid w:val="00554964"/>
    <w:rsid w:val="005630A2"/>
    <w:rsid w:val="00570379"/>
    <w:rsid w:val="00585064"/>
    <w:rsid w:val="005A34AA"/>
    <w:rsid w:val="005C02FA"/>
    <w:rsid w:val="005C045A"/>
    <w:rsid w:val="005D2A63"/>
    <w:rsid w:val="005E7881"/>
    <w:rsid w:val="00642F58"/>
    <w:rsid w:val="00646F2D"/>
    <w:rsid w:val="006646B6"/>
    <w:rsid w:val="006774CE"/>
    <w:rsid w:val="00685562"/>
    <w:rsid w:val="006947CF"/>
    <w:rsid w:val="00694A39"/>
    <w:rsid w:val="006A2BE9"/>
    <w:rsid w:val="006A61FB"/>
    <w:rsid w:val="006D3553"/>
    <w:rsid w:val="006D42B2"/>
    <w:rsid w:val="00723EA5"/>
    <w:rsid w:val="007506AF"/>
    <w:rsid w:val="00753DCA"/>
    <w:rsid w:val="007637A5"/>
    <w:rsid w:val="007A19E9"/>
    <w:rsid w:val="007B5C1F"/>
    <w:rsid w:val="007E3FAA"/>
    <w:rsid w:val="007E684C"/>
    <w:rsid w:val="007E74BE"/>
    <w:rsid w:val="007E7C52"/>
    <w:rsid w:val="007F2918"/>
    <w:rsid w:val="0080309D"/>
    <w:rsid w:val="00813F6B"/>
    <w:rsid w:val="008353B3"/>
    <w:rsid w:val="008650E1"/>
    <w:rsid w:val="00871EB7"/>
    <w:rsid w:val="008848FA"/>
    <w:rsid w:val="008A3CAC"/>
    <w:rsid w:val="008C28C1"/>
    <w:rsid w:val="008D1AB6"/>
    <w:rsid w:val="008D6052"/>
    <w:rsid w:val="008D7443"/>
    <w:rsid w:val="00911960"/>
    <w:rsid w:val="0092175E"/>
    <w:rsid w:val="009537AA"/>
    <w:rsid w:val="00973884"/>
    <w:rsid w:val="00985C99"/>
    <w:rsid w:val="009A0B9D"/>
    <w:rsid w:val="009C47DD"/>
    <w:rsid w:val="00A05E3C"/>
    <w:rsid w:val="00A115AC"/>
    <w:rsid w:val="00A15AB2"/>
    <w:rsid w:val="00A20A13"/>
    <w:rsid w:val="00A86699"/>
    <w:rsid w:val="00AE7B5D"/>
    <w:rsid w:val="00AF570C"/>
    <w:rsid w:val="00B64DE9"/>
    <w:rsid w:val="00B73AF2"/>
    <w:rsid w:val="00B8173B"/>
    <w:rsid w:val="00BA0480"/>
    <w:rsid w:val="00BA6198"/>
    <w:rsid w:val="00BB0C73"/>
    <w:rsid w:val="00C07A0A"/>
    <w:rsid w:val="00C278F2"/>
    <w:rsid w:val="00C3259A"/>
    <w:rsid w:val="00C47C45"/>
    <w:rsid w:val="00C54075"/>
    <w:rsid w:val="00C66E0D"/>
    <w:rsid w:val="00C7281D"/>
    <w:rsid w:val="00C85929"/>
    <w:rsid w:val="00CA08C5"/>
    <w:rsid w:val="00CA41AB"/>
    <w:rsid w:val="00CC662F"/>
    <w:rsid w:val="00CE7906"/>
    <w:rsid w:val="00D15EE2"/>
    <w:rsid w:val="00D25D4F"/>
    <w:rsid w:val="00D7361F"/>
    <w:rsid w:val="00DA03C1"/>
    <w:rsid w:val="00DA095F"/>
    <w:rsid w:val="00DC50CD"/>
    <w:rsid w:val="00E12960"/>
    <w:rsid w:val="00E477A8"/>
    <w:rsid w:val="00E66DFB"/>
    <w:rsid w:val="00E67723"/>
    <w:rsid w:val="00E72AFC"/>
    <w:rsid w:val="00E7686F"/>
    <w:rsid w:val="00EA106F"/>
    <w:rsid w:val="00EC13D1"/>
    <w:rsid w:val="00EE654C"/>
    <w:rsid w:val="00F333ED"/>
    <w:rsid w:val="00F97957"/>
    <w:rsid w:val="00FC3A68"/>
    <w:rsid w:val="00FC4402"/>
    <w:rsid w:val="00FD6951"/>
    <w:rsid w:val="00FE1550"/>
    <w:rsid w:val="00FF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699"/>
    <w:pPr>
      <w:suppressAutoHyphens/>
      <w:ind w:firstLine="0"/>
      <w:jc w:val="left"/>
    </w:pPr>
    <w:rPr>
      <w:rFonts w:eastAsia="Times New Roman" w:cs="Times New Roman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813F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0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064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header"/>
    <w:basedOn w:val="a"/>
    <w:link w:val="a6"/>
    <w:uiPriority w:val="99"/>
    <w:unhideWhenUsed/>
    <w:rsid w:val="00466A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66AAD"/>
    <w:rPr>
      <w:rFonts w:eastAsia="Times New Roman" w:cs="Times New Roman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466A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66AAD"/>
    <w:rPr>
      <w:rFonts w:eastAsia="Times New Roman" w:cs="Times New Roman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813F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699"/>
    <w:pPr>
      <w:suppressAutoHyphens/>
      <w:ind w:firstLine="0"/>
      <w:jc w:val="left"/>
    </w:pPr>
    <w:rPr>
      <w:rFonts w:eastAsia="Times New Roman" w:cs="Times New Roman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813F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0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064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header"/>
    <w:basedOn w:val="a"/>
    <w:link w:val="a6"/>
    <w:uiPriority w:val="99"/>
    <w:unhideWhenUsed/>
    <w:rsid w:val="00466A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66AAD"/>
    <w:rPr>
      <w:rFonts w:eastAsia="Times New Roman" w:cs="Times New Roman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466A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66AAD"/>
    <w:rPr>
      <w:rFonts w:eastAsia="Times New Roman" w:cs="Times New Roman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813F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42BB3-6EB0-4D49-A319-4BD70B841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Юлия</cp:lastModifiedBy>
  <cp:revision>15</cp:revision>
  <cp:lastPrinted>2016-10-16T10:05:00Z</cp:lastPrinted>
  <dcterms:created xsi:type="dcterms:W3CDTF">2016-11-07T11:23:00Z</dcterms:created>
  <dcterms:modified xsi:type="dcterms:W3CDTF">2017-02-15T10:42:00Z</dcterms:modified>
</cp:coreProperties>
</file>