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C6" w:rsidRPr="001174A5" w:rsidRDefault="001869E1" w:rsidP="00F529C6">
      <w:pPr>
        <w:keepNext/>
        <w:jc w:val="right"/>
        <w:outlineLvl w:val="0"/>
        <w:rPr>
          <w:rFonts w:eastAsia="Times New Roman"/>
          <w:sz w:val="24"/>
          <w:szCs w:val="24"/>
        </w:rPr>
      </w:pPr>
      <w:r w:rsidRPr="001174A5">
        <w:rPr>
          <w:rFonts w:eastAsia="SimSun"/>
          <w:sz w:val="24"/>
          <w:szCs w:val="24"/>
        </w:rPr>
        <w:t xml:space="preserve">     </w:t>
      </w:r>
      <w:r w:rsidR="00F529C6" w:rsidRPr="001174A5">
        <w:rPr>
          <w:rFonts w:eastAsia="Times New Roman"/>
          <w:sz w:val="24"/>
          <w:szCs w:val="24"/>
        </w:rPr>
        <w:t xml:space="preserve">      «Утверждаю»</w:t>
      </w:r>
    </w:p>
    <w:p w:rsidR="00F529C6" w:rsidRPr="001174A5" w:rsidRDefault="00F529C6" w:rsidP="00F529C6">
      <w:pPr>
        <w:keepNext/>
        <w:jc w:val="right"/>
        <w:outlineLvl w:val="0"/>
        <w:rPr>
          <w:rFonts w:eastAsia="Times New Roman"/>
          <w:sz w:val="24"/>
          <w:szCs w:val="24"/>
        </w:rPr>
      </w:pPr>
      <w:r w:rsidRPr="001174A5">
        <w:rPr>
          <w:rFonts w:eastAsia="Times New Roman"/>
          <w:sz w:val="24"/>
          <w:szCs w:val="24"/>
        </w:rPr>
        <w:t xml:space="preserve">Председатель комитета </w:t>
      </w:r>
    </w:p>
    <w:p w:rsidR="00F529C6" w:rsidRPr="001174A5" w:rsidRDefault="00F529C6" w:rsidP="00F529C6">
      <w:pPr>
        <w:keepNext/>
        <w:jc w:val="right"/>
        <w:outlineLvl w:val="0"/>
        <w:rPr>
          <w:rFonts w:eastAsia="Times New Roman"/>
          <w:sz w:val="24"/>
          <w:szCs w:val="24"/>
        </w:rPr>
      </w:pPr>
      <w:r w:rsidRPr="001174A5">
        <w:rPr>
          <w:rFonts w:eastAsia="Times New Roman"/>
          <w:sz w:val="24"/>
          <w:szCs w:val="24"/>
        </w:rPr>
        <w:t xml:space="preserve">по социальной защите населения </w:t>
      </w:r>
    </w:p>
    <w:p w:rsidR="00F529C6" w:rsidRPr="001174A5" w:rsidRDefault="00F529C6" w:rsidP="00F529C6">
      <w:pPr>
        <w:keepNext/>
        <w:jc w:val="right"/>
        <w:outlineLvl w:val="0"/>
        <w:rPr>
          <w:rFonts w:eastAsia="Times New Roman"/>
          <w:sz w:val="24"/>
          <w:szCs w:val="24"/>
        </w:rPr>
      </w:pPr>
      <w:r w:rsidRPr="001174A5">
        <w:rPr>
          <w:rFonts w:eastAsia="Times New Roman"/>
          <w:sz w:val="24"/>
          <w:szCs w:val="24"/>
        </w:rPr>
        <w:t xml:space="preserve">Ленинградской области </w:t>
      </w:r>
    </w:p>
    <w:p w:rsidR="00F529C6" w:rsidRPr="005A0D99" w:rsidRDefault="00F529C6" w:rsidP="00F529C6">
      <w:pPr>
        <w:keepNext/>
        <w:jc w:val="right"/>
        <w:outlineLvl w:val="0"/>
        <w:rPr>
          <w:rFonts w:eastAsia="Times New Roman"/>
          <w:sz w:val="28"/>
          <w:szCs w:val="28"/>
        </w:rPr>
      </w:pPr>
      <w:r w:rsidRPr="001174A5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__________________</w:t>
      </w:r>
      <w:r w:rsidR="00A0758C">
        <w:rPr>
          <w:rFonts w:eastAsia="Times New Roman"/>
          <w:sz w:val="24"/>
          <w:szCs w:val="24"/>
        </w:rPr>
        <w:t>А.Е</w:t>
      </w:r>
      <w:r w:rsidRPr="001174A5">
        <w:rPr>
          <w:rFonts w:eastAsia="Times New Roman"/>
          <w:sz w:val="24"/>
          <w:szCs w:val="24"/>
        </w:rPr>
        <w:t xml:space="preserve">. </w:t>
      </w:r>
      <w:r w:rsidR="00A0758C">
        <w:rPr>
          <w:rFonts w:eastAsia="Times New Roman"/>
          <w:sz w:val="24"/>
          <w:szCs w:val="24"/>
        </w:rPr>
        <w:t>Толмачева</w:t>
      </w:r>
    </w:p>
    <w:p w:rsidR="00291970" w:rsidRDefault="00291970" w:rsidP="00291970">
      <w:pPr>
        <w:spacing w:after="480"/>
        <w:rPr>
          <w:rFonts w:eastAsia="SimSun"/>
          <w:sz w:val="24"/>
          <w:szCs w:val="24"/>
        </w:rPr>
      </w:pPr>
    </w:p>
    <w:p w:rsidR="00F529C6" w:rsidRPr="001174A5" w:rsidRDefault="00F529C6" w:rsidP="00EC477B">
      <w:pPr>
        <w:keepNext/>
        <w:jc w:val="center"/>
        <w:outlineLvl w:val="0"/>
        <w:rPr>
          <w:rFonts w:eastAsia="Times New Roman"/>
          <w:b/>
          <w:sz w:val="24"/>
          <w:szCs w:val="24"/>
        </w:rPr>
      </w:pPr>
      <w:r w:rsidRPr="001174A5">
        <w:rPr>
          <w:rFonts w:eastAsia="Times New Roman"/>
          <w:b/>
          <w:sz w:val="24"/>
          <w:szCs w:val="24"/>
        </w:rPr>
        <w:t xml:space="preserve">АКТ № </w:t>
      </w:r>
      <w:r w:rsidR="00DA5422">
        <w:rPr>
          <w:rFonts w:eastAsia="Times New Roman"/>
          <w:b/>
          <w:sz w:val="24"/>
          <w:szCs w:val="24"/>
        </w:rPr>
        <w:t>3</w:t>
      </w:r>
      <w:r w:rsidR="0054724E">
        <w:rPr>
          <w:rFonts w:eastAsia="Times New Roman"/>
          <w:b/>
          <w:sz w:val="24"/>
          <w:szCs w:val="24"/>
        </w:rPr>
        <w:t>-П</w:t>
      </w:r>
    </w:p>
    <w:p w:rsidR="00F529C6" w:rsidRPr="0054724E" w:rsidRDefault="00F529C6" w:rsidP="00EC477B">
      <w:pPr>
        <w:pStyle w:val="a8"/>
        <w:spacing w:after="0"/>
        <w:jc w:val="center"/>
        <w:rPr>
          <w:b/>
          <w:bCs/>
        </w:rPr>
      </w:pPr>
      <w:r w:rsidRPr="0054724E">
        <w:rPr>
          <w:b/>
        </w:rPr>
        <w:t xml:space="preserve">проведения плановой выездной проверки в </w:t>
      </w:r>
      <w:r w:rsidR="0054724E" w:rsidRPr="0054724E">
        <w:rPr>
          <w:b/>
          <w:bCs/>
        </w:rPr>
        <w:t>Ленинградском областном государственном бюджетном учреждении «</w:t>
      </w:r>
      <w:proofErr w:type="spellStart"/>
      <w:r w:rsidR="006E7AE6">
        <w:rPr>
          <w:b/>
          <w:bCs/>
        </w:rPr>
        <w:t>Сланцевский</w:t>
      </w:r>
      <w:proofErr w:type="spellEnd"/>
      <w:r w:rsidR="006E7AE6">
        <w:rPr>
          <w:b/>
          <w:bCs/>
        </w:rPr>
        <w:t xml:space="preserve"> центр социального обслуживания граждан пожилого возраста и инвалидов «Надежда</w:t>
      </w:r>
      <w:r w:rsidR="0054724E" w:rsidRPr="0054724E">
        <w:rPr>
          <w:b/>
          <w:bCs/>
        </w:rPr>
        <w:t>»</w:t>
      </w:r>
      <w:r w:rsidRPr="0054724E">
        <w:rPr>
          <w:b/>
          <w:bCs/>
        </w:rPr>
        <w:t>.</w:t>
      </w:r>
    </w:p>
    <w:p w:rsidR="00F529C6" w:rsidRPr="001174A5" w:rsidRDefault="00F529C6" w:rsidP="00EC477B">
      <w:pPr>
        <w:jc w:val="center"/>
        <w:rPr>
          <w:sz w:val="24"/>
          <w:szCs w:val="24"/>
        </w:rPr>
      </w:pPr>
    </w:p>
    <w:p w:rsidR="002B579F" w:rsidRPr="001174A5" w:rsidRDefault="002B579F" w:rsidP="00EC477B">
      <w:pPr>
        <w:jc w:val="center"/>
        <w:rPr>
          <w:sz w:val="24"/>
          <w:szCs w:val="24"/>
        </w:rPr>
      </w:pPr>
    </w:p>
    <w:p w:rsidR="002B579F" w:rsidRPr="006E7AE6" w:rsidRDefault="002B579F" w:rsidP="000D7FC0">
      <w:pPr>
        <w:ind w:firstLine="851"/>
        <w:jc w:val="both"/>
        <w:rPr>
          <w:sz w:val="24"/>
          <w:szCs w:val="24"/>
        </w:rPr>
      </w:pPr>
      <w:r w:rsidRPr="006E7AE6">
        <w:rPr>
          <w:sz w:val="24"/>
          <w:szCs w:val="24"/>
        </w:rPr>
        <w:t xml:space="preserve">Плановая выездная проверка </w:t>
      </w:r>
      <w:r w:rsidR="0054724E" w:rsidRPr="006E7AE6">
        <w:rPr>
          <w:bCs/>
          <w:sz w:val="24"/>
          <w:szCs w:val="24"/>
        </w:rPr>
        <w:t xml:space="preserve">Ленинградского областного государственного бюджетного учреждения </w:t>
      </w:r>
      <w:r w:rsidR="006E7AE6" w:rsidRPr="006E7AE6">
        <w:rPr>
          <w:bCs/>
          <w:sz w:val="24"/>
          <w:szCs w:val="24"/>
        </w:rPr>
        <w:t>«</w:t>
      </w:r>
      <w:proofErr w:type="spellStart"/>
      <w:r w:rsidR="006E7AE6" w:rsidRPr="006E7AE6">
        <w:rPr>
          <w:bCs/>
          <w:sz w:val="24"/>
          <w:szCs w:val="24"/>
        </w:rPr>
        <w:t>Сланцевский</w:t>
      </w:r>
      <w:proofErr w:type="spellEnd"/>
      <w:r w:rsidR="006E7AE6" w:rsidRPr="006E7AE6">
        <w:rPr>
          <w:bCs/>
          <w:sz w:val="24"/>
          <w:szCs w:val="24"/>
        </w:rPr>
        <w:t xml:space="preserve"> центр социального обслуживания граждан пожилого возраста и инвалидов «Надежда»</w:t>
      </w:r>
      <w:r w:rsidR="0054724E" w:rsidRPr="006E7AE6">
        <w:rPr>
          <w:bCs/>
          <w:sz w:val="24"/>
          <w:szCs w:val="24"/>
        </w:rPr>
        <w:t xml:space="preserve"> </w:t>
      </w:r>
      <w:r w:rsidRPr="006E7AE6">
        <w:rPr>
          <w:bCs/>
          <w:sz w:val="24"/>
          <w:szCs w:val="24"/>
        </w:rPr>
        <w:t xml:space="preserve">проведена </w:t>
      </w:r>
      <w:r w:rsidRPr="006E7AE6">
        <w:rPr>
          <w:sz w:val="24"/>
          <w:szCs w:val="24"/>
        </w:rPr>
        <w:t>контрольной группой в составе:</w:t>
      </w:r>
    </w:p>
    <w:p w:rsidR="002B579F" w:rsidRPr="00046909" w:rsidRDefault="002B579F" w:rsidP="000D7FC0">
      <w:pPr>
        <w:pStyle w:val="aa"/>
        <w:ind w:left="0" w:firstLine="851"/>
        <w:jc w:val="both"/>
        <w:rPr>
          <w:rStyle w:val="ab"/>
          <w:b w:val="0"/>
        </w:rPr>
      </w:pPr>
      <w:r w:rsidRPr="00046909">
        <w:rPr>
          <w:rStyle w:val="ab"/>
          <w:b w:val="0"/>
          <w:bCs/>
        </w:rPr>
        <w:t xml:space="preserve">Руководитель контрольной группы: Киселева Елена Александровна – консультант </w:t>
      </w:r>
      <w:proofErr w:type="spellStart"/>
      <w:r w:rsidRPr="00046909">
        <w:rPr>
          <w:rStyle w:val="ab"/>
          <w:b w:val="0"/>
          <w:bCs/>
        </w:rPr>
        <w:t>контрольно</w:t>
      </w:r>
      <w:proofErr w:type="spellEnd"/>
      <w:r w:rsidRPr="00046909">
        <w:rPr>
          <w:rStyle w:val="ab"/>
          <w:b w:val="0"/>
          <w:bCs/>
        </w:rPr>
        <w:t xml:space="preserve"> – ревизионного сектора отдела экономического анализа, бюджетного планирования и контроля.</w:t>
      </w:r>
    </w:p>
    <w:p w:rsidR="002B579F" w:rsidRPr="00046909" w:rsidRDefault="002B579F" w:rsidP="000D7FC0">
      <w:pPr>
        <w:pStyle w:val="aa"/>
        <w:ind w:left="0" w:firstLine="851"/>
        <w:jc w:val="both"/>
        <w:rPr>
          <w:rStyle w:val="ab"/>
          <w:b w:val="0"/>
        </w:rPr>
      </w:pPr>
      <w:r w:rsidRPr="00046909">
        <w:rPr>
          <w:rStyle w:val="ab"/>
          <w:b w:val="0"/>
          <w:bCs/>
        </w:rPr>
        <w:t>Члены контрольной группы: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Осокин Дмитрий Борисович – заместитель начальника отдела организации работы подведомственных учреждений;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Щербакова Карина Александровна – ведущий специалист отдела организации работы подведомственных учреждений;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Кислянина Юлия Михайловна – главный специалист отдела развития системы социального обслуживания;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Кичапова Марина Владиславовна – главный специалист отдела развития системы социального обслуживания;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Мышкина Анастасия Алексеевна – главный специалист отдела развития системы социального обслуживания;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Силина Екатерина Николаевна - главный специалист отдела социальной политики в сфере семьи;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Кондренко Анна Николаевна - главный специалист отдела социальной политики в сфере семьи;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Борисова Ольга Николаевна – эксперт контрольно-ревизионного сектора отдела экономического анализа, бюджетного планирования и контроля;</w:t>
      </w:r>
    </w:p>
    <w:p w:rsidR="0054724E" w:rsidRPr="0054724E" w:rsidRDefault="0054724E" w:rsidP="0054724E">
      <w:pPr>
        <w:autoSpaceDE/>
        <w:autoSpaceDN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54724E">
        <w:rPr>
          <w:rFonts w:eastAsia="Times New Roman"/>
          <w:sz w:val="24"/>
          <w:szCs w:val="24"/>
        </w:rPr>
        <w:t>Иванова Марина Анатольевна - старший инспектор отдела организации работы подведомственных учреждений.</w:t>
      </w:r>
    </w:p>
    <w:p w:rsidR="002B579F" w:rsidRPr="001174A5" w:rsidRDefault="002B579F" w:rsidP="000D7FC0">
      <w:pPr>
        <w:pStyle w:val="aa"/>
        <w:ind w:left="0" w:firstLine="851"/>
        <w:jc w:val="both"/>
      </w:pPr>
    </w:p>
    <w:p w:rsidR="00461C1E" w:rsidRPr="001174A5" w:rsidRDefault="00461C1E" w:rsidP="002B579F">
      <w:pPr>
        <w:pStyle w:val="aa"/>
        <w:spacing w:line="276" w:lineRule="auto"/>
        <w:ind w:left="0" w:firstLine="851"/>
        <w:jc w:val="both"/>
      </w:pPr>
    </w:p>
    <w:p w:rsidR="002B579F" w:rsidRPr="001174A5" w:rsidRDefault="002B579F" w:rsidP="002B579F">
      <w:pPr>
        <w:ind w:left="7230" w:hanging="7230"/>
        <w:jc w:val="right"/>
        <w:rPr>
          <w:sz w:val="24"/>
          <w:szCs w:val="24"/>
        </w:rPr>
      </w:pPr>
      <w:r w:rsidRPr="001174A5">
        <w:rPr>
          <w:sz w:val="24"/>
          <w:szCs w:val="24"/>
        </w:rPr>
        <w:t>“</w:t>
      </w:r>
      <w:r w:rsidR="006E7AE6">
        <w:rPr>
          <w:sz w:val="24"/>
          <w:szCs w:val="24"/>
        </w:rPr>
        <w:t>31</w:t>
      </w:r>
      <w:r w:rsidRPr="001174A5">
        <w:rPr>
          <w:sz w:val="24"/>
          <w:szCs w:val="24"/>
        </w:rPr>
        <w:t xml:space="preserve">”  </w:t>
      </w:r>
      <w:r w:rsidR="0054724E">
        <w:rPr>
          <w:sz w:val="24"/>
          <w:szCs w:val="24"/>
        </w:rPr>
        <w:t>мая  2021</w:t>
      </w:r>
      <w:r w:rsidRPr="001174A5">
        <w:rPr>
          <w:sz w:val="24"/>
          <w:szCs w:val="24"/>
        </w:rPr>
        <w:t xml:space="preserve"> г.</w:t>
      </w:r>
      <w:r w:rsidRPr="001174A5">
        <w:rPr>
          <w:sz w:val="24"/>
          <w:szCs w:val="24"/>
        </w:rPr>
        <w:tab/>
        <w:t xml:space="preserve"> Ленинградская область,</w:t>
      </w:r>
    </w:p>
    <w:p w:rsidR="002B579F" w:rsidRPr="001174A5" w:rsidRDefault="002B579F" w:rsidP="002B579F">
      <w:pPr>
        <w:jc w:val="right"/>
        <w:rPr>
          <w:bCs/>
          <w:sz w:val="24"/>
          <w:szCs w:val="24"/>
        </w:rPr>
      </w:pPr>
      <w:r w:rsidRPr="001174A5">
        <w:rPr>
          <w:bCs/>
          <w:sz w:val="24"/>
          <w:szCs w:val="24"/>
        </w:rPr>
        <w:t xml:space="preserve">г. </w:t>
      </w:r>
      <w:r w:rsidR="006E7AE6">
        <w:rPr>
          <w:bCs/>
          <w:sz w:val="24"/>
          <w:szCs w:val="24"/>
        </w:rPr>
        <w:t xml:space="preserve">Сланцы, ул. </w:t>
      </w:r>
      <w:r w:rsidR="00B06B1C">
        <w:rPr>
          <w:bCs/>
          <w:sz w:val="24"/>
          <w:szCs w:val="24"/>
        </w:rPr>
        <w:t>Ломоносова, дом 10а</w:t>
      </w:r>
    </w:p>
    <w:p w:rsidR="002B579F" w:rsidRDefault="002B579F" w:rsidP="002B579F">
      <w:pPr>
        <w:ind w:firstLine="709"/>
        <w:jc w:val="both"/>
        <w:rPr>
          <w:b/>
          <w:sz w:val="24"/>
          <w:szCs w:val="24"/>
        </w:rPr>
      </w:pPr>
    </w:p>
    <w:p w:rsidR="001F40D6" w:rsidRPr="001174A5" w:rsidRDefault="001F40D6" w:rsidP="002B579F">
      <w:pPr>
        <w:ind w:firstLine="709"/>
        <w:jc w:val="both"/>
        <w:rPr>
          <w:b/>
          <w:sz w:val="24"/>
          <w:szCs w:val="24"/>
        </w:rPr>
      </w:pPr>
    </w:p>
    <w:p w:rsidR="002B579F" w:rsidRPr="001F40D6" w:rsidRDefault="002B579F" w:rsidP="001F40D6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1F40D6">
        <w:rPr>
          <w:b/>
          <w:sz w:val="24"/>
          <w:szCs w:val="24"/>
        </w:rPr>
        <w:t>Основание для проведения проверки</w:t>
      </w:r>
      <w:r w:rsidRPr="001F40D6">
        <w:rPr>
          <w:sz w:val="24"/>
          <w:szCs w:val="24"/>
        </w:rPr>
        <w:t xml:space="preserve">: Распоряжение комитета по социальной защите населения Ленинградской области от </w:t>
      </w:r>
      <w:r w:rsidR="008F7276" w:rsidRPr="001F40D6">
        <w:rPr>
          <w:sz w:val="24"/>
          <w:szCs w:val="24"/>
        </w:rPr>
        <w:t>13</w:t>
      </w:r>
      <w:r w:rsidR="00783C6B" w:rsidRPr="001F40D6">
        <w:rPr>
          <w:sz w:val="24"/>
          <w:szCs w:val="24"/>
        </w:rPr>
        <w:t xml:space="preserve"> </w:t>
      </w:r>
      <w:r w:rsidR="00870DE4" w:rsidRPr="001F40D6">
        <w:rPr>
          <w:sz w:val="24"/>
          <w:szCs w:val="24"/>
        </w:rPr>
        <w:t>апреля</w:t>
      </w:r>
      <w:r w:rsidR="00783C6B" w:rsidRPr="001F40D6">
        <w:rPr>
          <w:sz w:val="24"/>
          <w:szCs w:val="24"/>
        </w:rPr>
        <w:t xml:space="preserve"> 202</w:t>
      </w:r>
      <w:r w:rsidR="00870DE4" w:rsidRPr="001F40D6">
        <w:rPr>
          <w:sz w:val="24"/>
          <w:szCs w:val="24"/>
        </w:rPr>
        <w:t>1</w:t>
      </w:r>
      <w:r w:rsidR="00783C6B" w:rsidRPr="001F40D6">
        <w:rPr>
          <w:sz w:val="24"/>
          <w:szCs w:val="24"/>
        </w:rPr>
        <w:t xml:space="preserve"> года № </w:t>
      </w:r>
      <w:r w:rsidR="008F7276" w:rsidRPr="001F40D6">
        <w:rPr>
          <w:sz w:val="24"/>
          <w:szCs w:val="24"/>
        </w:rPr>
        <w:t>03-249</w:t>
      </w:r>
      <w:r w:rsidR="00783C6B" w:rsidRPr="001F40D6">
        <w:rPr>
          <w:sz w:val="24"/>
          <w:szCs w:val="24"/>
        </w:rPr>
        <w:t xml:space="preserve"> «</w:t>
      </w:r>
      <w:r w:rsidR="00870DE4" w:rsidRPr="001F40D6">
        <w:rPr>
          <w:rFonts w:eastAsia="Times New Roman"/>
          <w:sz w:val="24"/>
          <w:szCs w:val="24"/>
        </w:rPr>
        <w:t>О проведении плановых проверок</w:t>
      </w:r>
      <w:r w:rsidR="00783C6B" w:rsidRPr="001F40D6">
        <w:rPr>
          <w:sz w:val="24"/>
          <w:szCs w:val="24"/>
        </w:rPr>
        <w:t>»</w:t>
      </w:r>
      <w:r w:rsidRPr="001F40D6">
        <w:rPr>
          <w:sz w:val="24"/>
          <w:szCs w:val="24"/>
        </w:rPr>
        <w:t>.</w:t>
      </w:r>
    </w:p>
    <w:p w:rsidR="002B579F" w:rsidRPr="001F40D6" w:rsidRDefault="002B579F" w:rsidP="001F40D6">
      <w:pPr>
        <w:ind w:firstLine="709"/>
        <w:contextualSpacing/>
        <w:jc w:val="both"/>
        <w:rPr>
          <w:sz w:val="24"/>
          <w:szCs w:val="24"/>
        </w:rPr>
      </w:pPr>
      <w:r w:rsidRPr="001F40D6">
        <w:rPr>
          <w:b/>
          <w:sz w:val="24"/>
          <w:szCs w:val="24"/>
        </w:rPr>
        <w:t>Тема проверки</w:t>
      </w:r>
      <w:r w:rsidRPr="001F40D6">
        <w:rPr>
          <w:sz w:val="24"/>
          <w:szCs w:val="24"/>
        </w:rPr>
        <w:t xml:space="preserve">: </w:t>
      </w:r>
      <w:r w:rsidR="006A3E84" w:rsidRPr="001F40D6">
        <w:rPr>
          <w:sz w:val="24"/>
          <w:szCs w:val="24"/>
        </w:rPr>
        <w:t>О</w:t>
      </w:r>
      <w:r w:rsidRPr="001F40D6">
        <w:rPr>
          <w:sz w:val="24"/>
          <w:szCs w:val="24"/>
        </w:rPr>
        <w:t xml:space="preserve">существление контроля </w:t>
      </w:r>
      <w:r w:rsidR="006A3E84" w:rsidRPr="001F40D6">
        <w:rPr>
          <w:sz w:val="24"/>
          <w:szCs w:val="24"/>
        </w:rPr>
        <w:t>за деятельностью ЛОГБУ «</w:t>
      </w:r>
      <w:proofErr w:type="spellStart"/>
      <w:r w:rsidR="001F40D6" w:rsidRPr="001F40D6">
        <w:rPr>
          <w:sz w:val="24"/>
          <w:szCs w:val="24"/>
        </w:rPr>
        <w:t>Сланцевский</w:t>
      </w:r>
      <w:proofErr w:type="spellEnd"/>
      <w:r w:rsidR="001F40D6" w:rsidRPr="001F40D6">
        <w:rPr>
          <w:sz w:val="24"/>
          <w:szCs w:val="24"/>
        </w:rPr>
        <w:t xml:space="preserve"> ЦСО «Надежда».</w:t>
      </w:r>
    </w:p>
    <w:p w:rsidR="002B579F" w:rsidRPr="001F40D6" w:rsidRDefault="002B579F" w:rsidP="001F40D6">
      <w:pPr>
        <w:ind w:firstLine="709"/>
        <w:contextualSpacing/>
        <w:jc w:val="both"/>
        <w:rPr>
          <w:sz w:val="24"/>
          <w:szCs w:val="24"/>
        </w:rPr>
      </w:pPr>
      <w:r w:rsidRPr="001F40D6">
        <w:rPr>
          <w:b/>
          <w:sz w:val="24"/>
          <w:szCs w:val="24"/>
        </w:rPr>
        <w:t>Проверяемый период деятельности</w:t>
      </w:r>
      <w:r w:rsidRPr="001F40D6">
        <w:rPr>
          <w:sz w:val="24"/>
          <w:szCs w:val="24"/>
        </w:rPr>
        <w:t>: с 01.07.2018 года по 31.12.20</w:t>
      </w:r>
      <w:r w:rsidR="00870DE4" w:rsidRPr="001F40D6">
        <w:rPr>
          <w:sz w:val="24"/>
          <w:szCs w:val="24"/>
        </w:rPr>
        <w:t>20</w:t>
      </w:r>
      <w:r w:rsidRPr="001F40D6">
        <w:rPr>
          <w:sz w:val="24"/>
          <w:szCs w:val="24"/>
        </w:rPr>
        <w:t xml:space="preserve"> года.</w:t>
      </w:r>
    </w:p>
    <w:p w:rsidR="006A3E84" w:rsidRPr="001F40D6" w:rsidRDefault="002B579F" w:rsidP="001F40D6">
      <w:pPr>
        <w:pStyle w:val="aa"/>
        <w:widowControl w:val="0"/>
        <w:autoSpaceDE w:val="0"/>
        <w:autoSpaceDN w:val="0"/>
        <w:adjustRightInd w:val="0"/>
        <w:ind w:left="0" w:firstLine="709"/>
        <w:jc w:val="both"/>
      </w:pPr>
      <w:r w:rsidRPr="001F40D6">
        <w:rPr>
          <w:b/>
        </w:rPr>
        <w:t>Предмет проверки</w:t>
      </w:r>
      <w:r w:rsidRPr="001F40D6">
        <w:t xml:space="preserve">: </w:t>
      </w:r>
    </w:p>
    <w:p w:rsidR="006A3E84" w:rsidRPr="001F40D6" w:rsidRDefault="005B0549" w:rsidP="001F40D6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</w:rPr>
      </w:pPr>
      <w:r w:rsidRPr="001F40D6">
        <w:lastRenderedPageBreak/>
        <w:t>О</w:t>
      </w:r>
      <w:r w:rsidR="006A3E84" w:rsidRPr="001F40D6">
        <w:t>беспечение соответствия основных (иных, не являющихся основными) видов деятельности учреждения целям, предусмотренным учредительными документами</w:t>
      </w:r>
      <w:r w:rsidR="00FB1CAD" w:rsidRPr="001F40D6">
        <w:t xml:space="preserve"> и </w:t>
      </w:r>
      <w:r w:rsidR="006A3E84" w:rsidRPr="001F40D6">
        <w:rPr>
          <w:rFonts w:eastAsia="Times New Roman"/>
        </w:rPr>
        <w:t>осуществление основных видов деятельности, предусмотренных уставом учреждения, в том числе выполнение государственного задания на оказание государственных услуг, выполнение работ (оказание услуг) за плату, а также иных видов деятельности, не являющихся основными видами деятельности</w:t>
      </w:r>
      <w:r w:rsidRPr="001F40D6">
        <w:rPr>
          <w:rFonts w:eastAsia="Times New Roman"/>
        </w:rPr>
        <w:t>.</w:t>
      </w:r>
    </w:p>
    <w:p w:rsidR="006A3E84" w:rsidRPr="001F40D6" w:rsidRDefault="005B0549" w:rsidP="001F40D6">
      <w:pPr>
        <w:widowControl w:val="0"/>
        <w:numPr>
          <w:ilvl w:val="0"/>
          <w:numId w:val="13"/>
        </w:numPr>
        <w:adjustRightInd w:val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В</w:t>
      </w:r>
      <w:r w:rsidR="006A3E84" w:rsidRPr="001F40D6">
        <w:rPr>
          <w:rFonts w:eastAsia="Times New Roman"/>
          <w:sz w:val="24"/>
          <w:szCs w:val="24"/>
        </w:rPr>
        <w:t>ыполнение плана финансово-хозяйственной деятельности</w:t>
      </w:r>
      <w:r w:rsidR="00882201" w:rsidRPr="001F40D6">
        <w:rPr>
          <w:rFonts w:eastAsia="Times New Roman"/>
          <w:sz w:val="24"/>
          <w:szCs w:val="24"/>
        </w:rPr>
        <w:t xml:space="preserve"> и </w:t>
      </w:r>
      <w:r w:rsidR="006A3E84" w:rsidRPr="001F40D6">
        <w:rPr>
          <w:rFonts w:eastAsia="Times New Roman"/>
          <w:sz w:val="24"/>
          <w:szCs w:val="24"/>
        </w:rPr>
        <w:t>условий выделения, получения и использования субсидий, в том числе на возмещение нормативных затрат, связанных с оказанием государственных услуг в рамках государственного задания, субсидий на иные цели</w:t>
      </w:r>
      <w:r w:rsidRPr="001F40D6">
        <w:rPr>
          <w:rFonts w:eastAsia="Times New Roman"/>
          <w:sz w:val="24"/>
          <w:szCs w:val="24"/>
        </w:rPr>
        <w:t>.</w:t>
      </w:r>
    </w:p>
    <w:p w:rsidR="006A3E84" w:rsidRPr="001F40D6" w:rsidRDefault="005B0549" w:rsidP="001F40D6">
      <w:pPr>
        <w:widowControl w:val="0"/>
        <w:numPr>
          <w:ilvl w:val="0"/>
          <w:numId w:val="13"/>
        </w:numPr>
        <w:adjustRightInd w:val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П</w:t>
      </w:r>
      <w:r w:rsidR="006A3E84" w:rsidRPr="001F40D6">
        <w:rPr>
          <w:rFonts w:eastAsia="Times New Roman"/>
          <w:sz w:val="24"/>
          <w:szCs w:val="24"/>
        </w:rPr>
        <w:t>рименение цен (тарифов) на платные услуги (работы), оказываемые получателям</w:t>
      </w:r>
      <w:r w:rsidRPr="001F40D6">
        <w:rPr>
          <w:rFonts w:eastAsia="Times New Roman"/>
          <w:sz w:val="24"/>
          <w:szCs w:val="24"/>
        </w:rPr>
        <w:t>.</w:t>
      </w:r>
    </w:p>
    <w:p w:rsidR="006A3E84" w:rsidRPr="001F40D6" w:rsidRDefault="005B0549" w:rsidP="001F40D6">
      <w:pPr>
        <w:pStyle w:val="aa"/>
        <w:widowControl w:val="0"/>
        <w:numPr>
          <w:ilvl w:val="0"/>
          <w:numId w:val="13"/>
        </w:numPr>
        <w:adjustRightInd w:val="0"/>
        <w:ind w:left="0" w:firstLine="709"/>
        <w:jc w:val="both"/>
        <w:rPr>
          <w:rFonts w:eastAsia="Times New Roman"/>
        </w:rPr>
      </w:pPr>
      <w:r w:rsidRPr="001F40D6">
        <w:rPr>
          <w:rFonts w:eastAsia="Times New Roman"/>
        </w:rPr>
        <w:t>И</w:t>
      </w:r>
      <w:r w:rsidR="006A3E84" w:rsidRPr="001F40D6">
        <w:rPr>
          <w:rFonts w:eastAsia="Times New Roman"/>
        </w:rPr>
        <w:t>сполнение гражданско-правовых договоров</w:t>
      </w:r>
      <w:r w:rsidRPr="001F40D6">
        <w:rPr>
          <w:rFonts w:eastAsia="Times New Roman"/>
        </w:rPr>
        <w:t>.</w:t>
      </w:r>
    </w:p>
    <w:p w:rsidR="006A3E84" w:rsidRPr="001F40D6" w:rsidRDefault="005B0549" w:rsidP="001F40D6">
      <w:pPr>
        <w:widowControl w:val="0"/>
        <w:numPr>
          <w:ilvl w:val="0"/>
          <w:numId w:val="13"/>
        </w:numPr>
        <w:adjustRightInd w:val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О</w:t>
      </w:r>
      <w:r w:rsidR="006A3E84" w:rsidRPr="001F40D6">
        <w:rPr>
          <w:rFonts w:eastAsia="Times New Roman"/>
          <w:sz w:val="24"/>
          <w:szCs w:val="24"/>
        </w:rPr>
        <w:t>беспечение состава, качества и (или) объема (содержания) оказываемых государственных услуг, условий, порядка и результатов оказания государственных услуг, определенных в государственном задании</w:t>
      </w:r>
      <w:r w:rsidR="00882201" w:rsidRPr="001F40D6">
        <w:rPr>
          <w:rFonts w:eastAsia="Times New Roman"/>
          <w:sz w:val="24"/>
          <w:szCs w:val="24"/>
        </w:rPr>
        <w:t xml:space="preserve"> и </w:t>
      </w:r>
      <w:r w:rsidR="006A3E84" w:rsidRPr="001F40D6">
        <w:rPr>
          <w:rFonts w:eastAsia="Times New Roman"/>
          <w:sz w:val="24"/>
          <w:szCs w:val="24"/>
        </w:rPr>
        <w:t>осуществление работы с жалобами получателей социальных услуг и принятие мер по результатам рассмотрения жалоб</w:t>
      </w:r>
      <w:r w:rsidRPr="001F40D6">
        <w:rPr>
          <w:rFonts w:eastAsia="Times New Roman"/>
          <w:sz w:val="24"/>
          <w:szCs w:val="24"/>
        </w:rPr>
        <w:t>.</w:t>
      </w:r>
    </w:p>
    <w:p w:rsidR="006A3E84" w:rsidRPr="001F40D6" w:rsidRDefault="005B0549" w:rsidP="001F40D6">
      <w:pPr>
        <w:widowControl w:val="0"/>
        <w:numPr>
          <w:ilvl w:val="0"/>
          <w:numId w:val="13"/>
        </w:numPr>
        <w:adjustRightInd w:val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О</w:t>
      </w:r>
      <w:r w:rsidR="006A3E84" w:rsidRPr="001F40D6">
        <w:rPr>
          <w:rFonts w:eastAsia="Times New Roman"/>
          <w:sz w:val="24"/>
          <w:szCs w:val="24"/>
        </w:rPr>
        <w:t>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учреждением за счет средств, выделенных на приобретение такого имущества</w:t>
      </w:r>
      <w:r w:rsidRPr="001F40D6">
        <w:rPr>
          <w:rFonts w:eastAsia="Times New Roman"/>
          <w:sz w:val="24"/>
          <w:szCs w:val="24"/>
        </w:rPr>
        <w:t>.</w:t>
      </w:r>
    </w:p>
    <w:p w:rsidR="005B0549" w:rsidRPr="001F40D6" w:rsidRDefault="005B0549" w:rsidP="001F40D6">
      <w:pPr>
        <w:widowControl w:val="0"/>
        <w:numPr>
          <w:ilvl w:val="0"/>
          <w:numId w:val="13"/>
        </w:numPr>
        <w:adjustRightInd w:val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П</w:t>
      </w:r>
      <w:r w:rsidR="006A3E84" w:rsidRPr="001F40D6">
        <w:rPr>
          <w:rFonts w:eastAsia="Times New Roman"/>
          <w:sz w:val="24"/>
          <w:szCs w:val="24"/>
        </w:rPr>
        <w:t>редставление достоверного и полного отчета о результатах деятельности учреждения и об использовании закрепленного за ним государственного имущества</w:t>
      </w:r>
      <w:r w:rsidRPr="001F40D6">
        <w:rPr>
          <w:rFonts w:eastAsia="Times New Roman"/>
          <w:sz w:val="24"/>
          <w:szCs w:val="24"/>
        </w:rPr>
        <w:t xml:space="preserve"> и изменение дебиторской и кредиторской задолженности относительно предыдущего года.</w:t>
      </w:r>
    </w:p>
    <w:p w:rsidR="006A3E84" w:rsidRPr="001F40D6" w:rsidRDefault="005B0549" w:rsidP="001F40D6">
      <w:pPr>
        <w:widowControl w:val="0"/>
        <w:numPr>
          <w:ilvl w:val="0"/>
          <w:numId w:val="13"/>
        </w:numPr>
        <w:adjustRightInd w:val="0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О</w:t>
      </w:r>
      <w:r w:rsidR="006A3E84" w:rsidRPr="001F40D6">
        <w:rPr>
          <w:rFonts w:eastAsia="Times New Roman"/>
          <w:sz w:val="24"/>
          <w:szCs w:val="24"/>
        </w:rPr>
        <w:t>беспечение публичности деятельности бюджетного учреждения, а также доступности, в том числе информационной, оказываемых услуг.</w:t>
      </w:r>
    </w:p>
    <w:p w:rsidR="00256CC4" w:rsidRPr="001F40D6" w:rsidRDefault="00256CC4" w:rsidP="001F40D6">
      <w:pPr>
        <w:tabs>
          <w:tab w:val="left" w:pos="284"/>
        </w:tabs>
        <w:autoSpaceDE/>
        <w:autoSpaceDN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F40D6">
        <w:rPr>
          <w:rFonts w:eastAsia="Times New Roman"/>
          <w:sz w:val="24"/>
          <w:szCs w:val="24"/>
        </w:rPr>
        <w:t>В процессе проверки проведены мероприятия, необходимые для достижения  основных целей проведения проверки с использованием формы последующего контроля согласно программе контроля</w:t>
      </w:r>
      <w:r w:rsidR="001174A5" w:rsidRPr="001F40D6">
        <w:rPr>
          <w:rFonts w:eastAsia="Times New Roman"/>
          <w:sz w:val="24"/>
          <w:szCs w:val="24"/>
        </w:rPr>
        <w:t>, утвержденной</w:t>
      </w:r>
      <w:r w:rsidRPr="001F40D6">
        <w:rPr>
          <w:rFonts w:eastAsia="Times New Roman"/>
          <w:sz w:val="24"/>
          <w:szCs w:val="24"/>
        </w:rPr>
        <w:t xml:space="preserve">. </w:t>
      </w:r>
    </w:p>
    <w:p w:rsidR="002B579F" w:rsidRPr="00D04B96" w:rsidRDefault="002B579F" w:rsidP="001174A5">
      <w:pPr>
        <w:ind w:firstLine="851"/>
        <w:jc w:val="both"/>
        <w:rPr>
          <w:sz w:val="28"/>
          <w:szCs w:val="28"/>
          <w:highlight w:val="yellow"/>
        </w:rPr>
      </w:pPr>
      <w:r w:rsidRPr="001F40D6">
        <w:rPr>
          <w:b/>
          <w:sz w:val="24"/>
          <w:szCs w:val="24"/>
        </w:rPr>
        <w:t>Срок проверки</w:t>
      </w:r>
      <w:r w:rsidRPr="001F40D6">
        <w:rPr>
          <w:sz w:val="24"/>
          <w:szCs w:val="24"/>
        </w:rPr>
        <w:t>: с “</w:t>
      </w:r>
      <w:r w:rsidR="001F40D6" w:rsidRPr="001F40D6">
        <w:rPr>
          <w:sz w:val="24"/>
          <w:szCs w:val="24"/>
        </w:rPr>
        <w:t>05</w:t>
      </w:r>
      <w:r w:rsidRPr="001F40D6">
        <w:rPr>
          <w:sz w:val="24"/>
          <w:szCs w:val="24"/>
        </w:rPr>
        <w:t xml:space="preserve">” </w:t>
      </w:r>
      <w:r w:rsidR="001F40D6" w:rsidRPr="001F40D6">
        <w:rPr>
          <w:sz w:val="24"/>
          <w:szCs w:val="24"/>
        </w:rPr>
        <w:t>мая</w:t>
      </w:r>
      <w:r w:rsidR="00870DE4" w:rsidRPr="001F40D6">
        <w:rPr>
          <w:sz w:val="24"/>
          <w:szCs w:val="24"/>
        </w:rPr>
        <w:t xml:space="preserve"> </w:t>
      </w:r>
      <w:r w:rsidRPr="001F40D6">
        <w:rPr>
          <w:sz w:val="24"/>
          <w:szCs w:val="24"/>
        </w:rPr>
        <w:t xml:space="preserve"> 202</w:t>
      </w:r>
      <w:r w:rsidR="00870DE4" w:rsidRPr="001F40D6">
        <w:rPr>
          <w:sz w:val="24"/>
          <w:szCs w:val="24"/>
        </w:rPr>
        <w:t>1</w:t>
      </w:r>
      <w:r w:rsidRPr="001F40D6">
        <w:rPr>
          <w:sz w:val="24"/>
          <w:szCs w:val="24"/>
        </w:rPr>
        <w:t xml:space="preserve"> года по “</w:t>
      </w:r>
      <w:r w:rsidR="001F40D6" w:rsidRPr="001F40D6">
        <w:rPr>
          <w:sz w:val="24"/>
          <w:szCs w:val="24"/>
        </w:rPr>
        <w:t>2</w:t>
      </w:r>
      <w:r w:rsidR="00870DE4" w:rsidRPr="001F40D6">
        <w:rPr>
          <w:sz w:val="24"/>
          <w:szCs w:val="24"/>
        </w:rPr>
        <w:t>4</w:t>
      </w:r>
      <w:r w:rsidRPr="001F40D6">
        <w:rPr>
          <w:sz w:val="24"/>
          <w:szCs w:val="24"/>
        </w:rPr>
        <w:t xml:space="preserve">” </w:t>
      </w:r>
      <w:r w:rsidR="00870DE4" w:rsidRPr="001F40D6">
        <w:rPr>
          <w:sz w:val="24"/>
          <w:szCs w:val="24"/>
        </w:rPr>
        <w:t>мая</w:t>
      </w:r>
      <w:r w:rsidR="00783C6B" w:rsidRPr="001F40D6">
        <w:rPr>
          <w:sz w:val="24"/>
          <w:szCs w:val="24"/>
        </w:rPr>
        <w:t xml:space="preserve"> </w:t>
      </w:r>
      <w:r w:rsidRPr="001F40D6">
        <w:rPr>
          <w:sz w:val="24"/>
          <w:szCs w:val="24"/>
        </w:rPr>
        <w:t xml:space="preserve"> 202</w:t>
      </w:r>
      <w:r w:rsidR="00870DE4" w:rsidRPr="001F40D6">
        <w:rPr>
          <w:sz w:val="24"/>
          <w:szCs w:val="24"/>
        </w:rPr>
        <w:t>1</w:t>
      </w:r>
      <w:r w:rsidRPr="001F40D6">
        <w:rPr>
          <w:sz w:val="24"/>
          <w:szCs w:val="24"/>
        </w:rPr>
        <w:t xml:space="preserve"> года.</w:t>
      </w:r>
    </w:p>
    <w:p w:rsidR="001D195A" w:rsidRPr="00D04B96" w:rsidRDefault="001D195A" w:rsidP="002B579F">
      <w:pPr>
        <w:ind w:firstLine="709"/>
        <w:jc w:val="both"/>
        <w:rPr>
          <w:sz w:val="28"/>
          <w:szCs w:val="28"/>
          <w:highlight w:val="yellow"/>
        </w:rPr>
      </w:pPr>
    </w:p>
    <w:p w:rsidR="00674C60" w:rsidRPr="001F40D6" w:rsidRDefault="00674C60" w:rsidP="002B579F">
      <w:pPr>
        <w:ind w:firstLine="709"/>
        <w:jc w:val="both"/>
        <w:rPr>
          <w:b/>
          <w:sz w:val="24"/>
          <w:szCs w:val="24"/>
        </w:rPr>
      </w:pPr>
      <w:r w:rsidRPr="001F40D6">
        <w:rPr>
          <w:b/>
          <w:sz w:val="24"/>
          <w:szCs w:val="24"/>
        </w:rPr>
        <w:t>Краткая информация об объекте контроля:</w:t>
      </w:r>
    </w:p>
    <w:p w:rsidR="001174A5" w:rsidRPr="00D04B96" w:rsidRDefault="001174A5" w:rsidP="002B579F">
      <w:pPr>
        <w:ind w:firstLine="709"/>
        <w:jc w:val="both"/>
        <w:rPr>
          <w:b/>
          <w:sz w:val="24"/>
          <w:szCs w:val="24"/>
          <w:highlight w:val="yellow"/>
        </w:rPr>
      </w:pPr>
    </w:p>
    <w:p w:rsidR="002F52E5" w:rsidRPr="00A93816" w:rsidRDefault="008A4DBF" w:rsidP="00075C71">
      <w:pPr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93816">
        <w:rPr>
          <w:rFonts w:eastAsia="Times New Roman"/>
          <w:sz w:val="24"/>
          <w:szCs w:val="24"/>
        </w:rPr>
        <w:t xml:space="preserve">Согласно Уставу, согласованному с председателем Ленинградского областного комитета по управлению государственным имуществом </w:t>
      </w:r>
      <w:r w:rsidR="00B06B1C" w:rsidRPr="00A93816">
        <w:rPr>
          <w:rFonts w:eastAsia="Times New Roman"/>
          <w:sz w:val="24"/>
          <w:szCs w:val="24"/>
        </w:rPr>
        <w:t>Э</w:t>
      </w:r>
      <w:r w:rsidRPr="00A93816">
        <w:rPr>
          <w:rFonts w:eastAsia="Times New Roman"/>
          <w:sz w:val="24"/>
          <w:szCs w:val="24"/>
        </w:rPr>
        <w:t xml:space="preserve">.В. </w:t>
      </w:r>
      <w:r w:rsidR="00B06B1C" w:rsidRPr="00A93816">
        <w:rPr>
          <w:rFonts w:eastAsia="Times New Roman"/>
          <w:sz w:val="24"/>
          <w:szCs w:val="24"/>
        </w:rPr>
        <w:t>Салтыковым</w:t>
      </w:r>
      <w:r w:rsidRPr="00A93816">
        <w:rPr>
          <w:rFonts w:eastAsia="Times New Roman"/>
          <w:sz w:val="24"/>
          <w:szCs w:val="24"/>
        </w:rPr>
        <w:t xml:space="preserve"> </w:t>
      </w:r>
      <w:r w:rsidR="00B06B1C" w:rsidRPr="00A93816">
        <w:rPr>
          <w:rFonts w:eastAsia="Times New Roman"/>
          <w:sz w:val="24"/>
          <w:szCs w:val="24"/>
        </w:rPr>
        <w:t>27</w:t>
      </w:r>
      <w:r w:rsidRPr="00A93816">
        <w:rPr>
          <w:rFonts w:eastAsia="Times New Roman"/>
          <w:sz w:val="24"/>
          <w:szCs w:val="24"/>
        </w:rPr>
        <w:t xml:space="preserve"> ию</w:t>
      </w:r>
      <w:r w:rsidR="00B06B1C" w:rsidRPr="00A93816">
        <w:rPr>
          <w:rFonts w:eastAsia="Times New Roman"/>
          <w:sz w:val="24"/>
          <w:szCs w:val="24"/>
        </w:rPr>
        <w:t>н</w:t>
      </w:r>
      <w:r w:rsidRPr="00A93816">
        <w:rPr>
          <w:rFonts w:eastAsia="Times New Roman"/>
          <w:sz w:val="24"/>
          <w:szCs w:val="24"/>
        </w:rPr>
        <w:t>я 2018 года  и утвержденному председател</w:t>
      </w:r>
      <w:r w:rsidR="00B06B1C" w:rsidRPr="00A93816">
        <w:rPr>
          <w:rFonts w:eastAsia="Times New Roman"/>
          <w:sz w:val="24"/>
          <w:szCs w:val="24"/>
        </w:rPr>
        <w:t>ем</w:t>
      </w:r>
      <w:r w:rsidRPr="00A93816">
        <w:rPr>
          <w:rFonts w:eastAsia="Times New Roman"/>
          <w:sz w:val="24"/>
          <w:szCs w:val="24"/>
        </w:rPr>
        <w:t xml:space="preserve"> комитета по социальной защите населения Ленинградской области  </w:t>
      </w:r>
      <w:r w:rsidR="00B06B1C" w:rsidRPr="00A93816">
        <w:rPr>
          <w:rFonts w:eastAsia="Times New Roman"/>
          <w:sz w:val="24"/>
          <w:szCs w:val="24"/>
        </w:rPr>
        <w:t>Л</w:t>
      </w:r>
      <w:r w:rsidRPr="00A93816">
        <w:rPr>
          <w:rFonts w:eastAsia="Times New Roman"/>
          <w:sz w:val="24"/>
          <w:szCs w:val="24"/>
        </w:rPr>
        <w:t>.</w:t>
      </w:r>
      <w:r w:rsidR="00B06B1C" w:rsidRPr="00A93816">
        <w:rPr>
          <w:rFonts w:eastAsia="Times New Roman"/>
          <w:sz w:val="24"/>
          <w:szCs w:val="24"/>
        </w:rPr>
        <w:t>Н</w:t>
      </w:r>
      <w:r w:rsidRPr="00A93816">
        <w:rPr>
          <w:rFonts w:eastAsia="Times New Roman"/>
          <w:sz w:val="24"/>
          <w:szCs w:val="24"/>
        </w:rPr>
        <w:t xml:space="preserve">. </w:t>
      </w:r>
      <w:proofErr w:type="spellStart"/>
      <w:r w:rsidR="00B06B1C" w:rsidRPr="00A93816">
        <w:rPr>
          <w:rFonts w:eastAsia="Times New Roman"/>
          <w:sz w:val="24"/>
          <w:szCs w:val="24"/>
        </w:rPr>
        <w:t>Нещадим</w:t>
      </w:r>
      <w:proofErr w:type="spellEnd"/>
      <w:r w:rsidRPr="00A93816">
        <w:rPr>
          <w:rFonts w:eastAsia="Times New Roman"/>
          <w:sz w:val="24"/>
          <w:szCs w:val="24"/>
        </w:rPr>
        <w:t xml:space="preserve"> </w:t>
      </w:r>
      <w:r w:rsidR="00B06B1C" w:rsidRPr="00A93816">
        <w:rPr>
          <w:rFonts w:eastAsia="Times New Roman"/>
          <w:sz w:val="24"/>
          <w:szCs w:val="24"/>
        </w:rPr>
        <w:t>20</w:t>
      </w:r>
      <w:r w:rsidRPr="00A93816">
        <w:rPr>
          <w:rFonts w:eastAsia="Times New Roman"/>
          <w:sz w:val="24"/>
          <w:szCs w:val="24"/>
        </w:rPr>
        <w:t xml:space="preserve"> ию</w:t>
      </w:r>
      <w:r w:rsidR="00B06B1C" w:rsidRPr="00A93816">
        <w:rPr>
          <w:rFonts w:eastAsia="Times New Roman"/>
          <w:sz w:val="24"/>
          <w:szCs w:val="24"/>
        </w:rPr>
        <w:t>н</w:t>
      </w:r>
      <w:r w:rsidRPr="00A93816">
        <w:rPr>
          <w:rFonts w:eastAsia="Times New Roman"/>
          <w:sz w:val="24"/>
          <w:szCs w:val="24"/>
        </w:rPr>
        <w:t xml:space="preserve">я 2018 года, </w:t>
      </w:r>
      <w:r w:rsidR="001174A5" w:rsidRPr="00A93816">
        <w:rPr>
          <w:rFonts w:eastAsia="Times New Roman"/>
          <w:sz w:val="24"/>
          <w:szCs w:val="24"/>
        </w:rPr>
        <w:t>Ленинградское областное государственное бюджетное учреждение  «</w:t>
      </w:r>
      <w:proofErr w:type="spellStart"/>
      <w:r w:rsidR="00B06B1C" w:rsidRPr="00A93816">
        <w:rPr>
          <w:rFonts w:eastAsia="Times New Roman"/>
          <w:sz w:val="24"/>
          <w:szCs w:val="24"/>
        </w:rPr>
        <w:t>Сланцевский</w:t>
      </w:r>
      <w:proofErr w:type="spellEnd"/>
      <w:r w:rsidR="001174A5" w:rsidRPr="00A93816">
        <w:rPr>
          <w:rFonts w:eastAsia="Times New Roman"/>
          <w:sz w:val="24"/>
          <w:szCs w:val="24"/>
        </w:rPr>
        <w:t xml:space="preserve"> центр социального обслуживания</w:t>
      </w:r>
      <w:r w:rsidR="00B06B1C" w:rsidRPr="00A93816">
        <w:rPr>
          <w:rFonts w:eastAsia="Times New Roman"/>
          <w:sz w:val="24"/>
          <w:szCs w:val="24"/>
        </w:rPr>
        <w:t xml:space="preserve"> граждан пожилого возраста и инвалидов</w:t>
      </w:r>
      <w:r w:rsidR="002F52E5" w:rsidRPr="00A93816">
        <w:rPr>
          <w:rFonts w:eastAsia="Times New Roman"/>
          <w:sz w:val="24"/>
          <w:szCs w:val="24"/>
        </w:rPr>
        <w:t xml:space="preserve"> «</w:t>
      </w:r>
      <w:r w:rsidR="00B06B1C" w:rsidRPr="00A93816">
        <w:rPr>
          <w:rFonts w:eastAsia="Times New Roman"/>
          <w:sz w:val="24"/>
          <w:szCs w:val="24"/>
        </w:rPr>
        <w:t xml:space="preserve">Надежда» </w:t>
      </w:r>
      <w:r w:rsidRPr="00A93816">
        <w:rPr>
          <w:rFonts w:eastAsia="Times New Roman"/>
          <w:sz w:val="24"/>
          <w:szCs w:val="24"/>
        </w:rPr>
        <w:t>(далее - ЛОГБУ «</w:t>
      </w:r>
      <w:proofErr w:type="spellStart"/>
      <w:r w:rsidR="00B06B1C" w:rsidRPr="00A93816">
        <w:rPr>
          <w:rFonts w:eastAsia="Times New Roman"/>
          <w:sz w:val="24"/>
          <w:szCs w:val="24"/>
        </w:rPr>
        <w:t>Сланцевский</w:t>
      </w:r>
      <w:proofErr w:type="spellEnd"/>
      <w:r w:rsidR="00B06B1C" w:rsidRPr="00A93816">
        <w:rPr>
          <w:rFonts w:eastAsia="Times New Roman"/>
          <w:sz w:val="24"/>
          <w:szCs w:val="24"/>
        </w:rPr>
        <w:t xml:space="preserve"> ЦСО</w:t>
      </w:r>
      <w:r w:rsidRPr="00A93816">
        <w:rPr>
          <w:rFonts w:eastAsia="Times New Roman"/>
          <w:sz w:val="24"/>
          <w:szCs w:val="24"/>
        </w:rPr>
        <w:t xml:space="preserve"> «</w:t>
      </w:r>
      <w:r w:rsidR="00B06B1C" w:rsidRPr="00A93816">
        <w:rPr>
          <w:rFonts w:eastAsia="Times New Roman"/>
          <w:sz w:val="24"/>
          <w:szCs w:val="24"/>
        </w:rPr>
        <w:t>Надежда</w:t>
      </w:r>
      <w:r w:rsidRPr="00A93816">
        <w:rPr>
          <w:rFonts w:eastAsia="Times New Roman"/>
          <w:sz w:val="24"/>
          <w:szCs w:val="24"/>
        </w:rPr>
        <w:t>», учреждение)</w:t>
      </w:r>
      <w:r w:rsidR="001174A5" w:rsidRPr="00A93816">
        <w:rPr>
          <w:rFonts w:eastAsia="Times New Roman"/>
          <w:sz w:val="24"/>
          <w:szCs w:val="24"/>
        </w:rPr>
        <w:t xml:space="preserve"> создано </w:t>
      </w:r>
      <w:r w:rsidR="00B06B1C" w:rsidRPr="00A93816">
        <w:rPr>
          <w:rFonts w:eastAsia="Times New Roman"/>
          <w:sz w:val="24"/>
          <w:szCs w:val="24"/>
        </w:rPr>
        <w:t xml:space="preserve">на основании Постановления главы муниципального образования </w:t>
      </w:r>
      <w:proofErr w:type="spellStart"/>
      <w:r w:rsidR="00B06B1C" w:rsidRPr="00A93816">
        <w:rPr>
          <w:rFonts w:eastAsia="Times New Roman"/>
          <w:sz w:val="24"/>
          <w:szCs w:val="24"/>
        </w:rPr>
        <w:t>Сланцевский</w:t>
      </w:r>
      <w:proofErr w:type="spellEnd"/>
      <w:r w:rsidR="00B06B1C" w:rsidRPr="00A93816">
        <w:rPr>
          <w:rFonts w:eastAsia="Times New Roman"/>
          <w:sz w:val="24"/>
          <w:szCs w:val="24"/>
        </w:rPr>
        <w:t xml:space="preserve"> район от 9 декабря 2002 года № 819-п «О создании муниципального учреждения «Центр Социального обслуживания граждан пожилого возраста и инвалидов «Надежда»</w:t>
      </w:r>
      <w:r w:rsidR="002F52E5" w:rsidRPr="00A93816">
        <w:rPr>
          <w:rFonts w:eastAsia="Times New Roman"/>
          <w:sz w:val="24"/>
          <w:szCs w:val="24"/>
        </w:rPr>
        <w:t>.</w:t>
      </w:r>
    </w:p>
    <w:p w:rsidR="001174A5" w:rsidRPr="00A93816" w:rsidRDefault="008A4DBF" w:rsidP="00075C71">
      <w:pPr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93816">
        <w:rPr>
          <w:rFonts w:eastAsia="Times New Roman"/>
          <w:sz w:val="24"/>
          <w:szCs w:val="24"/>
        </w:rPr>
        <w:t xml:space="preserve"> </w:t>
      </w:r>
      <w:r w:rsidR="00BB010D" w:rsidRPr="00A93816">
        <w:rPr>
          <w:rFonts w:eastAsia="Times New Roman"/>
          <w:sz w:val="24"/>
          <w:szCs w:val="24"/>
          <w:lang w:eastAsia="en-US"/>
        </w:rPr>
        <w:t>Н</w:t>
      </w:r>
      <w:r w:rsidRPr="00A93816">
        <w:rPr>
          <w:rFonts w:eastAsia="Times New Roman"/>
          <w:sz w:val="24"/>
          <w:szCs w:val="24"/>
          <w:lang w:eastAsia="en-US"/>
        </w:rPr>
        <w:t>а основании</w:t>
      </w:r>
      <w:r w:rsidR="001174A5" w:rsidRPr="00A93816">
        <w:rPr>
          <w:rFonts w:eastAsia="Times New Roman"/>
          <w:sz w:val="24"/>
          <w:szCs w:val="24"/>
          <w:lang w:eastAsia="en-US"/>
        </w:rPr>
        <w:t xml:space="preserve"> распоряжени</w:t>
      </w:r>
      <w:r w:rsidRPr="00A93816">
        <w:rPr>
          <w:rFonts w:eastAsia="Times New Roman"/>
          <w:sz w:val="24"/>
          <w:szCs w:val="24"/>
          <w:lang w:eastAsia="en-US"/>
        </w:rPr>
        <w:t>я</w:t>
      </w:r>
      <w:r w:rsidR="001174A5" w:rsidRPr="00A93816">
        <w:rPr>
          <w:rFonts w:eastAsia="Times New Roman"/>
          <w:sz w:val="24"/>
          <w:szCs w:val="24"/>
          <w:lang w:eastAsia="en-US"/>
        </w:rPr>
        <w:t xml:space="preserve"> Правительства Ленинградской области от</w:t>
      </w:r>
      <w:r w:rsidR="002F52E5" w:rsidRPr="00A93816">
        <w:rPr>
          <w:rFonts w:eastAsia="Times New Roman"/>
          <w:sz w:val="24"/>
          <w:szCs w:val="24"/>
          <w:lang w:eastAsia="en-US"/>
        </w:rPr>
        <w:t xml:space="preserve"> </w:t>
      </w:r>
      <w:r w:rsidR="00B06B1C" w:rsidRPr="00A93816">
        <w:rPr>
          <w:rFonts w:eastAsia="Times New Roman"/>
          <w:sz w:val="24"/>
          <w:szCs w:val="24"/>
          <w:lang w:eastAsia="en-US"/>
        </w:rPr>
        <w:t>14</w:t>
      </w:r>
      <w:r w:rsidR="002F52E5" w:rsidRPr="00A93816">
        <w:rPr>
          <w:rFonts w:eastAsia="Times New Roman"/>
          <w:sz w:val="24"/>
          <w:szCs w:val="24"/>
          <w:lang w:eastAsia="en-US"/>
        </w:rPr>
        <w:t xml:space="preserve"> ию</w:t>
      </w:r>
      <w:r w:rsidR="00B06B1C" w:rsidRPr="00A93816">
        <w:rPr>
          <w:rFonts w:eastAsia="Times New Roman"/>
          <w:sz w:val="24"/>
          <w:szCs w:val="24"/>
          <w:lang w:eastAsia="en-US"/>
        </w:rPr>
        <w:t>н</w:t>
      </w:r>
      <w:r w:rsidR="002F52E5" w:rsidRPr="00A93816">
        <w:rPr>
          <w:rFonts w:eastAsia="Times New Roman"/>
          <w:sz w:val="24"/>
          <w:szCs w:val="24"/>
          <w:lang w:eastAsia="en-US"/>
        </w:rPr>
        <w:t xml:space="preserve">я 2018 года № </w:t>
      </w:r>
      <w:r w:rsidR="00B06B1C" w:rsidRPr="00A93816">
        <w:rPr>
          <w:rFonts w:eastAsia="Times New Roman"/>
          <w:sz w:val="24"/>
          <w:szCs w:val="24"/>
          <w:lang w:eastAsia="en-US"/>
        </w:rPr>
        <w:t>302</w:t>
      </w:r>
      <w:r w:rsidR="001174A5" w:rsidRPr="00A93816">
        <w:rPr>
          <w:rFonts w:eastAsia="Times New Roman"/>
          <w:sz w:val="24"/>
          <w:szCs w:val="24"/>
          <w:lang w:eastAsia="en-US"/>
        </w:rPr>
        <w:t>-р «О принятии в государственную собственность Ленинградской области муниципальн</w:t>
      </w:r>
      <w:r w:rsidR="002F52E5" w:rsidRPr="00A93816">
        <w:rPr>
          <w:rFonts w:eastAsia="Times New Roman"/>
          <w:sz w:val="24"/>
          <w:szCs w:val="24"/>
          <w:lang w:eastAsia="en-US"/>
        </w:rPr>
        <w:t xml:space="preserve">ых учреждений социального обслуживания населения муниципального образования </w:t>
      </w:r>
      <w:proofErr w:type="spellStart"/>
      <w:r w:rsidR="00A93816" w:rsidRPr="00A93816">
        <w:rPr>
          <w:rFonts w:eastAsia="Times New Roman"/>
          <w:sz w:val="24"/>
          <w:szCs w:val="24"/>
          <w:lang w:eastAsia="en-US"/>
        </w:rPr>
        <w:t>Сланцевский</w:t>
      </w:r>
      <w:proofErr w:type="spellEnd"/>
      <w:r w:rsidR="00A93816" w:rsidRPr="00A93816">
        <w:rPr>
          <w:rFonts w:eastAsia="Times New Roman"/>
          <w:sz w:val="24"/>
          <w:szCs w:val="24"/>
          <w:lang w:eastAsia="en-US"/>
        </w:rPr>
        <w:t xml:space="preserve"> муниципальный район Ленинградской области</w:t>
      </w:r>
      <w:r w:rsidR="002F52E5" w:rsidRPr="00A93816">
        <w:rPr>
          <w:rFonts w:eastAsia="Times New Roman"/>
          <w:sz w:val="24"/>
          <w:szCs w:val="24"/>
          <w:lang w:eastAsia="en-US"/>
        </w:rPr>
        <w:t xml:space="preserve"> существующее муниципальное учреждение </w:t>
      </w:r>
      <w:r w:rsidR="00A93816" w:rsidRPr="00A93816">
        <w:rPr>
          <w:rFonts w:eastAsia="Times New Roman"/>
          <w:sz w:val="24"/>
          <w:szCs w:val="24"/>
          <w:lang w:eastAsia="en-US"/>
        </w:rPr>
        <w:t>«Центр Социального обслуживания граждан пожилого возраста и инвалидов «Надежда»</w:t>
      </w:r>
      <w:r w:rsidR="002F52E5" w:rsidRPr="00A93816">
        <w:rPr>
          <w:rFonts w:eastAsia="Times New Roman"/>
          <w:sz w:val="24"/>
          <w:szCs w:val="24"/>
          <w:lang w:eastAsia="en-US"/>
        </w:rPr>
        <w:t xml:space="preserve"> </w:t>
      </w:r>
      <w:r w:rsidR="001174A5" w:rsidRPr="00A93816">
        <w:rPr>
          <w:rFonts w:eastAsia="Times New Roman"/>
          <w:sz w:val="24"/>
          <w:szCs w:val="24"/>
          <w:lang w:eastAsia="en-US"/>
        </w:rPr>
        <w:t>передано в государственную собственность Ленинградской области</w:t>
      </w:r>
      <w:r w:rsidR="009C17F5" w:rsidRPr="00A93816">
        <w:rPr>
          <w:rFonts w:eastAsia="Times New Roman"/>
          <w:sz w:val="24"/>
          <w:szCs w:val="24"/>
          <w:lang w:eastAsia="en-US"/>
        </w:rPr>
        <w:t xml:space="preserve"> и переименовано.</w:t>
      </w:r>
    </w:p>
    <w:p w:rsidR="00105AD2" w:rsidRPr="00A93816" w:rsidRDefault="00743633" w:rsidP="00075C71">
      <w:pPr>
        <w:autoSpaceDE/>
        <w:autoSpaceDN/>
        <w:ind w:firstLine="708"/>
        <w:jc w:val="both"/>
        <w:rPr>
          <w:rFonts w:eastAsia="Times New Roman"/>
          <w:sz w:val="24"/>
          <w:szCs w:val="24"/>
        </w:rPr>
      </w:pPr>
      <w:r w:rsidRPr="00A93816">
        <w:rPr>
          <w:rFonts w:eastAsia="Times New Roman"/>
          <w:sz w:val="24"/>
          <w:szCs w:val="24"/>
        </w:rPr>
        <w:t xml:space="preserve"> Учредителем и собственником имущества </w:t>
      </w:r>
      <w:r w:rsidR="00105AD2" w:rsidRPr="00A93816">
        <w:rPr>
          <w:rFonts w:eastAsia="Times New Roman"/>
          <w:sz w:val="24"/>
          <w:szCs w:val="24"/>
        </w:rPr>
        <w:t>учреждения</w:t>
      </w:r>
      <w:r w:rsidRPr="00A93816">
        <w:rPr>
          <w:rFonts w:eastAsia="Times New Roman"/>
          <w:sz w:val="24"/>
          <w:szCs w:val="24"/>
        </w:rPr>
        <w:t xml:space="preserve"> является </w:t>
      </w:r>
      <w:r w:rsidR="000B29AC" w:rsidRPr="00A93816">
        <w:rPr>
          <w:rFonts w:eastAsia="Times New Roman"/>
          <w:sz w:val="24"/>
          <w:szCs w:val="24"/>
        </w:rPr>
        <w:t>Ленинградская</w:t>
      </w:r>
      <w:r w:rsidRPr="00A93816">
        <w:rPr>
          <w:rFonts w:eastAsia="Times New Roman"/>
          <w:sz w:val="24"/>
          <w:szCs w:val="24"/>
        </w:rPr>
        <w:t xml:space="preserve"> область. </w:t>
      </w:r>
      <w:r w:rsidR="000B29AC" w:rsidRPr="00A93816">
        <w:rPr>
          <w:rFonts w:eastAsia="Times New Roman"/>
          <w:sz w:val="24"/>
          <w:szCs w:val="24"/>
        </w:rPr>
        <w:t>П</w:t>
      </w:r>
      <w:r w:rsidRPr="00A93816">
        <w:rPr>
          <w:rFonts w:eastAsia="Times New Roman"/>
          <w:sz w:val="24"/>
          <w:szCs w:val="24"/>
        </w:rPr>
        <w:t>олномочия</w:t>
      </w:r>
      <w:r w:rsidR="000B29AC" w:rsidRPr="00A93816">
        <w:rPr>
          <w:rFonts w:eastAsia="Times New Roman"/>
          <w:sz w:val="24"/>
          <w:szCs w:val="24"/>
        </w:rPr>
        <w:t xml:space="preserve"> собственника имущества</w:t>
      </w:r>
      <w:r w:rsidRPr="00A93816">
        <w:rPr>
          <w:rFonts w:eastAsia="Times New Roman"/>
          <w:sz w:val="24"/>
          <w:szCs w:val="24"/>
        </w:rPr>
        <w:t xml:space="preserve"> </w:t>
      </w:r>
      <w:r w:rsidR="000B29AC" w:rsidRPr="00A93816">
        <w:rPr>
          <w:rFonts w:eastAsia="Times New Roman"/>
          <w:sz w:val="24"/>
          <w:szCs w:val="24"/>
        </w:rPr>
        <w:t xml:space="preserve">осуществляет Правительство Ленинградской области, функции и полномочия учредителя </w:t>
      </w:r>
      <w:r w:rsidRPr="00A93816">
        <w:rPr>
          <w:rFonts w:eastAsia="Times New Roman"/>
          <w:sz w:val="24"/>
          <w:szCs w:val="24"/>
        </w:rPr>
        <w:t xml:space="preserve"> </w:t>
      </w:r>
      <w:r w:rsidR="000B29AC" w:rsidRPr="00A93816">
        <w:rPr>
          <w:rFonts w:eastAsia="Times New Roman"/>
          <w:sz w:val="24"/>
          <w:szCs w:val="24"/>
        </w:rPr>
        <w:t>-</w:t>
      </w:r>
      <w:r w:rsidRPr="00A93816">
        <w:rPr>
          <w:rFonts w:eastAsia="Times New Roman"/>
          <w:sz w:val="24"/>
          <w:szCs w:val="24"/>
        </w:rPr>
        <w:t xml:space="preserve"> </w:t>
      </w:r>
      <w:r w:rsidR="000B29AC" w:rsidRPr="00A93816">
        <w:rPr>
          <w:rFonts w:eastAsia="Times New Roman"/>
          <w:sz w:val="24"/>
          <w:szCs w:val="24"/>
        </w:rPr>
        <w:t>комитет по социальной защиты населения Ленинградской</w:t>
      </w:r>
      <w:r w:rsidR="003814FC" w:rsidRPr="00A93816">
        <w:rPr>
          <w:rFonts w:eastAsia="Times New Roman"/>
          <w:sz w:val="24"/>
          <w:szCs w:val="24"/>
        </w:rPr>
        <w:t xml:space="preserve"> области</w:t>
      </w:r>
      <w:r w:rsidR="00560A0F" w:rsidRPr="00A93816">
        <w:rPr>
          <w:rFonts w:eastAsia="Times New Roman"/>
          <w:sz w:val="24"/>
          <w:szCs w:val="24"/>
        </w:rPr>
        <w:t xml:space="preserve"> (далее-комитет)</w:t>
      </w:r>
      <w:r w:rsidR="003814FC" w:rsidRPr="00A93816">
        <w:rPr>
          <w:rFonts w:eastAsia="Times New Roman"/>
          <w:sz w:val="24"/>
          <w:szCs w:val="24"/>
        </w:rPr>
        <w:t>.</w:t>
      </w:r>
    </w:p>
    <w:p w:rsidR="00F6350E" w:rsidRPr="00A93816" w:rsidRDefault="009C17F5" w:rsidP="00075C71">
      <w:pPr>
        <w:autoSpaceDE/>
        <w:autoSpaceDN/>
        <w:ind w:firstLine="708"/>
        <w:jc w:val="both"/>
        <w:rPr>
          <w:rFonts w:eastAsia="Times New Roman"/>
          <w:sz w:val="24"/>
          <w:szCs w:val="24"/>
        </w:rPr>
      </w:pPr>
      <w:r w:rsidRPr="00A93816">
        <w:rPr>
          <w:rFonts w:eastAsia="Times New Roman"/>
          <w:sz w:val="24"/>
          <w:szCs w:val="24"/>
        </w:rPr>
        <w:t>Место нахождение учреждения:</w:t>
      </w:r>
      <w:r w:rsidR="00B54590" w:rsidRPr="00A93816">
        <w:rPr>
          <w:rFonts w:eastAsia="Times New Roman"/>
          <w:sz w:val="24"/>
          <w:szCs w:val="24"/>
        </w:rPr>
        <w:t xml:space="preserve"> </w:t>
      </w:r>
      <w:r w:rsidRPr="00A93816">
        <w:rPr>
          <w:rFonts w:eastAsia="Times New Roman"/>
          <w:sz w:val="24"/>
          <w:szCs w:val="24"/>
        </w:rPr>
        <w:t>1</w:t>
      </w:r>
      <w:r w:rsidR="00461C1E" w:rsidRPr="00A93816">
        <w:rPr>
          <w:rFonts w:eastAsia="Times New Roman"/>
          <w:sz w:val="24"/>
          <w:szCs w:val="24"/>
        </w:rPr>
        <w:t>88</w:t>
      </w:r>
      <w:r w:rsidR="00A93816" w:rsidRPr="00A93816">
        <w:rPr>
          <w:rFonts w:eastAsia="Times New Roman"/>
          <w:sz w:val="24"/>
          <w:szCs w:val="24"/>
        </w:rPr>
        <w:t>561</w:t>
      </w:r>
      <w:r w:rsidR="00461C1E" w:rsidRPr="00A93816">
        <w:rPr>
          <w:rFonts w:eastAsia="Times New Roman"/>
          <w:sz w:val="24"/>
          <w:szCs w:val="24"/>
        </w:rPr>
        <w:t>, Ленинградская област</w:t>
      </w:r>
      <w:r w:rsidR="008932BF" w:rsidRPr="00A93816">
        <w:rPr>
          <w:rFonts w:eastAsia="Times New Roman"/>
          <w:sz w:val="24"/>
          <w:szCs w:val="24"/>
        </w:rPr>
        <w:t>ь</w:t>
      </w:r>
      <w:r w:rsidR="00461C1E" w:rsidRPr="00A93816">
        <w:rPr>
          <w:rFonts w:eastAsia="Times New Roman"/>
          <w:sz w:val="24"/>
          <w:szCs w:val="24"/>
        </w:rPr>
        <w:t xml:space="preserve">, </w:t>
      </w:r>
      <w:r w:rsidRPr="00A93816">
        <w:rPr>
          <w:rFonts w:eastAsia="Times New Roman"/>
          <w:sz w:val="24"/>
          <w:szCs w:val="24"/>
        </w:rPr>
        <w:t xml:space="preserve">г. </w:t>
      </w:r>
      <w:r w:rsidR="00A93816" w:rsidRPr="00A93816">
        <w:rPr>
          <w:rFonts w:eastAsia="Times New Roman"/>
          <w:sz w:val="24"/>
          <w:szCs w:val="24"/>
        </w:rPr>
        <w:t>Сланцы</w:t>
      </w:r>
      <w:r w:rsidR="00461C1E" w:rsidRPr="00A93816">
        <w:rPr>
          <w:rFonts w:eastAsia="Times New Roman"/>
          <w:sz w:val="24"/>
          <w:szCs w:val="24"/>
        </w:rPr>
        <w:t xml:space="preserve">, </w:t>
      </w:r>
      <w:r w:rsidRPr="00A93816">
        <w:rPr>
          <w:rFonts w:eastAsia="Times New Roman"/>
          <w:sz w:val="24"/>
          <w:szCs w:val="24"/>
        </w:rPr>
        <w:t xml:space="preserve">улица </w:t>
      </w:r>
      <w:r w:rsidR="00A93816" w:rsidRPr="00A93816">
        <w:rPr>
          <w:rFonts w:eastAsia="Times New Roman"/>
          <w:sz w:val="24"/>
          <w:szCs w:val="24"/>
        </w:rPr>
        <w:t>Ломоносова</w:t>
      </w:r>
      <w:r w:rsidRPr="00A93816">
        <w:rPr>
          <w:rFonts w:eastAsia="Times New Roman"/>
          <w:sz w:val="24"/>
          <w:szCs w:val="24"/>
        </w:rPr>
        <w:t xml:space="preserve">, </w:t>
      </w:r>
      <w:r w:rsidR="00461C1E" w:rsidRPr="00A93816">
        <w:rPr>
          <w:rFonts w:eastAsia="Times New Roman"/>
          <w:sz w:val="24"/>
          <w:szCs w:val="24"/>
        </w:rPr>
        <w:t xml:space="preserve">дом </w:t>
      </w:r>
      <w:r w:rsidRPr="00A93816">
        <w:rPr>
          <w:rFonts w:eastAsia="Times New Roman"/>
          <w:sz w:val="24"/>
          <w:szCs w:val="24"/>
        </w:rPr>
        <w:t>10</w:t>
      </w:r>
      <w:r w:rsidR="00A93816" w:rsidRPr="00A93816">
        <w:rPr>
          <w:rFonts w:eastAsia="Times New Roman"/>
          <w:sz w:val="24"/>
          <w:szCs w:val="24"/>
        </w:rPr>
        <w:t>а</w:t>
      </w:r>
      <w:r w:rsidRPr="00A93816">
        <w:rPr>
          <w:rFonts w:eastAsia="Times New Roman"/>
          <w:sz w:val="24"/>
          <w:szCs w:val="24"/>
        </w:rPr>
        <w:t>.</w:t>
      </w:r>
    </w:p>
    <w:p w:rsidR="00F13AD4" w:rsidRDefault="00F13AD4" w:rsidP="00075C71">
      <w:pPr>
        <w:autoSpaceDE/>
        <w:autoSpaceDN/>
        <w:ind w:firstLine="708"/>
        <w:jc w:val="both"/>
        <w:rPr>
          <w:rFonts w:eastAsia="Times New Roman"/>
          <w:sz w:val="24"/>
          <w:szCs w:val="24"/>
          <w:highlight w:val="yellow"/>
        </w:rPr>
      </w:pPr>
    </w:p>
    <w:p w:rsidR="00F13AD4" w:rsidRPr="00B05C70" w:rsidRDefault="00F13AD4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05C70">
        <w:rPr>
          <w:rFonts w:eastAsia="Times New Roman"/>
          <w:sz w:val="24"/>
          <w:szCs w:val="24"/>
        </w:rPr>
        <w:lastRenderedPageBreak/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 учреждению на праве собственности № 47:28:0301054.61-47/026/2018-2 от 19.11.2018, на праве оперативного управления № 47-47-26/007/2013-602 от 26.07.2013 принадлежит нежилое здание, расположенное г. Сланцы, ул. Ломоносова, д.10а кадастровый номер 47:28:0301054:61</w:t>
      </w:r>
      <w:r w:rsidR="00B05C70" w:rsidRPr="00B05C70">
        <w:rPr>
          <w:rFonts w:eastAsia="Times New Roman"/>
          <w:sz w:val="24"/>
          <w:szCs w:val="24"/>
        </w:rPr>
        <w:t xml:space="preserve"> и на праве собственности № 47:28:0301051;79-47/026/2019-2 от 01.11.2019, на праве оперативного управления № 47-78-26/027/2006-034 от 30.11.2006 принадлежит нежилое здание, расположенное г. Сланцы, ул. Декабристов, д.13 кадастровый номер 47:28:0301051:79.</w:t>
      </w:r>
    </w:p>
    <w:p w:rsidR="00761D5F" w:rsidRDefault="004D5E4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761D5F">
        <w:rPr>
          <w:rFonts w:eastAsia="Times New Roman"/>
          <w:sz w:val="24"/>
          <w:szCs w:val="24"/>
        </w:rPr>
        <w:t xml:space="preserve">Распоряжением </w:t>
      </w:r>
      <w:proofErr w:type="spellStart"/>
      <w:r w:rsidRPr="00761D5F">
        <w:rPr>
          <w:rFonts w:eastAsia="Times New Roman"/>
          <w:sz w:val="24"/>
          <w:szCs w:val="24"/>
        </w:rPr>
        <w:t>Ленобкомимущество</w:t>
      </w:r>
      <w:proofErr w:type="spellEnd"/>
      <w:r w:rsidRPr="00761D5F">
        <w:rPr>
          <w:rFonts w:eastAsia="Times New Roman"/>
          <w:sz w:val="24"/>
          <w:szCs w:val="24"/>
        </w:rPr>
        <w:t xml:space="preserve"> от 24 января 2019 года № 31 учреждению предоставлен земельный участок </w:t>
      </w:r>
      <w:r w:rsidR="00761D5F" w:rsidRPr="00761D5F">
        <w:rPr>
          <w:rFonts w:eastAsia="Times New Roman"/>
          <w:sz w:val="24"/>
          <w:szCs w:val="24"/>
        </w:rPr>
        <w:t xml:space="preserve"> с кадастровым  номером 47:28:0301051:22, площадью 544 квадратных метров, расположенный  по адресу г. Сланцы, ул. Ломоносова, д.10-а </w:t>
      </w:r>
      <w:r w:rsidRPr="00761D5F">
        <w:rPr>
          <w:rFonts w:eastAsia="Times New Roman"/>
          <w:sz w:val="24"/>
          <w:szCs w:val="24"/>
        </w:rPr>
        <w:t>в постоянное (бессрочное) пользование</w:t>
      </w:r>
      <w:r w:rsidR="00761D5F" w:rsidRPr="00761D5F">
        <w:rPr>
          <w:rFonts w:eastAsia="Times New Roman"/>
          <w:sz w:val="24"/>
          <w:szCs w:val="24"/>
        </w:rPr>
        <w:t>. Земельный участок  с кадастровым номером 4762860301051:61, площадью 4489 квадратных метров, расположенный  по адресу г. Сланцы, ул. Декабристов, д.13 в постоянном (бессрочном) пользовании на основании постановления главы администрации</w:t>
      </w:r>
      <w:r w:rsidR="00761D5F">
        <w:rPr>
          <w:rFonts w:eastAsia="Times New Roman"/>
          <w:sz w:val="24"/>
          <w:szCs w:val="24"/>
        </w:rPr>
        <w:t xml:space="preserve"> муниципального образования </w:t>
      </w:r>
      <w:proofErr w:type="spellStart"/>
      <w:r w:rsidR="00761D5F">
        <w:rPr>
          <w:rFonts w:eastAsia="Times New Roman"/>
          <w:sz w:val="24"/>
          <w:szCs w:val="24"/>
        </w:rPr>
        <w:t>Сланцевский</w:t>
      </w:r>
      <w:proofErr w:type="spellEnd"/>
      <w:r w:rsidR="00761D5F">
        <w:rPr>
          <w:rFonts w:eastAsia="Times New Roman"/>
          <w:sz w:val="24"/>
          <w:szCs w:val="24"/>
        </w:rPr>
        <w:t xml:space="preserve"> муниципальный район Ленинградской области от 11.11.2013 № 1725-п (свидетельство о государственной регистрации права от 17.12.2013 года  47АБ 876233).</w:t>
      </w:r>
    </w:p>
    <w:p w:rsidR="00743633" w:rsidRPr="00D04B96" w:rsidRDefault="00122734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743633" w:rsidRPr="00122734">
        <w:rPr>
          <w:rFonts w:eastAsia="Times New Roman"/>
          <w:sz w:val="24"/>
          <w:szCs w:val="24"/>
        </w:rPr>
        <w:t>Согласно свидетельству о постановке на учет российской организации в налоговом органе по месту ее нахождения</w:t>
      </w:r>
      <w:r w:rsidR="00BA76AC" w:rsidRPr="00122734">
        <w:rPr>
          <w:rFonts w:eastAsia="Times New Roman"/>
          <w:sz w:val="24"/>
          <w:szCs w:val="24"/>
        </w:rPr>
        <w:t xml:space="preserve"> учреждение  </w:t>
      </w:r>
      <w:r w:rsidR="00743633" w:rsidRPr="00122734">
        <w:rPr>
          <w:rFonts w:eastAsia="Times New Roman"/>
          <w:sz w:val="24"/>
          <w:szCs w:val="24"/>
        </w:rPr>
        <w:t xml:space="preserve">состоит на учете </w:t>
      </w:r>
      <w:r w:rsidR="00743633" w:rsidRPr="00122734">
        <w:rPr>
          <w:rFonts w:eastAsia="Times New Roman"/>
          <w:b/>
          <w:sz w:val="24"/>
          <w:szCs w:val="24"/>
        </w:rPr>
        <w:t xml:space="preserve">с </w:t>
      </w:r>
      <w:r w:rsidR="00CE68F4" w:rsidRPr="00122734">
        <w:rPr>
          <w:rFonts w:eastAsia="Times New Roman"/>
          <w:b/>
          <w:sz w:val="24"/>
          <w:szCs w:val="24"/>
        </w:rPr>
        <w:t>26</w:t>
      </w:r>
      <w:r w:rsidR="00743633" w:rsidRPr="00122734">
        <w:rPr>
          <w:rFonts w:eastAsia="Times New Roman"/>
          <w:b/>
          <w:sz w:val="24"/>
          <w:szCs w:val="24"/>
        </w:rPr>
        <w:t>.</w:t>
      </w:r>
      <w:r w:rsidRPr="00122734">
        <w:rPr>
          <w:rFonts w:eastAsia="Times New Roman"/>
          <w:b/>
          <w:sz w:val="24"/>
          <w:szCs w:val="24"/>
        </w:rPr>
        <w:t>12</w:t>
      </w:r>
      <w:r w:rsidR="00743633" w:rsidRPr="00122734">
        <w:rPr>
          <w:rFonts w:eastAsia="Times New Roman"/>
          <w:b/>
          <w:sz w:val="24"/>
          <w:szCs w:val="24"/>
        </w:rPr>
        <w:t>.</w:t>
      </w:r>
      <w:r w:rsidR="00BA76AC" w:rsidRPr="00122734">
        <w:rPr>
          <w:rFonts w:eastAsia="Times New Roman"/>
          <w:b/>
          <w:sz w:val="24"/>
          <w:szCs w:val="24"/>
        </w:rPr>
        <w:t>20</w:t>
      </w:r>
      <w:r w:rsidR="00CE68F4" w:rsidRPr="00122734">
        <w:rPr>
          <w:rFonts w:eastAsia="Times New Roman"/>
          <w:b/>
          <w:sz w:val="24"/>
          <w:szCs w:val="24"/>
        </w:rPr>
        <w:t>0</w:t>
      </w:r>
      <w:r w:rsidRPr="00122734">
        <w:rPr>
          <w:rFonts w:eastAsia="Times New Roman"/>
          <w:b/>
          <w:sz w:val="24"/>
          <w:szCs w:val="24"/>
        </w:rPr>
        <w:t>2</w:t>
      </w:r>
      <w:r w:rsidR="00BA76AC" w:rsidRPr="00122734">
        <w:rPr>
          <w:rFonts w:eastAsia="Times New Roman"/>
          <w:b/>
          <w:sz w:val="24"/>
          <w:szCs w:val="24"/>
        </w:rPr>
        <w:t>года</w:t>
      </w:r>
      <w:r w:rsidR="00743633" w:rsidRPr="00122734">
        <w:rPr>
          <w:rFonts w:eastAsia="Times New Roman"/>
          <w:sz w:val="24"/>
          <w:szCs w:val="24"/>
        </w:rPr>
        <w:t xml:space="preserve"> в налоговом органе по месту нахождения </w:t>
      </w:r>
      <w:r w:rsidRPr="00122734">
        <w:rPr>
          <w:rFonts w:eastAsia="Times New Roman"/>
          <w:sz w:val="24"/>
          <w:szCs w:val="24"/>
        </w:rPr>
        <w:t>– Межрайонная и</w:t>
      </w:r>
      <w:r w:rsidR="00743633" w:rsidRPr="00122734">
        <w:rPr>
          <w:rFonts w:eastAsia="Times New Roman"/>
          <w:sz w:val="24"/>
          <w:szCs w:val="24"/>
        </w:rPr>
        <w:t xml:space="preserve">нспекции Федеральной налоговой службы </w:t>
      </w:r>
      <w:r w:rsidRPr="00122734">
        <w:rPr>
          <w:rFonts w:eastAsia="Times New Roman"/>
          <w:sz w:val="24"/>
          <w:szCs w:val="24"/>
        </w:rPr>
        <w:t>№ 3</w:t>
      </w:r>
      <w:r w:rsidR="00743633" w:rsidRPr="00122734">
        <w:rPr>
          <w:rFonts w:eastAsia="Times New Roman"/>
          <w:sz w:val="24"/>
          <w:szCs w:val="24"/>
        </w:rPr>
        <w:t xml:space="preserve"> по </w:t>
      </w:r>
      <w:r w:rsidR="00BA76AC" w:rsidRPr="00122734">
        <w:rPr>
          <w:rFonts w:eastAsia="Times New Roman"/>
          <w:sz w:val="24"/>
          <w:szCs w:val="24"/>
        </w:rPr>
        <w:t xml:space="preserve">Ленинградской области, </w:t>
      </w:r>
      <w:r w:rsidR="00743633" w:rsidRPr="00122734">
        <w:rPr>
          <w:rFonts w:eastAsia="Times New Roman"/>
          <w:sz w:val="24"/>
          <w:szCs w:val="24"/>
        </w:rPr>
        <w:t xml:space="preserve">территориальный участок </w:t>
      </w:r>
      <w:r w:rsidR="00BA76AC" w:rsidRPr="00122734">
        <w:rPr>
          <w:rFonts w:eastAsia="Times New Roman"/>
          <w:sz w:val="24"/>
          <w:szCs w:val="24"/>
        </w:rPr>
        <w:t>470</w:t>
      </w:r>
      <w:r w:rsidR="00CE68F4" w:rsidRPr="00122734">
        <w:rPr>
          <w:rFonts w:eastAsia="Times New Roman"/>
          <w:sz w:val="24"/>
          <w:szCs w:val="24"/>
        </w:rPr>
        <w:t>4</w:t>
      </w:r>
      <w:r w:rsidR="00BA76AC" w:rsidRPr="00122734">
        <w:rPr>
          <w:rFonts w:eastAsia="Times New Roman"/>
          <w:sz w:val="24"/>
          <w:szCs w:val="24"/>
        </w:rPr>
        <w:t>,</w:t>
      </w:r>
      <w:r w:rsidR="00743633" w:rsidRPr="00122734">
        <w:rPr>
          <w:rFonts w:eastAsia="Times New Roman"/>
          <w:sz w:val="24"/>
          <w:szCs w:val="24"/>
        </w:rPr>
        <w:t xml:space="preserve"> с</w:t>
      </w:r>
      <w:r w:rsidR="00743633" w:rsidRPr="00532821">
        <w:rPr>
          <w:rFonts w:eastAsia="Times New Roman"/>
          <w:sz w:val="24"/>
          <w:szCs w:val="24"/>
        </w:rPr>
        <w:t xml:space="preserve"> присвоением ИНН/КПП </w:t>
      </w:r>
      <w:r w:rsidR="00CE68F4" w:rsidRPr="00532821">
        <w:rPr>
          <w:rFonts w:eastAsia="Times New Roman"/>
          <w:sz w:val="24"/>
          <w:szCs w:val="24"/>
        </w:rPr>
        <w:t>47</w:t>
      </w:r>
      <w:r w:rsidR="00532821" w:rsidRPr="00532821">
        <w:rPr>
          <w:rFonts w:eastAsia="Times New Roman"/>
          <w:sz w:val="24"/>
          <w:szCs w:val="24"/>
        </w:rPr>
        <w:t>13007221</w:t>
      </w:r>
      <w:r w:rsidR="00BA76AC" w:rsidRPr="00532821">
        <w:rPr>
          <w:rFonts w:eastAsia="Times New Roman"/>
          <w:sz w:val="24"/>
          <w:szCs w:val="24"/>
        </w:rPr>
        <w:t>/</w:t>
      </w:r>
      <w:r w:rsidR="00CE68F4" w:rsidRPr="00532821">
        <w:rPr>
          <w:rFonts w:eastAsia="Times New Roman"/>
          <w:sz w:val="24"/>
          <w:szCs w:val="24"/>
        </w:rPr>
        <w:t>470401001</w:t>
      </w:r>
      <w:r w:rsidR="00BA76AC" w:rsidRPr="00532821">
        <w:rPr>
          <w:rFonts w:eastAsia="Times New Roman"/>
          <w:sz w:val="24"/>
          <w:szCs w:val="24"/>
        </w:rPr>
        <w:t>.</w:t>
      </w:r>
    </w:p>
    <w:p w:rsidR="00A01EBA" w:rsidRPr="00532821" w:rsidRDefault="00743633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532821">
        <w:rPr>
          <w:rFonts w:eastAsia="Times New Roman"/>
          <w:sz w:val="24"/>
          <w:szCs w:val="24"/>
        </w:rPr>
        <w:t xml:space="preserve">Согласно </w:t>
      </w:r>
      <w:r w:rsidR="00A15336" w:rsidRPr="00532821">
        <w:rPr>
          <w:rFonts w:eastAsia="Times New Roman"/>
          <w:sz w:val="24"/>
          <w:szCs w:val="24"/>
        </w:rPr>
        <w:t>выписк</w:t>
      </w:r>
      <w:r w:rsidR="007E3764" w:rsidRPr="00532821">
        <w:rPr>
          <w:rFonts w:eastAsia="Times New Roman"/>
          <w:sz w:val="24"/>
          <w:szCs w:val="24"/>
        </w:rPr>
        <w:t>е</w:t>
      </w:r>
      <w:r w:rsidR="00A15336" w:rsidRPr="00532821">
        <w:rPr>
          <w:rFonts w:eastAsia="Times New Roman"/>
          <w:sz w:val="24"/>
          <w:szCs w:val="24"/>
        </w:rPr>
        <w:t xml:space="preserve"> из </w:t>
      </w:r>
      <w:r w:rsidRPr="00532821">
        <w:rPr>
          <w:rFonts w:eastAsia="Times New Roman"/>
          <w:sz w:val="24"/>
          <w:szCs w:val="24"/>
        </w:rPr>
        <w:t xml:space="preserve"> Един</w:t>
      </w:r>
      <w:r w:rsidR="00A15336" w:rsidRPr="00532821">
        <w:rPr>
          <w:rFonts w:eastAsia="Times New Roman"/>
          <w:sz w:val="24"/>
          <w:szCs w:val="24"/>
        </w:rPr>
        <w:t>ого</w:t>
      </w:r>
      <w:r w:rsidRPr="00532821">
        <w:rPr>
          <w:rFonts w:eastAsia="Times New Roman"/>
          <w:sz w:val="24"/>
          <w:szCs w:val="24"/>
        </w:rPr>
        <w:t xml:space="preserve"> государственн</w:t>
      </w:r>
      <w:r w:rsidR="00A15336" w:rsidRPr="00532821">
        <w:rPr>
          <w:rFonts w:eastAsia="Times New Roman"/>
          <w:sz w:val="24"/>
          <w:szCs w:val="24"/>
        </w:rPr>
        <w:t>ого</w:t>
      </w:r>
      <w:r w:rsidRPr="00532821">
        <w:rPr>
          <w:rFonts w:eastAsia="Times New Roman"/>
          <w:sz w:val="24"/>
          <w:szCs w:val="24"/>
        </w:rPr>
        <w:t xml:space="preserve"> реестр</w:t>
      </w:r>
      <w:r w:rsidR="00A15336" w:rsidRPr="00532821">
        <w:rPr>
          <w:rFonts w:eastAsia="Times New Roman"/>
          <w:sz w:val="24"/>
          <w:szCs w:val="24"/>
        </w:rPr>
        <w:t>а</w:t>
      </w:r>
      <w:r w:rsidRPr="00532821">
        <w:rPr>
          <w:rFonts w:eastAsia="Times New Roman"/>
          <w:sz w:val="24"/>
          <w:szCs w:val="24"/>
        </w:rPr>
        <w:t xml:space="preserve"> юридических лиц </w:t>
      </w:r>
      <w:r w:rsidR="00CE68F4" w:rsidRPr="00532821">
        <w:rPr>
          <w:rFonts w:eastAsia="Times New Roman"/>
          <w:sz w:val="24"/>
          <w:szCs w:val="24"/>
        </w:rPr>
        <w:t xml:space="preserve">от </w:t>
      </w:r>
      <w:r w:rsidR="00532821" w:rsidRPr="00532821">
        <w:rPr>
          <w:rFonts w:eastAsia="Times New Roman"/>
          <w:sz w:val="24"/>
          <w:szCs w:val="24"/>
        </w:rPr>
        <w:t>05</w:t>
      </w:r>
      <w:r w:rsidR="00A15336" w:rsidRPr="00532821">
        <w:rPr>
          <w:rFonts w:eastAsia="Times New Roman"/>
          <w:sz w:val="24"/>
          <w:szCs w:val="24"/>
        </w:rPr>
        <w:t>.0</w:t>
      </w:r>
      <w:r w:rsidR="00532821" w:rsidRPr="00532821">
        <w:rPr>
          <w:rFonts w:eastAsia="Times New Roman"/>
          <w:sz w:val="24"/>
          <w:szCs w:val="24"/>
        </w:rPr>
        <w:t>7</w:t>
      </w:r>
      <w:r w:rsidR="00A15336" w:rsidRPr="00532821">
        <w:rPr>
          <w:rFonts w:eastAsia="Times New Roman"/>
          <w:sz w:val="24"/>
          <w:szCs w:val="24"/>
        </w:rPr>
        <w:t>.20</w:t>
      </w:r>
      <w:r w:rsidR="00CE68F4" w:rsidRPr="00532821">
        <w:rPr>
          <w:rFonts w:eastAsia="Times New Roman"/>
          <w:sz w:val="24"/>
          <w:szCs w:val="24"/>
        </w:rPr>
        <w:t>18</w:t>
      </w:r>
      <w:r w:rsidR="00A15336" w:rsidRPr="00532821">
        <w:rPr>
          <w:rFonts w:eastAsia="Times New Roman"/>
          <w:sz w:val="24"/>
          <w:szCs w:val="24"/>
        </w:rPr>
        <w:t xml:space="preserve"> учреждению </w:t>
      </w:r>
      <w:r w:rsidRPr="00532821">
        <w:rPr>
          <w:rFonts w:eastAsia="Times New Roman"/>
          <w:sz w:val="24"/>
          <w:szCs w:val="24"/>
        </w:rPr>
        <w:t xml:space="preserve">присвоен основной государственный регистрационный номер (ОГРН) </w:t>
      </w:r>
      <w:r w:rsidR="00532821" w:rsidRPr="00532821">
        <w:rPr>
          <w:rFonts w:eastAsia="Times New Roman"/>
          <w:sz w:val="24"/>
          <w:szCs w:val="24"/>
        </w:rPr>
        <w:t>1024701708360</w:t>
      </w:r>
      <w:r w:rsidR="00CE68F4" w:rsidRPr="00532821">
        <w:rPr>
          <w:rFonts w:eastAsia="Times New Roman"/>
          <w:sz w:val="24"/>
          <w:szCs w:val="24"/>
        </w:rPr>
        <w:t>.</w:t>
      </w:r>
    </w:p>
    <w:p w:rsidR="00A01EBA" w:rsidRPr="00B660DE" w:rsidRDefault="00A01EBA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64381E">
        <w:rPr>
          <w:rFonts w:eastAsia="Times New Roman"/>
          <w:sz w:val="24"/>
          <w:szCs w:val="24"/>
        </w:rPr>
        <w:t>ЛОГБУ «</w:t>
      </w:r>
      <w:proofErr w:type="spellStart"/>
      <w:r w:rsidR="0064381E" w:rsidRPr="0064381E">
        <w:rPr>
          <w:rFonts w:eastAsia="Times New Roman"/>
          <w:sz w:val="24"/>
          <w:szCs w:val="24"/>
        </w:rPr>
        <w:t>Сланцевский</w:t>
      </w:r>
      <w:proofErr w:type="spellEnd"/>
      <w:r w:rsidRPr="0064381E">
        <w:rPr>
          <w:rFonts w:eastAsia="Times New Roman"/>
          <w:sz w:val="24"/>
          <w:szCs w:val="24"/>
        </w:rPr>
        <w:t xml:space="preserve"> </w:t>
      </w:r>
      <w:r w:rsidR="0064381E" w:rsidRPr="0064381E">
        <w:rPr>
          <w:rFonts w:eastAsia="Times New Roman"/>
          <w:sz w:val="24"/>
          <w:szCs w:val="24"/>
        </w:rPr>
        <w:t>ЦСО</w:t>
      </w:r>
      <w:r w:rsidRPr="0064381E">
        <w:rPr>
          <w:rFonts w:eastAsia="Times New Roman"/>
          <w:sz w:val="24"/>
          <w:szCs w:val="24"/>
        </w:rPr>
        <w:t xml:space="preserve"> «</w:t>
      </w:r>
      <w:r w:rsidR="0064381E" w:rsidRPr="0064381E">
        <w:rPr>
          <w:rFonts w:eastAsia="Times New Roman"/>
          <w:sz w:val="24"/>
          <w:szCs w:val="24"/>
        </w:rPr>
        <w:t>Надежда»</w:t>
      </w:r>
      <w:r w:rsidR="00743633" w:rsidRPr="0064381E">
        <w:rPr>
          <w:rFonts w:eastAsia="Times New Roman"/>
          <w:sz w:val="24"/>
          <w:szCs w:val="24"/>
        </w:rPr>
        <w:t xml:space="preserve"> включен</w:t>
      </w:r>
      <w:r w:rsidRPr="0064381E">
        <w:rPr>
          <w:rFonts w:eastAsia="Times New Roman"/>
          <w:sz w:val="24"/>
          <w:szCs w:val="24"/>
        </w:rPr>
        <w:t>о</w:t>
      </w:r>
      <w:r w:rsidR="00743633" w:rsidRPr="0064381E">
        <w:rPr>
          <w:rFonts w:eastAsia="Times New Roman"/>
          <w:sz w:val="24"/>
          <w:szCs w:val="24"/>
        </w:rPr>
        <w:t xml:space="preserve"> в состав единого государственного регистра предприятий и организаций всех форм собственности и хозяйствования, с идентификацией по кодам общероссийских классификаторов: ОКПО - </w:t>
      </w:r>
      <w:r w:rsidR="0064381E" w:rsidRPr="0064381E">
        <w:rPr>
          <w:sz w:val="24"/>
          <w:szCs w:val="24"/>
        </w:rPr>
        <w:t>56942435</w:t>
      </w:r>
      <w:r w:rsidR="00743633" w:rsidRPr="0064381E">
        <w:rPr>
          <w:rFonts w:eastAsia="Times New Roman"/>
          <w:sz w:val="24"/>
          <w:szCs w:val="24"/>
        </w:rPr>
        <w:t xml:space="preserve">; ОКАТО - </w:t>
      </w:r>
      <w:r w:rsidR="0064381E" w:rsidRPr="00B05C70">
        <w:rPr>
          <w:rFonts w:eastAsia="Times New Roman"/>
          <w:sz w:val="24"/>
          <w:szCs w:val="24"/>
        </w:rPr>
        <w:t>41242501000</w:t>
      </w:r>
      <w:r w:rsidR="00743633" w:rsidRPr="0064381E">
        <w:rPr>
          <w:rFonts w:eastAsia="Times New Roman"/>
          <w:sz w:val="24"/>
          <w:szCs w:val="24"/>
        </w:rPr>
        <w:t xml:space="preserve">; ОКТМО - </w:t>
      </w:r>
      <w:r w:rsidR="0064381E" w:rsidRPr="00B05C70">
        <w:rPr>
          <w:rFonts w:eastAsia="Times New Roman"/>
          <w:sz w:val="24"/>
          <w:szCs w:val="24"/>
        </w:rPr>
        <w:t>41642101001</w:t>
      </w:r>
      <w:r w:rsidR="00743633" w:rsidRPr="0064381E">
        <w:rPr>
          <w:rFonts w:eastAsia="Times New Roman"/>
          <w:sz w:val="24"/>
          <w:szCs w:val="24"/>
        </w:rPr>
        <w:t xml:space="preserve">; ОКОГУ </w:t>
      </w:r>
      <w:r w:rsidR="0064381E" w:rsidRPr="0064381E">
        <w:rPr>
          <w:rStyle w:val="copytarget"/>
          <w:sz w:val="24"/>
          <w:szCs w:val="24"/>
        </w:rPr>
        <w:t>2300220</w:t>
      </w:r>
      <w:r w:rsidR="00743633" w:rsidRPr="0064381E">
        <w:rPr>
          <w:rFonts w:eastAsia="Times New Roman"/>
          <w:sz w:val="24"/>
          <w:szCs w:val="24"/>
        </w:rPr>
        <w:t xml:space="preserve">; ОКФС - 13; ОКОПФ - </w:t>
      </w:r>
      <w:r w:rsidRPr="0064381E">
        <w:rPr>
          <w:rFonts w:eastAsia="Times New Roman"/>
          <w:sz w:val="24"/>
          <w:szCs w:val="24"/>
        </w:rPr>
        <w:t>75203</w:t>
      </w:r>
      <w:r w:rsidR="00743633" w:rsidRPr="0064381E">
        <w:rPr>
          <w:rFonts w:eastAsia="Times New Roman"/>
          <w:sz w:val="24"/>
          <w:szCs w:val="24"/>
        </w:rPr>
        <w:t xml:space="preserve">; </w:t>
      </w:r>
      <w:r w:rsidR="00743633" w:rsidRPr="00B660DE">
        <w:rPr>
          <w:rFonts w:eastAsia="Times New Roman"/>
          <w:sz w:val="24"/>
          <w:szCs w:val="24"/>
        </w:rPr>
        <w:t xml:space="preserve">ОКВЭД - </w:t>
      </w:r>
      <w:r w:rsidR="00743633" w:rsidRPr="00B660DE">
        <w:rPr>
          <w:rFonts w:eastAsia="Times New Roman"/>
          <w:b/>
          <w:sz w:val="24"/>
          <w:szCs w:val="24"/>
          <w:u w:val="single"/>
        </w:rPr>
        <w:t>8</w:t>
      </w:r>
      <w:r w:rsidR="00B660DE" w:rsidRPr="00B660DE">
        <w:rPr>
          <w:rFonts w:eastAsia="Times New Roman"/>
          <w:b/>
          <w:sz w:val="24"/>
          <w:szCs w:val="24"/>
          <w:u w:val="single"/>
        </w:rPr>
        <w:t>7</w:t>
      </w:r>
      <w:r w:rsidR="00743633" w:rsidRPr="00B660DE">
        <w:rPr>
          <w:rFonts w:eastAsia="Times New Roman"/>
          <w:b/>
          <w:sz w:val="24"/>
          <w:szCs w:val="24"/>
          <w:u w:val="single"/>
        </w:rPr>
        <w:t>.</w:t>
      </w:r>
      <w:r w:rsidR="00B660DE" w:rsidRPr="00B660DE">
        <w:rPr>
          <w:rFonts w:eastAsia="Times New Roman"/>
          <w:b/>
          <w:sz w:val="24"/>
          <w:szCs w:val="24"/>
          <w:u w:val="single"/>
        </w:rPr>
        <w:t>90</w:t>
      </w:r>
      <w:r w:rsidR="008E665A" w:rsidRPr="00B660DE">
        <w:rPr>
          <w:rFonts w:eastAsia="Times New Roman"/>
          <w:b/>
          <w:sz w:val="24"/>
          <w:szCs w:val="24"/>
          <w:u w:val="single"/>
        </w:rPr>
        <w:t xml:space="preserve"> </w:t>
      </w:r>
      <w:r w:rsidR="008E665A" w:rsidRPr="00B660DE">
        <w:rPr>
          <w:rFonts w:eastAsia="Times New Roman"/>
          <w:sz w:val="24"/>
          <w:szCs w:val="24"/>
        </w:rPr>
        <w:t>(</w:t>
      </w:r>
      <w:r w:rsidR="00B660DE" w:rsidRPr="00B660DE">
        <w:rPr>
          <w:sz w:val="24"/>
          <w:szCs w:val="24"/>
        </w:rPr>
        <w:t>деятельность по уходу с обеспечением проживания прочая.</w:t>
      </w:r>
      <w:r w:rsidR="00686732" w:rsidRPr="00B660DE">
        <w:rPr>
          <w:sz w:val="24"/>
          <w:szCs w:val="24"/>
        </w:rPr>
        <w:t>)</w:t>
      </w:r>
      <w:r w:rsidR="00743633" w:rsidRPr="00B660DE">
        <w:rPr>
          <w:rFonts w:eastAsia="Times New Roman"/>
          <w:sz w:val="24"/>
          <w:szCs w:val="24"/>
        </w:rPr>
        <w:t>.</w:t>
      </w:r>
    </w:p>
    <w:p w:rsidR="0014324D" w:rsidRPr="00F13AD4" w:rsidRDefault="00703954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F13AD4">
        <w:rPr>
          <w:rFonts w:eastAsia="Times New Roman"/>
          <w:sz w:val="24"/>
          <w:szCs w:val="24"/>
        </w:rPr>
        <w:t xml:space="preserve">В учреждении </w:t>
      </w:r>
      <w:r w:rsidR="0014324D" w:rsidRPr="00F13AD4">
        <w:rPr>
          <w:rFonts w:eastAsia="Times New Roman"/>
          <w:sz w:val="24"/>
          <w:szCs w:val="24"/>
        </w:rPr>
        <w:t xml:space="preserve">утверждена структура учреждения </w:t>
      </w:r>
      <w:r w:rsidR="0014324D" w:rsidRPr="00C05E45">
        <w:rPr>
          <w:rFonts w:eastAsia="Times New Roman"/>
          <w:sz w:val="24"/>
          <w:szCs w:val="24"/>
        </w:rPr>
        <w:t>и разработаны</w:t>
      </w:r>
      <w:r w:rsidR="0014324D" w:rsidRPr="00C05E45">
        <w:rPr>
          <w:rFonts w:eastAsia="Times New Roman"/>
          <w:b/>
          <w:sz w:val="24"/>
          <w:szCs w:val="24"/>
        </w:rPr>
        <w:t xml:space="preserve"> </w:t>
      </w:r>
      <w:r w:rsidR="0014324D" w:rsidRPr="00C05E45">
        <w:rPr>
          <w:rFonts w:eastAsia="Times New Roman"/>
          <w:sz w:val="24"/>
          <w:szCs w:val="24"/>
        </w:rPr>
        <w:t>положения:</w:t>
      </w:r>
    </w:p>
    <w:p w:rsidR="0014324D" w:rsidRPr="00F13AD4" w:rsidRDefault="0014324D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F13AD4">
        <w:rPr>
          <w:rFonts w:eastAsia="Times New Roman"/>
          <w:sz w:val="24"/>
          <w:szCs w:val="24"/>
        </w:rPr>
        <w:t>-</w:t>
      </w:r>
      <w:r w:rsidR="00F13AD4" w:rsidRPr="00F13AD4">
        <w:rPr>
          <w:bCs/>
          <w:sz w:val="24"/>
          <w:szCs w:val="24"/>
        </w:rPr>
        <w:t xml:space="preserve"> стационарного отделения социального обслуживания с временным проживанием для совершеннолетних граждан</w:t>
      </w:r>
      <w:r w:rsidRPr="00F13AD4">
        <w:rPr>
          <w:rFonts w:eastAsia="Times New Roman"/>
          <w:sz w:val="24"/>
          <w:szCs w:val="24"/>
        </w:rPr>
        <w:t>;</w:t>
      </w:r>
    </w:p>
    <w:p w:rsidR="00F13AD4" w:rsidRPr="00F13AD4" w:rsidRDefault="00F13AD4" w:rsidP="00075C71">
      <w:pPr>
        <w:ind w:firstLine="709"/>
        <w:jc w:val="both"/>
        <w:rPr>
          <w:bCs/>
          <w:sz w:val="24"/>
          <w:szCs w:val="24"/>
        </w:rPr>
      </w:pPr>
      <w:r w:rsidRPr="00F13AD4">
        <w:rPr>
          <w:bCs/>
          <w:sz w:val="24"/>
          <w:szCs w:val="24"/>
        </w:rPr>
        <w:t xml:space="preserve">- реабилитационного отделения социального обслуживания с дневным пребыванием; </w:t>
      </w:r>
    </w:p>
    <w:p w:rsidR="0014324D" w:rsidRPr="00F13AD4" w:rsidRDefault="0014324D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F13AD4">
        <w:rPr>
          <w:rFonts w:eastAsia="Times New Roman"/>
          <w:sz w:val="24"/>
          <w:szCs w:val="24"/>
        </w:rPr>
        <w:t>-</w:t>
      </w:r>
      <w:r w:rsidR="00F13AD4" w:rsidRPr="00F13AD4">
        <w:rPr>
          <w:bCs/>
          <w:sz w:val="24"/>
          <w:szCs w:val="24"/>
        </w:rPr>
        <w:t xml:space="preserve"> отделений социального обслуживания на дому</w:t>
      </w:r>
      <w:r w:rsidR="00F13AD4">
        <w:rPr>
          <w:bCs/>
          <w:sz w:val="24"/>
          <w:szCs w:val="24"/>
        </w:rPr>
        <w:t>.</w:t>
      </w:r>
    </w:p>
    <w:p w:rsidR="00480524" w:rsidRPr="00374E19" w:rsidRDefault="00686732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374E19">
        <w:rPr>
          <w:rFonts w:eastAsia="Times New Roman"/>
          <w:sz w:val="24"/>
          <w:szCs w:val="24"/>
        </w:rPr>
        <w:t xml:space="preserve">            </w:t>
      </w:r>
      <w:r w:rsidR="00743633" w:rsidRPr="00374E19">
        <w:rPr>
          <w:rFonts w:eastAsia="Times New Roman"/>
          <w:sz w:val="24"/>
          <w:szCs w:val="24"/>
        </w:rPr>
        <w:t xml:space="preserve">В проверяемом периоде в </w:t>
      </w:r>
      <w:r w:rsidR="00480524" w:rsidRPr="00374E19">
        <w:rPr>
          <w:rFonts w:eastAsia="Times New Roman"/>
          <w:sz w:val="24"/>
          <w:szCs w:val="24"/>
        </w:rPr>
        <w:t>учреждении</w:t>
      </w:r>
      <w:r w:rsidR="00743633" w:rsidRPr="00374E19">
        <w:rPr>
          <w:rFonts w:eastAsia="Times New Roman"/>
          <w:sz w:val="24"/>
          <w:szCs w:val="24"/>
        </w:rPr>
        <w:t xml:space="preserve"> действовали открытые</w:t>
      </w:r>
      <w:r w:rsidR="00524622" w:rsidRPr="00374E19">
        <w:rPr>
          <w:rFonts w:eastAsia="Times New Roman"/>
          <w:sz w:val="24"/>
          <w:szCs w:val="24"/>
        </w:rPr>
        <w:t xml:space="preserve"> </w:t>
      </w:r>
      <w:r w:rsidR="00374E19" w:rsidRPr="00374E19">
        <w:rPr>
          <w:rFonts w:eastAsia="Times New Roman"/>
          <w:sz w:val="24"/>
          <w:szCs w:val="24"/>
        </w:rPr>
        <w:t>24</w:t>
      </w:r>
      <w:r w:rsidR="00524622" w:rsidRPr="00374E19">
        <w:rPr>
          <w:rFonts w:eastAsia="Times New Roman"/>
          <w:sz w:val="24"/>
          <w:szCs w:val="24"/>
        </w:rPr>
        <w:t>.0</w:t>
      </w:r>
      <w:r w:rsidR="00374E19" w:rsidRPr="00374E19">
        <w:rPr>
          <w:rFonts w:eastAsia="Times New Roman"/>
          <w:sz w:val="24"/>
          <w:szCs w:val="24"/>
        </w:rPr>
        <w:t>7</w:t>
      </w:r>
      <w:r w:rsidR="00524622" w:rsidRPr="00374E19">
        <w:rPr>
          <w:rFonts w:eastAsia="Times New Roman"/>
          <w:sz w:val="24"/>
          <w:szCs w:val="24"/>
        </w:rPr>
        <w:t>.2018</w:t>
      </w:r>
      <w:r w:rsidR="00743633" w:rsidRPr="00374E19">
        <w:rPr>
          <w:rFonts w:eastAsia="Times New Roman"/>
          <w:sz w:val="24"/>
          <w:szCs w:val="24"/>
        </w:rPr>
        <w:t xml:space="preserve"> в установленном порядке в Управлении Федерального казначейства по </w:t>
      </w:r>
      <w:r w:rsidR="00480524" w:rsidRPr="00374E19">
        <w:rPr>
          <w:rFonts w:eastAsia="Times New Roman"/>
          <w:sz w:val="24"/>
          <w:szCs w:val="24"/>
        </w:rPr>
        <w:t xml:space="preserve">Ленинградской </w:t>
      </w:r>
      <w:r w:rsidR="00743633" w:rsidRPr="00374E19">
        <w:rPr>
          <w:rFonts w:eastAsia="Times New Roman"/>
          <w:sz w:val="24"/>
          <w:szCs w:val="24"/>
        </w:rPr>
        <w:t>области, следующие лицевые счета:</w:t>
      </w:r>
    </w:p>
    <w:p w:rsidR="00B725F7" w:rsidRDefault="00743633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374E19">
        <w:rPr>
          <w:rFonts w:eastAsia="Times New Roman"/>
          <w:sz w:val="24"/>
          <w:szCs w:val="24"/>
        </w:rPr>
        <w:t xml:space="preserve">-лицевой счет бюджетного (автономного) учреждения </w:t>
      </w:r>
      <w:r w:rsidR="00480524" w:rsidRPr="00374E19">
        <w:rPr>
          <w:rFonts w:eastAsia="Times New Roman"/>
          <w:b/>
          <w:sz w:val="24"/>
          <w:szCs w:val="24"/>
          <w:u w:val="single"/>
        </w:rPr>
        <w:t xml:space="preserve">№ </w:t>
      </w:r>
      <w:r w:rsidR="00480524" w:rsidRPr="00374E19">
        <w:rPr>
          <w:b/>
          <w:sz w:val="24"/>
          <w:szCs w:val="24"/>
          <w:u w:val="single"/>
          <w:shd w:val="clear" w:color="auto" w:fill="FFFFFF"/>
        </w:rPr>
        <w:t>21456I</w:t>
      </w:r>
      <w:r w:rsidR="00ED6A90" w:rsidRPr="00374E19">
        <w:rPr>
          <w:b/>
          <w:sz w:val="24"/>
          <w:szCs w:val="24"/>
          <w:u w:val="single"/>
          <w:shd w:val="clear" w:color="auto" w:fill="FFFFFF"/>
        </w:rPr>
        <w:t>4</w:t>
      </w:r>
      <w:r w:rsidR="00374E19" w:rsidRPr="00374E19">
        <w:rPr>
          <w:b/>
          <w:sz w:val="24"/>
          <w:szCs w:val="24"/>
          <w:u w:val="single"/>
          <w:shd w:val="clear" w:color="auto" w:fill="FFFFFF"/>
        </w:rPr>
        <w:t>2990</w:t>
      </w:r>
      <w:r w:rsidRPr="00374E19">
        <w:rPr>
          <w:rFonts w:eastAsia="Times New Roman"/>
          <w:sz w:val="24"/>
          <w:szCs w:val="24"/>
        </w:rPr>
        <w:t xml:space="preserve">- </w:t>
      </w:r>
      <w:r w:rsidR="00B725F7" w:rsidRPr="00374E19">
        <w:rPr>
          <w:rFonts w:eastAsia="Times New Roman"/>
          <w:sz w:val="24"/>
          <w:szCs w:val="24"/>
        </w:rPr>
        <w:t>для учета операций со средствами в виде субсидий на иные цели, а также бюджетных инвестиции</w:t>
      </w:r>
      <w:r w:rsidR="00B725F7">
        <w:rPr>
          <w:rFonts w:eastAsia="Times New Roman"/>
          <w:sz w:val="24"/>
          <w:szCs w:val="24"/>
        </w:rPr>
        <w:t>;</w:t>
      </w:r>
    </w:p>
    <w:p w:rsidR="00B725F7" w:rsidRPr="00374E19" w:rsidRDefault="00B725F7" w:rsidP="00075C71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743633" w:rsidRPr="00374E19">
        <w:rPr>
          <w:rFonts w:eastAsia="Times New Roman"/>
          <w:sz w:val="24"/>
          <w:szCs w:val="24"/>
        </w:rPr>
        <w:t xml:space="preserve">отдельный лицевой счет бюджетного (автономного) учреждения </w:t>
      </w:r>
      <w:r w:rsidR="00480524" w:rsidRPr="00374E19">
        <w:rPr>
          <w:rFonts w:eastAsia="Times New Roman"/>
          <w:b/>
          <w:sz w:val="24"/>
          <w:szCs w:val="24"/>
          <w:u w:val="single"/>
        </w:rPr>
        <w:t xml:space="preserve">№ </w:t>
      </w:r>
      <w:r w:rsidR="00480524" w:rsidRPr="00374E19">
        <w:rPr>
          <w:b/>
          <w:sz w:val="24"/>
          <w:szCs w:val="24"/>
          <w:u w:val="single"/>
          <w:shd w:val="clear" w:color="auto" w:fill="FFFFFF"/>
        </w:rPr>
        <w:t>20456I</w:t>
      </w:r>
      <w:r w:rsidR="00ED6A90" w:rsidRPr="00374E19">
        <w:rPr>
          <w:b/>
          <w:sz w:val="24"/>
          <w:szCs w:val="24"/>
          <w:u w:val="single"/>
          <w:shd w:val="clear" w:color="auto" w:fill="FFFFFF"/>
        </w:rPr>
        <w:t>4</w:t>
      </w:r>
      <w:r w:rsidR="00374E19" w:rsidRPr="00374E19">
        <w:rPr>
          <w:b/>
          <w:sz w:val="24"/>
          <w:szCs w:val="24"/>
          <w:u w:val="single"/>
          <w:shd w:val="clear" w:color="auto" w:fill="FFFFFF"/>
        </w:rPr>
        <w:t>2990</w:t>
      </w:r>
      <w:r w:rsidR="00743633" w:rsidRPr="00374E19">
        <w:rPr>
          <w:rFonts w:eastAsia="Times New Roman"/>
          <w:sz w:val="24"/>
          <w:szCs w:val="24"/>
        </w:rPr>
        <w:t xml:space="preserve">- </w:t>
      </w:r>
      <w:r w:rsidRPr="00374E19">
        <w:rPr>
          <w:rFonts w:eastAsia="Times New Roman"/>
          <w:sz w:val="24"/>
          <w:szCs w:val="24"/>
        </w:rPr>
        <w:t>для учета операций по кассовым поступлениям и кассовым выплатам в бюджеты субъектов Российской Федерации</w:t>
      </w:r>
      <w:r>
        <w:rPr>
          <w:rFonts w:eastAsia="Times New Roman"/>
          <w:sz w:val="24"/>
          <w:szCs w:val="24"/>
        </w:rPr>
        <w:t>.</w:t>
      </w:r>
    </w:p>
    <w:p w:rsidR="008B7D18" w:rsidRPr="00374E19" w:rsidRDefault="008B7D18" w:rsidP="00075C71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Обязанности руководителя в проверяемом периоде исполняли  Маас Н.Н. (постановление </w:t>
      </w:r>
      <w:proofErr w:type="spellStart"/>
      <w:r>
        <w:rPr>
          <w:rFonts w:eastAsia="Times New Roman"/>
          <w:sz w:val="24"/>
          <w:szCs w:val="24"/>
        </w:rPr>
        <w:t>Сланцевского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Ленинградской области от 16.04.2010 № 368-п, распоряжением комитета от 31.10.2019 № 182-к освобождена от занимаемой должности,  с 01.11.2019 года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назначена </w:t>
      </w:r>
      <w:proofErr w:type="spellStart"/>
      <w:r>
        <w:rPr>
          <w:rFonts w:eastAsia="Times New Roman"/>
          <w:sz w:val="24"/>
          <w:szCs w:val="24"/>
        </w:rPr>
        <w:t>Лонская</w:t>
      </w:r>
      <w:proofErr w:type="spellEnd"/>
      <w:r>
        <w:rPr>
          <w:rFonts w:eastAsia="Times New Roman"/>
          <w:sz w:val="24"/>
          <w:szCs w:val="24"/>
        </w:rPr>
        <w:t xml:space="preserve"> С.Л. распоряжение комитета от 01.11.2019 № 183-к, освобождена  от должности 12.03.2020 распоряжением комитета № 50-к, 12.03.2020 распоряжением комитета № 49-к Маас Н.Н. восстановлена на должность директора, распоряжением  комитета от 16.03.2020 № 51-к освобождена от занимаемой должности с 10.04.2020 , распоряжением от 10.04.2020 № 76-к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назначена </w:t>
      </w:r>
      <w:proofErr w:type="spellStart"/>
      <w:r>
        <w:rPr>
          <w:rFonts w:eastAsia="Times New Roman"/>
          <w:sz w:val="24"/>
          <w:szCs w:val="24"/>
        </w:rPr>
        <w:t>Лонская</w:t>
      </w:r>
      <w:proofErr w:type="spellEnd"/>
      <w:r>
        <w:rPr>
          <w:rFonts w:eastAsia="Times New Roman"/>
          <w:sz w:val="24"/>
          <w:szCs w:val="24"/>
        </w:rPr>
        <w:t xml:space="preserve"> С.Л., распоряжением от 26.06.2020 № 122-н освобождена от занимаемой должности, с 29.06.2020 года № 124-к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директора назначен </w:t>
      </w:r>
      <w:proofErr w:type="spellStart"/>
      <w:r>
        <w:rPr>
          <w:rFonts w:eastAsia="Times New Roman"/>
          <w:sz w:val="24"/>
          <w:szCs w:val="24"/>
        </w:rPr>
        <w:t>Дубецкий</w:t>
      </w:r>
      <w:proofErr w:type="spellEnd"/>
      <w:r>
        <w:rPr>
          <w:rFonts w:eastAsia="Times New Roman"/>
          <w:sz w:val="24"/>
          <w:szCs w:val="24"/>
        </w:rPr>
        <w:t xml:space="preserve"> А.А., </w:t>
      </w:r>
      <w:r w:rsidRPr="008B7D18">
        <w:rPr>
          <w:rFonts w:eastAsia="Times New Roman"/>
          <w:sz w:val="24"/>
          <w:szCs w:val="24"/>
        </w:rPr>
        <w:t>распоряжением комитета № 126-к с 06.07.2020 по настоящее время  исполняет обязанности директора учреждения Подольский Дмитрий Александрович.</w:t>
      </w:r>
    </w:p>
    <w:p w:rsidR="00662B3D" w:rsidRPr="00D04B96" w:rsidRDefault="0080636A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62714C">
        <w:rPr>
          <w:rFonts w:eastAsia="Times New Roman"/>
          <w:sz w:val="24"/>
          <w:szCs w:val="24"/>
        </w:rPr>
        <w:lastRenderedPageBreak/>
        <w:t>Обязанно</w:t>
      </w:r>
      <w:r w:rsidR="00662B3D" w:rsidRPr="0062714C">
        <w:rPr>
          <w:rFonts w:eastAsia="Times New Roman"/>
          <w:sz w:val="24"/>
          <w:szCs w:val="24"/>
        </w:rPr>
        <w:t>сть главного бухгалтера в проверяемом периоде исполнял</w:t>
      </w:r>
      <w:r w:rsidR="00374E19" w:rsidRPr="0062714C">
        <w:rPr>
          <w:rFonts w:eastAsia="Times New Roman"/>
          <w:sz w:val="24"/>
          <w:szCs w:val="24"/>
        </w:rPr>
        <w:t>и</w:t>
      </w:r>
      <w:r w:rsidR="00662B3D" w:rsidRPr="0062714C">
        <w:rPr>
          <w:rFonts w:eastAsia="Times New Roman"/>
          <w:sz w:val="24"/>
          <w:szCs w:val="24"/>
        </w:rPr>
        <w:t xml:space="preserve"> </w:t>
      </w:r>
      <w:r w:rsidR="0062714C" w:rsidRPr="0062714C">
        <w:rPr>
          <w:rFonts w:eastAsia="Times New Roman"/>
          <w:sz w:val="24"/>
          <w:szCs w:val="24"/>
        </w:rPr>
        <w:t>Иванова Ольга Анатольевна</w:t>
      </w:r>
      <w:r w:rsidR="00662B3D" w:rsidRPr="0062714C">
        <w:rPr>
          <w:rFonts w:eastAsia="Times New Roman"/>
          <w:sz w:val="24"/>
          <w:szCs w:val="24"/>
        </w:rPr>
        <w:t xml:space="preserve"> (назначена на должность с </w:t>
      </w:r>
      <w:r w:rsidR="0062714C" w:rsidRPr="0062714C">
        <w:rPr>
          <w:rFonts w:eastAsia="Times New Roman"/>
          <w:sz w:val="24"/>
          <w:szCs w:val="24"/>
        </w:rPr>
        <w:t>16</w:t>
      </w:r>
      <w:r w:rsidR="00662B3D" w:rsidRPr="0062714C">
        <w:rPr>
          <w:rFonts w:eastAsia="Times New Roman"/>
          <w:sz w:val="24"/>
          <w:szCs w:val="24"/>
        </w:rPr>
        <w:t>.0</w:t>
      </w:r>
      <w:r w:rsidR="0062714C" w:rsidRPr="0062714C">
        <w:rPr>
          <w:rFonts w:eastAsia="Times New Roman"/>
          <w:sz w:val="24"/>
          <w:szCs w:val="24"/>
        </w:rPr>
        <w:t>7</w:t>
      </w:r>
      <w:r w:rsidR="00662B3D" w:rsidRPr="0062714C">
        <w:rPr>
          <w:rFonts w:eastAsia="Times New Roman"/>
          <w:sz w:val="24"/>
          <w:szCs w:val="24"/>
        </w:rPr>
        <w:t>.20</w:t>
      </w:r>
      <w:r w:rsidR="0062714C" w:rsidRPr="0062714C">
        <w:rPr>
          <w:rFonts w:eastAsia="Times New Roman"/>
          <w:sz w:val="24"/>
          <w:szCs w:val="24"/>
        </w:rPr>
        <w:t>14</w:t>
      </w:r>
      <w:r w:rsidR="00662B3D" w:rsidRPr="0062714C">
        <w:rPr>
          <w:rFonts w:eastAsia="Times New Roman"/>
          <w:sz w:val="24"/>
          <w:szCs w:val="24"/>
        </w:rPr>
        <w:t xml:space="preserve"> приказом от </w:t>
      </w:r>
      <w:r w:rsidR="0062714C" w:rsidRPr="0062714C">
        <w:rPr>
          <w:rFonts w:eastAsia="Times New Roman"/>
          <w:sz w:val="24"/>
          <w:szCs w:val="24"/>
        </w:rPr>
        <w:t>16</w:t>
      </w:r>
      <w:r w:rsidR="00662B3D" w:rsidRPr="0062714C">
        <w:rPr>
          <w:rFonts w:eastAsia="Times New Roman"/>
          <w:sz w:val="24"/>
          <w:szCs w:val="24"/>
        </w:rPr>
        <w:t>.0</w:t>
      </w:r>
      <w:r w:rsidR="0062714C" w:rsidRPr="0062714C">
        <w:rPr>
          <w:rFonts w:eastAsia="Times New Roman"/>
          <w:sz w:val="24"/>
          <w:szCs w:val="24"/>
        </w:rPr>
        <w:t>7</w:t>
      </w:r>
      <w:r w:rsidR="003A6EE9" w:rsidRPr="0062714C">
        <w:rPr>
          <w:rFonts w:eastAsia="Times New Roman"/>
          <w:sz w:val="24"/>
          <w:szCs w:val="24"/>
        </w:rPr>
        <w:t>.20</w:t>
      </w:r>
      <w:r w:rsidR="0062714C" w:rsidRPr="0062714C">
        <w:rPr>
          <w:rFonts w:eastAsia="Times New Roman"/>
          <w:sz w:val="24"/>
          <w:szCs w:val="24"/>
        </w:rPr>
        <w:t>14</w:t>
      </w:r>
      <w:r w:rsidR="00662B3D" w:rsidRPr="0062714C">
        <w:rPr>
          <w:rFonts w:eastAsia="Times New Roman"/>
          <w:sz w:val="24"/>
          <w:szCs w:val="24"/>
        </w:rPr>
        <w:t xml:space="preserve"> года № </w:t>
      </w:r>
      <w:r w:rsidR="003A6EE9" w:rsidRPr="0062714C">
        <w:rPr>
          <w:rFonts w:eastAsia="Times New Roman"/>
          <w:sz w:val="24"/>
          <w:szCs w:val="24"/>
        </w:rPr>
        <w:t>1</w:t>
      </w:r>
      <w:r w:rsidR="0062714C" w:rsidRPr="0062714C">
        <w:rPr>
          <w:rFonts w:eastAsia="Times New Roman"/>
          <w:sz w:val="24"/>
          <w:szCs w:val="24"/>
        </w:rPr>
        <w:t>23</w:t>
      </w:r>
      <w:r w:rsidR="003A6EE9" w:rsidRPr="0062714C">
        <w:rPr>
          <w:rFonts w:eastAsia="Times New Roman"/>
          <w:sz w:val="24"/>
          <w:szCs w:val="24"/>
        </w:rPr>
        <w:t>л/с</w:t>
      </w:r>
      <w:r w:rsidR="007B2D32" w:rsidRPr="0062714C">
        <w:rPr>
          <w:rFonts w:eastAsia="Times New Roman"/>
          <w:sz w:val="24"/>
          <w:szCs w:val="24"/>
        </w:rPr>
        <w:t xml:space="preserve">, </w:t>
      </w:r>
      <w:r w:rsidR="0062714C" w:rsidRPr="0062714C">
        <w:rPr>
          <w:rFonts w:eastAsia="Times New Roman"/>
          <w:sz w:val="24"/>
          <w:szCs w:val="24"/>
        </w:rPr>
        <w:t xml:space="preserve"> с 26.04.2019 года находилась в отпуске по уходу за ребенком (приказ от 26.04.2019 года № 18-к), с 26.04.2019 по 27.02.2020 –Данилова Анна Александровна (приказы от 26.04.2019 № 74 </w:t>
      </w:r>
      <w:proofErr w:type="spellStart"/>
      <w:r w:rsidR="0062714C" w:rsidRPr="0062714C">
        <w:rPr>
          <w:rFonts w:eastAsia="Times New Roman"/>
          <w:sz w:val="24"/>
          <w:szCs w:val="24"/>
        </w:rPr>
        <w:t>л.с</w:t>
      </w:r>
      <w:proofErr w:type="spellEnd"/>
      <w:r w:rsidR="0062714C" w:rsidRPr="0062714C">
        <w:rPr>
          <w:rFonts w:eastAsia="Times New Roman"/>
          <w:sz w:val="24"/>
          <w:szCs w:val="24"/>
        </w:rPr>
        <w:t xml:space="preserve">., от 27.02.2020 № 55л.с), с 28.02.2020-24.07.2020 г.- Завадская Наталья Владимировна( приказы от 28.02.2020 № 58 </w:t>
      </w:r>
      <w:proofErr w:type="spellStart"/>
      <w:r w:rsidR="0062714C" w:rsidRPr="0062714C">
        <w:rPr>
          <w:rFonts w:eastAsia="Times New Roman"/>
          <w:sz w:val="24"/>
          <w:szCs w:val="24"/>
        </w:rPr>
        <w:t>л.с</w:t>
      </w:r>
      <w:proofErr w:type="spellEnd"/>
      <w:r w:rsidR="0062714C" w:rsidRPr="0062714C">
        <w:rPr>
          <w:rFonts w:eastAsia="Times New Roman"/>
          <w:sz w:val="24"/>
          <w:szCs w:val="24"/>
        </w:rPr>
        <w:t xml:space="preserve">, от 24.07.2020 № 170 </w:t>
      </w:r>
      <w:proofErr w:type="spellStart"/>
      <w:r w:rsidR="0062714C" w:rsidRPr="0062714C">
        <w:rPr>
          <w:rFonts w:eastAsia="Times New Roman"/>
          <w:sz w:val="24"/>
          <w:szCs w:val="24"/>
        </w:rPr>
        <w:t>л.с</w:t>
      </w:r>
      <w:proofErr w:type="spellEnd"/>
      <w:r w:rsidR="0062714C" w:rsidRPr="0062714C">
        <w:rPr>
          <w:rFonts w:eastAsia="Times New Roman"/>
          <w:sz w:val="24"/>
          <w:szCs w:val="24"/>
        </w:rPr>
        <w:t xml:space="preserve">., с 27.07.2020-26.02.2021г. </w:t>
      </w:r>
      <w:r w:rsidR="009A7AEC">
        <w:rPr>
          <w:rFonts w:eastAsia="Times New Roman"/>
          <w:sz w:val="24"/>
          <w:szCs w:val="24"/>
        </w:rPr>
        <w:t>–</w:t>
      </w:r>
      <w:r w:rsidR="009A7AEC" w:rsidRPr="009A7AEC">
        <w:rPr>
          <w:rFonts w:eastAsia="Times New Roman"/>
          <w:sz w:val="24"/>
          <w:szCs w:val="24"/>
        </w:rPr>
        <w:t xml:space="preserve">Афанасьева </w:t>
      </w:r>
      <w:r w:rsidR="0062714C" w:rsidRPr="009A7AEC">
        <w:rPr>
          <w:rFonts w:eastAsia="Times New Roman"/>
          <w:sz w:val="24"/>
          <w:szCs w:val="24"/>
        </w:rPr>
        <w:t xml:space="preserve">Людмила Владимировна(приказы от 27.07.2020№ 175 </w:t>
      </w:r>
      <w:proofErr w:type="spellStart"/>
      <w:r w:rsidR="0062714C" w:rsidRPr="009A7AEC">
        <w:rPr>
          <w:rFonts w:eastAsia="Times New Roman"/>
          <w:sz w:val="24"/>
          <w:szCs w:val="24"/>
        </w:rPr>
        <w:t>л.с</w:t>
      </w:r>
      <w:proofErr w:type="spellEnd"/>
      <w:r w:rsidR="0062714C" w:rsidRPr="009A7AEC">
        <w:rPr>
          <w:rFonts w:eastAsia="Times New Roman"/>
          <w:sz w:val="24"/>
          <w:szCs w:val="24"/>
        </w:rPr>
        <w:t>., от 26</w:t>
      </w:r>
      <w:r w:rsidR="0062714C" w:rsidRPr="0062714C">
        <w:rPr>
          <w:rFonts w:eastAsia="Times New Roman"/>
          <w:sz w:val="24"/>
          <w:szCs w:val="24"/>
        </w:rPr>
        <w:t>.02.2021№ 46л.с.) .</w:t>
      </w:r>
      <w:r w:rsidR="00374E19" w:rsidRPr="0062714C">
        <w:rPr>
          <w:rFonts w:eastAsia="Times New Roman"/>
          <w:sz w:val="24"/>
          <w:szCs w:val="24"/>
        </w:rPr>
        <w:t>В</w:t>
      </w:r>
      <w:r w:rsidR="00374E19" w:rsidRPr="00374E19">
        <w:rPr>
          <w:rFonts w:eastAsia="Times New Roman"/>
          <w:sz w:val="24"/>
          <w:szCs w:val="24"/>
        </w:rPr>
        <w:t xml:space="preserve"> настоящее  время обязанности учреждения  исполняет </w:t>
      </w:r>
      <w:proofErr w:type="spellStart"/>
      <w:r w:rsidR="00374E19" w:rsidRPr="00374E19">
        <w:rPr>
          <w:rFonts w:eastAsia="Times New Roman"/>
          <w:sz w:val="24"/>
          <w:szCs w:val="24"/>
        </w:rPr>
        <w:t>Клементьева</w:t>
      </w:r>
      <w:proofErr w:type="spellEnd"/>
      <w:r w:rsidR="00374E19" w:rsidRPr="00374E19">
        <w:rPr>
          <w:rFonts w:eastAsia="Times New Roman"/>
          <w:sz w:val="24"/>
          <w:szCs w:val="24"/>
        </w:rPr>
        <w:t xml:space="preserve"> Елена Васильевна (приказ от 23.03.2021 года №66 </w:t>
      </w:r>
      <w:proofErr w:type="spellStart"/>
      <w:r w:rsidR="00374E19" w:rsidRPr="00374E19">
        <w:rPr>
          <w:rFonts w:eastAsia="Times New Roman"/>
          <w:sz w:val="24"/>
          <w:szCs w:val="24"/>
        </w:rPr>
        <w:t>л.с</w:t>
      </w:r>
      <w:proofErr w:type="spellEnd"/>
      <w:r w:rsidR="00374E19" w:rsidRPr="00374E19">
        <w:rPr>
          <w:rFonts w:eastAsia="Times New Roman"/>
          <w:sz w:val="24"/>
          <w:szCs w:val="24"/>
        </w:rPr>
        <w:t>, должностная инструкция утверждена приказом руководителя от 18.01.2021 года № 1, с должностной инструкцией ознакомлена под роспись).</w:t>
      </w:r>
    </w:p>
    <w:p w:rsidR="00B44BFB" w:rsidRPr="00D04B96" w:rsidRDefault="00B44BFB" w:rsidP="00075C71">
      <w:pPr>
        <w:pStyle w:val="aa"/>
        <w:ind w:left="0" w:firstLine="709"/>
        <w:jc w:val="both"/>
        <w:rPr>
          <w:rFonts w:eastAsia="SimSun"/>
          <w:highlight w:val="yellow"/>
        </w:rPr>
      </w:pPr>
    </w:p>
    <w:p w:rsidR="002B579F" w:rsidRPr="00A008C1" w:rsidRDefault="00CC0FC3" w:rsidP="00783C6B">
      <w:pPr>
        <w:pStyle w:val="aa"/>
        <w:ind w:left="0" w:firstLine="851"/>
        <w:jc w:val="both"/>
        <w:rPr>
          <w:rFonts w:eastAsia="SimSun"/>
          <w:i/>
          <w:sz w:val="28"/>
          <w:szCs w:val="28"/>
        </w:rPr>
      </w:pPr>
      <w:r w:rsidRPr="00A008C1">
        <w:rPr>
          <w:rFonts w:eastAsia="SimSun"/>
          <w:i/>
          <w:sz w:val="28"/>
          <w:szCs w:val="28"/>
        </w:rPr>
        <w:t xml:space="preserve">В ходе </w:t>
      </w:r>
      <w:r w:rsidR="003814FC" w:rsidRPr="00A008C1">
        <w:rPr>
          <w:rFonts w:eastAsia="SimSun"/>
          <w:i/>
          <w:sz w:val="28"/>
          <w:szCs w:val="28"/>
        </w:rPr>
        <w:t xml:space="preserve">проверки </w:t>
      </w:r>
      <w:r w:rsidR="00FB1CAD" w:rsidRPr="00A008C1">
        <w:rPr>
          <w:rFonts w:eastAsia="SimSun"/>
          <w:i/>
          <w:sz w:val="28"/>
          <w:szCs w:val="28"/>
        </w:rPr>
        <w:t>установлено</w:t>
      </w:r>
      <w:r w:rsidR="003814FC" w:rsidRPr="00A008C1">
        <w:rPr>
          <w:rFonts w:eastAsia="SimSun"/>
          <w:i/>
          <w:sz w:val="28"/>
          <w:szCs w:val="28"/>
        </w:rPr>
        <w:t>:</w:t>
      </w:r>
    </w:p>
    <w:p w:rsidR="00783C6B" w:rsidRPr="00D04B96" w:rsidRDefault="00783C6B" w:rsidP="003814FC">
      <w:pPr>
        <w:pStyle w:val="aa"/>
        <w:ind w:left="0" w:firstLine="851"/>
        <w:jc w:val="both"/>
        <w:rPr>
          <w:rFonts w:eastAsia="SimSun"/>
          <w:highlight w:val="yellow"/>
        </w:rPr>
      </w:pPr>
    </w:p>
    <w:p w:rsidR="00C779B4" w:rsidRPr="00A008C1" w:rsidRDefault="005B0549" w:rsidP="00075C71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b/>
        </w:rPr>
      </w:pPr>
      <w:r w:rsidRPr="00A008C1">
        <w:rPr>
          <w:b/>
        </w:rPr>
        <w:t>1.</w:t>
      </w:r>
      <w:r w:rsidR="00C779B4" w:rsidRPr="00A008C1">
        <w:rPr>
          <w:b/>
        </w:rPr>
        <w:t xml:space="preserve"> </w:t>
      </w:r>
      <w:r w:rsidR="003814FC" w:rsidRPr="00A008C1">
        <w:rPr>
          <w:b/>
        </w:rPr>
        <w:t>Обеспечение соответствия основных (иных, не являющихся основными) видов деятельности учреждения целям, предусмотренным учредительными документами</w:t>
      </w:r>
      <w:r w:rsidR="00C779B4" w:rsidRPr="00A008C1">
        <w:rPr>
          <w:b/>
        </w:rPr>
        <w:t xml:space="preserve"> и </w:t>
      </w:r>
      <w:r w:rsidR="00C779B4" w:rsidRPr="00A008C1">
        <w:rPr>
          <w:rFonts w:eastAsia="Times New Roman"/>
          <w:b/>
        </w:rPr>
        <w:t>осуществление основных видов деятельности, предусмотренных уставом учреждения, в том числе выполнение государственного задания на оказание государственных услуг, выполнение работ (оказание услуг) за плату, а также иных видов деятельности, не являющихся основными видами деятельности.</w:t>
      </w:r>
    </w:p>
    <w:p w:rsidR="003814FC" w:rsidRPr="00B964E6" w:rsidRDefault="003814FC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964E6">
        <w:rPr>
          <w:rFonts w:eastAsia="Times New Roman"/>
          <w:sz w:val="24"/>
          <w:szCs w:val="24"/>
        </w:rPr>
        <w:t>ЛОГБУ «</w:t>
      </w:r>
      <w:proofErr w:type="spellStart"/>
      <w:r w:rsidR="00B964E6" w:rsidRPr="00B964E6">
        <w:rPr>
          <w:rFonts w:eastAsia="Times New Roman"/>
          <w:sz w:val="24"/>
          <w:szCs w:val="24"/>
        </w:rPr>
        <w:t>Сланцевский</w:t>
      </w:r>
      <w:proofErr w:type="spellEnd"/>
      <w:r w:rsidRPr="00B964E6">
        <w:rPr>
          <w:rFonts w:eastAsia="Times New Roman"/>
          <w:sz w:val="24"/>
          <w:szCs w:val="24"/>
        </w:rPr>
        <w:t xml:space="preserve"> </w:t>
      </w:r>
      <w:r w:rsidR="00B964E6" w:rsidRPr="00B964E6">
        <w:rPr>
          <w:rFonts w:eastAsia="Times New Roman"/>
          <w:sz w:val="24"/>
          <w:szCs w:val="24"/>
        </w:rPr>
        <w:t>ЦСО «Надежда</w:t>
      </w:r>
      <w:r w:rsidRPr="00B964E6">
        <w:rPr>
          <w:rFonts w:eastAsia="Times New Roman"/>
          <w:sz w:val="24"/>
          <w:szCs w:val="24"/>
        </w:rPr>
        <w:t xml:space="preserve">» является некоммерческой организацией, не преследует извлечение прибыли в качестве основной цели своей деятельности. </w:t>
      </w:r>
    </w:p>
    <w:p w:rsidR="003814FC" w:rsidRPr="00B964E6" w:rsidRDefault="003814FC" w:rsidP="00075C71">
      <w:pPr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964E6">
        <w:rPr>
          <w:rFonts w:eastAsia="Times New Roman"/>
          <w:sz w:val="24"/>
          <w:szCs w:val="24"/>
        </w:rPr>
        <w:t>Учреждение является юридическим лицом, имеет самостоятельный баланс, обособленное имущество, лицевые счета, открытые в установленном порядке в финансовом органе Ленинградской области и  в территориальном органе Федерального казначейства по Ленинградской области, а также круглую печать со своим наименованием и наименованием учредителя, необходимые для осуществления деятельности бланки и штампы.</w:t>
      </w:r>
    </w:p>
    <w:p w:rsidR="00CA58C7" w:rsidRPr="00B964E6" w:rsidRDefault="00CA58C7" w:rsidP="00075C71">
      <w:pPr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964E6">
        <w:rPr>
          <w:rFonts w:eastAsia="Times New Roman"/>
          <w:sz w:val="24"/>
          <w:szCs w:val="24"/>
        </w:rPr>
        <w:t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 и ответчиком в судах в соответствии с законодательством РФ.</w:t>
      </w:r>
    </w:p>
    <w:p w:rsidR="003814FC" w:rsidRPr="00B964E6" w:rsidRDefault="003814FC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964E6">
        <w:rPr>
          <w:rFonts w:eastAsia="Times New Roman"/>
          <w:sz w:val="24"/>
          <w:szCs w:val="24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иной приносящей доход деятельности, за исключением особо ценного движимого имущества, закрепленного за ним или приобретенного им за счет выделенных собственником имущества средств, а также недвижимого имущества. </w:t>
      </w:r>
    </w:p>
    <w:p w:rsidR="00CA58C7" w:rsidRPr="00B964E6" w:rsidRDefault="00CA58C7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 xml:space="preserve"> Филиалов и представительств не имеет.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 xml:space="preserve"> Источниками формирования имущества и финансовых ресурсов, согласно Уставу учреждения являются: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имущество, переданное учреждению Учредителем;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субсидии из областного бюджета на выполнение государственного задания;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средства, выделяемые целевым назначением в соответствии с целевыми программами;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доходы от приносящей доход деятельности;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дары и пожертвования российских и иностранных юридических и физических лиц;</w:t>
      </w:r>
    </w:p>
    <w:p w:rsidR="00A52B8A" w:rsidRPr="00B964E6" w:rsidRDefault="00A52B8A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иные источники, незапрещенные законодательством РФ.</w:t>
      </w:r>
    </w:p>
    <w:p w:rsidR="00CA58C7" w:rsidRPr="00B964E6" w:rsidRDefault="00CA58C7" w:rsidP="00075C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964E6">
        <w:rPr>
          <w:sz w:val="24"/>
          <w:szCs w:val="24"/>
        </w:rPr>
        <w:t>Имущество Учреждения находится в собственности Ленинградской области, отражается на самостоятельном балансе учреждения и закреплено за ним на праве оперативного управления.</w:t>
      </w:r>
    </w:p>
    <w:p w:rsidR="003814FC" w:rsidRPr="00B964E6" w:rsidRDefault="003814FC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964E6">
        <w:rPr>
          <w:rFonts w:eastAsia="Times New Roman"/>
          <w:sz w:val="24"/>
          <w:szCs w:val="24"/>
        </w:rPr>
        <w:t xml:space="preserve">Основной целью создания учреждения является </w:t>
      </w:r>
      <w:r w:rsidRPr="00B964E6">
        <w:rPr>
          <w:rFonts w:eastAsia="Times New Roman"/>
          <w:b/>
          <w:sz w:val="24"/>
          <w:szCs w:val="24"/>
        </w:rPr>
        <w:t xml:space="preserve">предоставление социального обслуживания гражданам, </w:t>
      </w:r>
      <w:r w:rsidRPr="00B964E6">
        <w:rPr>
          <w:rFonts w:eastAsia="Times New Roman"/>
          <w:sz w:val="24"/>
          <w:szCs w:val="24"/>
        </w:rPr>
        <w:t>признанным нуждающимися в социальном обслуживании через различные формы социального обслуживания,</w:t>
      </w:r>
      <w:r w:rsidRPr="00B964E6">
        <w:rPr>
          <w:rFonts w:eastAsia="Times New Roman"/>
          <w:b/>
          <w:sz w:val="24"/>
          <w:szCs w:val="24"/>
        </w:rPr>
        <w:t xml:space="preserve"> а также реализация технологий социального обслуживания и мероприятий </w:t>
      </w:r>
      <w:r w:rsidRPr="00B964E6">
        <w:rPr>
          <w:rFonts w:eastAsia="Times New Roman"/>
          <w:sz w:val="24"/>
          <w:szCs w:val="24"/>
        </w:rPr>
        <w:t>по социальному сопровождению указанной категории граждан.</w:t>
      </w:r>
    </w:p>
    <w:p w:rsidR="00E14712" w:rsidRPr="00B964E6" w:rsidRDefault="00E14712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B964E6">
        <w:rPr>
          <w:color w:val="000000"/>
        </w:rPr>
        <w:t xml:space="preserve">Для достижения уставных целей Учреждение осуществляет в порядке, установленном действующим законодательством, </w:t>
      </w:r>
      <w:r w:rsidRPr="00B964E6">
        <w:rPr>
          <w:b/>
          <w:color w:val="000000"/>
          <w:u w:val="single"/>
        </w:rPr>
        <w:t>следующие виды деятельности:</w:t>
      </w:r>
    </w:p>
    <w:p w:rsidR="00E14712" w:rsidRPr="00B964E6" w:rsidRDefault="00E14712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4E6">
        <w:rPr>
          <w:color w:val="000000"/>
        </w:rPr>
        <w:t>-выявление граждан, нуждающихся в социальном обслуживании;</w:t>
      </w:r>
    </w:p>
    <w:p w:rsidR="00E14712" w:rsidRPr="00B964E6" w:rsidRDefault="00E14712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4E6">
        <w:rPr>
          <w:color w:val="000000"/>
        </w:rPr>
        <w:lastRenderedPageBreak/>
        <w:t>-дифференцированный учет всех лиц, признанных нуждающимися в социальном обслуживании в зависимости от требуемых форм социального обслуживания и видов социальных услуг, периодичности их предоставления;</w:t>
      </w:r>
    </w:p>
    <w:p w:rsidR="00E14712" w:rsidRPr="00B964E6" w:rsidRDefault="00E14712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4E6">
        <w:rPr>
          <w:color w:val="000000"/>
        </w:rPr>
        <w:t>-предоставление получателям социальных услуг (их законным представителям) бесплатно в доступной форме информации об их правах и обязанностях, о видах социальных услуг, сроках, порядке и условиях их предоставления, о тарифах на эти услуги и об их стоимости для получателя социальных услуг либо о возможности получения их бесплатно.</w:t>
      </w:r>
    </w:p>
    <w:p w:rsidR="00E14712" w:rsidRPr="00B964E6" w:rsidRDefault="00E14712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4E6">
        <w:rPr>
          <w:color w:val="000000"/>
        </w:rPr>
        <w:t xml:space="preserve">-информирование граждан о порядке получения социальных услуг в соответствии с действующим законодательством Российской Федерации и Ленинградской области. </w:t>
      </w:r>
    </w:p>
    <w:p w:rsidR="00E14712" w:rsidRDefault="00E14712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64E6">
        <w:rPr>
          <w:color w:val="000000"/>
        </w:rPr>
        <w:t>-предоставление получателям социальных услуг в соответствии с индивидуальными программами предоставления социальных услуг и условиями договоров о предоставлении социальных услуг, заключенных с получателями социальных услуг или их законными представителями, в соответствии с нормами действующего законодательства РФ и Ленинградской области</w:t>
      </w:r>
      <w:r w:rsidR="00B964E6">
        <w:rPr>
          <w:color w:val="000000"/>
        </w:rPr>
        <w:t>;</w:t>
      </w:r>
    </w:p>
    <w:p w:rsidR="00B964E6" w:rsidRDefault="00B964E6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-разработка и реализация комплексных планов мероприятий по организации социального обслуживания на основе анализа социального-экономической и демографической ситуации, уровня социального обслуживания, прогнозирования потребностей граждан в социальных услугах;</w:t>
      </w:r>
    </w:p>
    <w:p w:rsidR="00B964E6" w:rsidRPr="00B964E6" w:rsidRDefault="00B964E6" w:rsidP="00075C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-осуществле</w:t>
      </w:r>
      <w:r w:rsidR="00A241FE">
        <w:rPr>
          <w:color w:val="000000"/>
        </w:rPr>
        <w:t>ние мероприятий социального хара</w:t>
      </w:r>
      <w:r>
        <w:rPr>
          <w:color w:val="000000"/>
        </w:rPr>
        <w:t>ктера для граждан, проживающих на террито</w:t>
      </w:r>
      <w:r w:rsidR="00A241FE">
        <w:rPr>
          <w:color w:val="000000"/>
        </w:rPr>
        <w:t>рии Ленинградской области.</w:t>
      </w:r>
    </w:p>
    <w:p w:rsidR="00E14712" w:rsidRPr="00A241FE" w:rsidRDefault="00E14712" w:rsidP="00075C71">
      <w:pPr>
        <w:widowControl w:val="0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A241FE">
        <w:rPr>
          <w:rFonts w:eastAsia="Times New Roman"/>
          <w:sz w:val="24"/>
          <w:szCs w:val="24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этим целям, а именно:</w:t>
      </w:r>
    </w:p>
    <w:p w:rsidR="00E14712" w:rsidRPr="00A241FE" w:rsidRDefault="00E14712" w:rsidP="00075C71">
      <w:pPr>
        <w:widowControl w:val="0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A241FE">
        <w:rPr>
          <w:rFonts w:eastAsia="Times New Roman"/>
          <w:sz w:val="24"/>
          <w:szCs w:val="24"/>
        </w:rPr>
        <w:t>-повышение уровня и качества предоставления социальных услуг, внедрения в практику прогрессивных форм и методов работы по обслуживанию получателей социальных услуг;</w:t>
      </w:r>
    </w:p>
    <w:p w:rsidR="00E14712" w:rsidRPr="00A241FE" w:rsidRDefault="00E14712" w:rsidP="00075C71">
      <w:pPr>
        <w:widowControl w:val="0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A241FE">
        <w:rPr>
          <w:rFonts w:eastAsia="Times New Roman"/>
          <w:sz w:val="24"/>
          <w:szCs w:val="24"/>
        </w:rPr>
        <w:t xml:space="preserve">-апробация, обобщение и внедрение в практику </w:t>
      </w:r>
      <w:r w:rsidR="00A241FE" w:rsidRPr="00A241FE">
        <w:rPr>
          <w:rFonts w:eastAsia="Times New Roman"/>
          <w:sz w:val="24"/>
          <w:szCs w:val="24"/>
        </w:rPr>
        <w:t>передового отечественного и зарубежного опыта, разработок научно-исследовательских учреждений по вопросам социального обслуживания</w:t>
      </w:r>
      <w:r w:rsidRPr="00A241FE">
        <w:rPr>
          <w:rFonts w:eastAsia="Times New Roman"/>
          <w:sz w:val="24"/>
          <w:szCs w:val="24"/>
        </w:rPr>
        <w:t>.</w:t>
      </w:r>
    </w:p>
    <w:p w:rsidR="00E14712" w:rsidRDefault="00E14712" w:rsidP="00075C71">
      <w:pPr>
        <w:widowControl w:val="0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A241FE">
        <w:rPr>
          <w:rFonts w:eastAsia="Times New Roman"/>
          <w:sz w:val="24"/>
          <w:szCs w:val="24"/>
        </w:rPr>
        <w:t xml:space="preserve">             Учреждение не вправе отказаться от выполнения государственного задания и вправе сверх установленного государственного задания, а также в случаях, определенных законодательством Российской Федерации, в пределах установленного государственного задания выполнять работы, оказывать услуги, относящиеся к его основным видам деятельности, для юридических лиц и физических лиц за </w:t>
      </w:r>
      <w:r w:rsidR="007A288E" w:rsidRPr="00A241FE">
        <w:rPr>
          <w:rFonts w:eastAsia="Times New Roman"/>
          <w:sz w:val="24"/>
          <w:szCs w:val="24"/>
        </w:rPr>
        <w:t>плату</w:t>
      </w:r>
      <w:r w:rsidR="003E50A1">
        <w:rPr>
          <w:rFonts w:eastAsia="Times New Roman"/>
          <w:sz w:val="24"/>
          <w:szCs w:val="24"/>
        </w:rPr>
        <w:t>, и на одинаковых при оказании одних и тех же условиях, а именно: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-услуги по присмотру за пожилыми людьми и больными на дому;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-услуги по уборке квартиры;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-хозяйственные услуги на дому;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-социально-медицинские услуги;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-услуги бани;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-социально-психологические услуги;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-транспортные услуги;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-сдача помещения в аренду.</w:t>
      </w:r>
    </w:p>
    <w:p w:rsidR="00E14712" w:rsidRPr="00A241FE" w:rsidRDefault="00E14712" w:rsidP="00075C71">
      <w:pPr>
        <w:widowControl w:val="0"/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A241FE">
        <w:rPr>
          <w:rFonts w:eastAsia="Times New Roman"/>
          <w:sz w:val="24"/>
          <w:szCs w:val="24"/>
        </w:rPr>
        <w:t>Отдельные виды деятельности могут осуществляться Учреждением только на основании специальных разрешений (лицензий). Перечень этих видов деятельности определяется действующим законодательством Российской Федерации.</w:t>
      </w:r>
    </w:p>
    <w:p w:rsidR="003814FC" w:rsidRPr="003E50A1" w:rsidRDefault="004C2118" w:rsidP="00075C71">
      <w:pPr>
        <w:autoSpaceDE/>
        <w:autoSpaceDN/>
        <w:ind w:firstLine="709"/>
        <w:contextualSpacing/>
        <w:jc w:val="both"/>
        <w:rPr>
          <w:rFonts w:eastAsia="Times New Roman"/>
          <w:sz w:val="24"/>
          <w:szCs w:val="24"/>
          <w:u w:val="single"/>
        </w:rPr>
      </w:pPr>
      <w:r w:rsidRPr="003E50A1">
        <w:rPr>
          <w:rFonts w:eastAsia="Times New Roman"/>
          <w:sz w:val="24"/>
          <w:szCs w:val="24"/>
        </w:rPr>
        <w:t xml:space="preserve"> </w:t>
      </w:r>
      <w:r w:rsidR="003814FC" w:rsidRPr="003E50A1">
        <w:rPr>
          <w:rFonts w:eastAsia="Times New Roman"/>
          <w:sz w:val="24"/>
          <w:szCs w:val="24"/>
        </w:rPr>
        <w:t xml:space="preserve">Комитетом по здравоохранению Ленинградской области учреждению </w:t>
      </w:r>
      <w:r w:rsidR="003814FC" w:rsidRPr="003E50A1">
        <w:rPr>
          <w:rFonts w:eastAsia="Times New Roman"/>
          <w:sz w:val="24"/>
          <w:szCs w:val="24"/>
          <w:u w:val="single"/>
        </w:rPr>
        <w:t>выдан</w:t>
      </w:r>
      <w:r w:rsidR="003E50A1" w:rsidRPr="003E50A1">
        <w:rPr>
          <w:rFonts w:eastAsia="Times New Roman"/>
          <w:sz w:val="24"/>
          <w:szCs w:val="24"/>
          <w:u w:val="single"/>
        </w:rPr>
        <w:t>а</w:t>
      </w:r>
      <w:r w:rsidR="003814FC" w:rsidRPr="003E50A1">
        <w:rPr>
          <w:rFonts w:eastAsia="Times New Roman"/>
          <w:sz w:val="24"/>
          <w:szCs w:val="24"/>
          <w:u w:val="single"/>
        </w:rPr>
        <w:t xml:space="preserve"> лицензи</w:t>
      </w:r>
      <w:r w:rsidR="003E50A1" w:rsidRPr="003E50A1">
        <w:rPr>
          <w:rFonts w:eastAsia="Times New Roman"/>
          <w:sz w:val="24"/>
          <w:szCs w:val="24"/>
          <w:u w:val="single"/>
        </w:rPr>
        <w:t>я</w:t>
      </w:r>
      <w:r w:rsidR="003814FC" w:rsidRPr="003E50A1">
        <w:rPr>
          <w:rFonts w:eastAsia="Times New Roman"/>
          <w:sz w:val="24"/>
          <w:szCs w:val="24"/>
          <w:u w:val="single"/>
        </w:rPr>
        <w:t>:</w:t>
      </w:r>
    </w:p>
    <w:p w:rsidR="00C13971" w:rsidRDefault="003814FC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 xml:space="preserve">-от </w:t>
      </w:r>
      <w:r w:rsidR="003E50A1" w:rsidRPr="003E50A1">
        <w:rPr>
          <w:rFonts w:eastAsia="Times New Roman"/>
          <w:sz w:val="24"/>
          <w:szCs w:val="24"/>
        </w:rPr>
        <w:t>03</w:t>
      </w:r>
      <w:r w:rsidRPr="003E50A1">
        <w:rPr>
          <w:rFonts w:eastAsia="Times New Roman"/>
          <w:sz w:val="24"/>
          <w:szCs w:val="24"/>
        </w:rPr>
        <w:t>.0</w:t>
      </w:r>
      <w:r w:rsidR="003E50A1" w:rsidRPr="003E50A1">
        <w:rPr>
          <w:rFonts w:eastAsia="Times New Roman"/>
          <w:sz w:val="24"/>
          <w:szCs w:val="24"/>
        </w:rPr>
        <w:t>9</w:t>
      </w:r>
      <w:r w:rsidRPr="003E50A1">
        <w:rPr>
          <w:rFonts w:eastAsia="Times New Roman"/>
          <w:sz w:val="24"/>
          <w:szCs w:val="24"/>
        </w:rPr>
        <w:t>.20</w:t>
      </w:r>
      <w:r w:rsidR="003E50A1" w:rsidRPr="003E50A1">
        <w:rPr>
          <w:rFonts w:eastAsia="Times New Roman"/>
          <w:sz w:val="24"/>
          <w:szCs w:val="24"/>
        </w:rPr>
        <w:t>13</w:t>
      </w:r>
      <w:r w:rsidRPr="003E50A1">
        <w:rPr>
          <w:rFonts w:eastAsia="Times New Roman"/>
          <w:sz w:val="24"/>
          <w:szCs w:val="24"/>
        </w:rPr>
        <w:t xml:space="preserve"> № ЛО-47-01-</w:t>
      </w:r>
      <w:r w:rsidR="003E50A1" w:rsidRPr="003E50A1">
        <w:rPr>
          <w:rFonts w:eastAsia="Times New Roman"/>
          <w:sz w:val="24"/>
          <w:szCs w:val="24"/>
        </w:rPr>
        <w:t>000787</w:t>
      </w:r>
      <w:r w:rsidRPr="003E50A1">
        <w:rPr>
          <w:rFonts w:eastAsia="Times New Roman"/>
          <w:sz w:val="24"/>
          <w:szCs w:val="24"/>
        </w:rPr>
        <w:t xml:space="preserve">  (серия ЛО № </w:t>
      </w:r>
      <w:r w:rsidR="003E50A1" w:rsidRPr="003E50A1">
        <w:rPr>
          <w:rFonts w:eastAsia="Times New Roman"/>
          <w:sz w:val="24"/>
          <w:szCs w:val="24"/>
        </w:rPr>
        <w:t>001551</w:t>
      </w:r>
      <w:r w:rsidRPr="003E50A1">
        <w:rPr>
          <w:rFonts w:eastAsia="Times New Roman"/>
          <w:sz w:val="24"/>
          <w:szCs w:val="24"/>
        </w:rPr>
        <w:t>)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E50A1">
        <w:rPr>
          <w:rFonts w:eastAsia="Times New Roman"/>
          <w:sz w:val="24"/>
          <w:szCs w:val="24"/>
        </w:rPr>
        <w:t>Сколково</w:t>
      </w:r>
      <w:proofErr w:type="spellEnd"/>
      <w:r w:rsidRPr="003E50A1">
        <w:rPr>
          <w:rFonts w:eastAsia="Times New Roman"/>
          <w:sz w:val="24"/>
          <w:szCs w:val="24"/>
        </w:rPr>
        <w:t>»)</w:t>
      </w:r>
      <w:r w:rsidR="00B54590" w:rsidRPr="003E50A1">
        <w:rPr>
          <w:rFonts w:eastAsia="Times New Roman"/>
          <w:sz w:val="24"/>
          <w:szCs w:val="24"/>
        </w:rPr>
        <w:t>.</w:t>
      </w:r>
      <w:r w:rsidRPr="003E50A1">
        <w:rPr>
          <w:rFonts w:eastAsia="Times New Roman"/>
          <w:sz w:val="28"/>
          <w:szCs w:val="28"/>
        </w:rPr>
        <w:t xml:space="preserve"> </w:t>
      </w:r>
      <w:r w:rsidRPr="003E50A1">
        <w:rPr>
          <w:rFonts w:eastAsia="Times New Roman"/>
          <w:sz w:val="24"/>
          <w:szCs w:val="24"/>
        </w:rPr>
        <w:t xml:space="preserve">Срок действия лицензии – бессрочно. </w:t>
      </w:r>
    </w:p>
    <w:p w:rsidR="003E50A1" w:rsidRPr="003E50A1" w:rsidRDefault="003E50A1" w:rsidP="00075C71">
      <w:pPr>
        <w:autoSpaceDE/>
        <w:autoSpaceDN/>
        <w:ind w:firstLine="709"/>
        <w:jc w:val="both"/>
        <w:rPr>
          <w:rFonts w:eastAsia="Times New Roman"/>
          <w:b/>
          <w:color w:val="FF0000"/>
          <w:sz w:val="24"/>
          <w:szCs w:val="24"/>
        </w:rPr>
      </w:pPr>
      <w:r w:rsidRPr="003E50A1">
        <w:rPr>
          <w:rFonts w:eastAsia="Times New Roman"/>
          <w:b/>
          <w:color w:val="FF0000"/>
          <w:sz w:val="24"/>
          <w:szCs w:val="24"/>
        </w:rPr>
        <w:t xml:space="preserve">В нарушении статьи 18 </w:t>
      </w:r>
      <w:hyperlink r:id="rId9" w:history="1">
        <w:r w:rsidRPr="003E50A1">
          <w:rPr>
            <w:rFonts w:eastAsia="Times New Roman"/>
            <w:b/>
            <w:bCs/>
            <w:color w:val="FF0000"/>
            <w:sz w:val="24"/>
            <w:szCs w:val="24"/>
          </w:rPr>
          <w:t xml:space="preserve">Федерального закона от 04.05.2011 № 99-ФЗ  «О лицензировании отдельных видов деятельности» </w:t>
        </w:r>
      </w:hyperlink>
      <w:r w:rsidRPr="003E50A1">
        <w:rPr>
          <w:rFonts w:eastAsia="Times New Roman"/>
          <w:b/>
          <w:color w:val="FF0000"/>
          <w:sz w:val="24"/>
          <w:szCs w:val="24"/>
        </w:rPr>
        <w:t xml:space="preserve">учреждение </w:t>
      </w:r>
      <w:r w:rsidRPr="003E50A1">
        <w:rPr>
          <w:rFonts w:eastAsia="Times New Roman"/>
          <w:b/>
          <w:color w:val="FF0000"/>
          <w:sz w:val="24"/>
          <w:szCs w:val="24"/>
          <w:u w:val="single"/>
        </w:rPr>
        <w:t>не переоформило лицензию</w:t>
      </w:r>
      <w:r w:rsidRPr="003E50A1">
        <w:rPr>
          <w:rFonts w:eastAsia="Times New Roman"/>
          <w:b/>
          <w:color w:val="FF0000"/>
          <w:sz w:val="24"/>
          <w:szCs w:val="24"/>
        </w:rPr>
        <w:t xml:space="preserve">  в связи с изменением типа. 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lastRenderedPageBreak/>
        <w:t xml:space="preserve">Учреждение осуществляет деятельность, направленную на достижение целей создания </w:t>
      </w:r>
      <w:r w:rsidRPr="003E50A1">
        <w:rPr>
          <w:rFonts w:eastAsia="Times New Roman"/>
          <w:sz w:val="24"/>
          <w:szCs w:val="24"/>
          <w:u w:val="single"/>
        </w:rPr>
        <w:t>за плату, частичную плату или бесплатно</w:t>
      </w:r>
      <w:r w:rsidRPr="003E50A1">
        <w:rPr>
          <w:rFonts w:eastAsia="Times New Roman"/>
          <w:sz w:val="24"/>
          <w:szCs w:val="24"/>
        </w:rPr>
        <w:t xml:space="preserve"> по оказанию следующих услуг: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-социально-бытовых;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-социально-медицинских;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-социально-психологических;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-социально-педагогических;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-социально-трудовых;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-социально-правовых;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-услуг в целях повышения коммуникативного потенциала получателей социальных услуг, имеющих ограничение жизнедеятельности;</w:t>
      </w:r>
    </w:p>
    <w:p w:rsidR="00C97938" w:rsidRPr="003E50A1" w:rsidRDefault="00C9793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50A1">
        <w:rPr>
          <w:rFonts w:eastAsia="Times New Roman"/>
          <w:sz w:val="24"/>
          <w:szCs w:val="24"/>
        </w:rPr>
        <w:t>-срочных социальных услуг.</w:t>
      </w:r>
    </w:p>
    <w:p w:rsidR="000E2C88" w:rsidRPr="000535EB" w:rsidRDefault="003814FC" w:rsidP="00075C71">
      <w:pPr>
        <w:autoSpaceDE/>
        <w:autoSpaceDN/>
        <w:ind w:firstLine="709"/>
        <w:jc w:val="both"/>
        <w:rPr>
          <w:sz w:val="24"/>
          <w:szCs w:val="24"/>
        </w:rPr>
      </w:pPr>
      <w:r w:rsidRPr="000535EB">
        <w:rPr>
          <w:rFonts w:eastAsia="Times New Roman"/>
          <w:sz w:val="24"/>
          <w:szCs w:val="24"/>
        </w:rPr>
        <w:t xml:space="preserve"> </w:t>
      </w:r>
      <w:r w:rsidR="000E2C88" w:rsidRPr="000535EB">
        <w:rPr>
          <w:sz w:val="24"/>
          <w:szCs w:val="24"/>
        </w:rPr>
        <w:t>Во исполнение постановления Правительства Ленинградской области от 30.12.2015 № 543 «Об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оказания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области»», комитетом по социальной защите населения Ленинградской области до учреждения в проверяемом периоде были доведены государственные задания</w:t>
      </w:r>
      <w:r w:rsidR="002A7FF5" w:rsidRPr="000535EB">
        <w:rPr>
          <w:sz w:val="24"/>
          <w:szCs w:val="24"/>
        </w:rPr>
        <w:t xml:space="preserve"> (таб.1.)</w:t>
      </w:r>
      <w:r w:rsidR="000E2C88" w:rsidRPr="000535EB">
        <w:rPr>
          <w:sz w:val="24"/>
          <w:szCs w:val="24"/>
        </w:rPr>
        <w:t>:</w:t>
      </w:r>
    </w:p>
    <w:p w:rsidR="002A7FF5" w:rsidRPr="000535EB" w:rsidRDefault="002A7FF5" w:rsidP="002A7FF5">
      <w:pPr>
        <w:pStyle w:val="aa"/>
        <w:ind w:left="0" w:firstLine="851"/>
        <w:jc w:val="right"/>
      </w:pPr>
      <w:r w:rsidRPr="000535EB">
        <w:t>Таблица</w:t>
      </w:r>
      <w:r w:rsidR="00B44BFB" w:rsidRPr="000535EB">
        <w:t xml:space="preserve"> </w:t>
      </w:r>
      <w:r w:rsidRPr="000535EB">
        <w:t>1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CA3619" w:rsidRPr="00D04B96" w:rsidTr="00075C71">
        <w:tc>
          <w:tcPr>
            <w:tcW w:w="5529" w:type="dxa"/>
          </w:tcPr>
          <w:p w:rsidR="00CA3619" w:rsidRPr="000535EB" w:rsidRDefault="00CA3619" w:rsidP="000E2C88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Дата и номер распоряжения</w:t>
            </w:r>
          </w:p>
        </w:tc>
        <w:tc>
          <w:tcPr>
            <w:tcW w:w="4677" w:type="dxa"/>
          </w:tcPr>
          <w:p w:rsidR="00CA3619" w:rsidRPr="000535EB" w:rsidRDefault="00CA3619" w:rsidP="000E2C88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0535EB">
              <w:rPr>
                <w:rFonts w:eastAsia="Times New Roman"/>
                <w:bCs/>
                <w:color w:val="000000"/>
                <w:sz w:val="20"/>
                <w:szCs w:val="20"/>
              </w:rPr>
              <w:t>Финансовый период, на который утверждено государственное задание</w:t>
            </w:r>
          </w:p>
        </w:tc>
      </w:tr>
      <w:tr w:rsidR="00CA3619" w:rsidRPr="00D04B96" w:rsidTr="00075C71">
        <w:tc>
          <w:tcPr>
            <w:tcW w:w="5529" w:type="dxa"/>
          </w:tcPr>
          <w:p w:rsidR="00CA3619" w:rsidRPr="00D04B96" w:rsidRDefault="00CA3619" w:rsidP="000535EB">
            <w:pPr>
              <w:pStyle w:val="aa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0535EB">
              <w:rPr>
                <w:rFonts w:eastAsia="Times New Roman"/>
                <w:color w:val="000000"/>
                <w:sz w:val="20"/>
                <w:szCs w:val="20"/>
              </w:rPr>
              <w:t xml:space="preserve">Распоряжение об утверждении государственного задания от </w:t>
            </w:r>
            <w:r w:rsidR="000A6F8F" w:rsidRPr="000535EB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0535EB" w:rsidRPr="000535EB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0535EB">
              <w:rPr>
                <w:rFonts w:eastAsia="Times New Roman"/>
                <w:color w:val="000000"/>
                <w:sz w:val="20"/>
                <w:szCs w:val="20"/>
              </w:rPr>
              <w:t>.07.2018</w:t>
            </w:r>
            <w:r w:rsidR="00D65B04" w:rsidRPr="000535EB">
              <w:rPr>
                <w:rFonts w:eastAsia="Times New Roman"/>
                <w:color w:val="000000"/>
                <w:sz w:val="20"/>
                <w:szCs w:val="20"/>
              </w:rPr>
              <w:t xml:space="preserve"> № </w:t>
            </w:r>
            <w:r w:rsidR="000535EB" w:rsidRPr="000535EB">
              <w:rPr>
                <w:rFonts w:eastAsia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77" w:type="dxa"/>
          </w:tcPr>
          <w:p w:rsidR="00CA3619" w:rsidRPr="00D04B96" w:rsidRDefault="00CA3619" w:rsidP="00CA3619">
            <w:pPr>
              <w:pStyle w:val="aa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0535EB">
              <w:rPr>
                <w:rFonts w:eastAsia="Times New Roman"/>
                <w:color w:val="000000"/>
                <w:sz w:val="20"/>
                <w:szCs w:val="20"/>
              </w:rPr>
              <w:t xml:space="preserve">На второе полугодие 2018 года и плановый период 2019 и 2020 годов </w:t>
            </w:r>
          </w:p>
        </w:tc>
      </w:tr>
      <w:tr w:rsidR="00CA3619" w:rsidRPr="00D04B96" w:rsidTr="00075C71">
        <w:tc>
          <w:tcPr>
            <w:tcW w:w="5529" w:type="dxa"/>
          </w:tcPr>
          <w:p w:rsidR="00C8065C" w:rsidRPr="000535EB" w:rsidRDefault="00CA3619" w:rsidP="000535EB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0535EB">
              <w:rPr>
                <w:rFonts w:eastAsia="Times New Roman"/>
                <w:color w:val="000000"/>
                <w:sz w:val="20"/>
                <w:szCs w:val="20"/>
              </w:rPr>
              <w:t>Распоряжение об утверждении государственного задания от 29.12.201</w:t>
            </w:r>
            <w:r w:rsidR="00EC6BF1" w:rsidRPr="000535EB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D65B04" w:rsidRPr="000535EB">
              <w:rPr>
                <w:rFonts w:eastAsia="Times New Roman"/>
                <w:color w:val="000000"/>
                <w:sz w:val="20"/>
                <w:szCs w:val="20"/>
              </w:rPr>
              <w:t xml:space="preserve"> № </w:t>
            </w:r>
            <w:r w:rsidR="00844D8A" w:rsidRPr="000535EB"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0535EB" w:rsidRPr="000535EB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7" w:type="dxa"/>
          </w:tcPr>
          <w:p w:rsidR="00CA3619" w:rsidRPr="000535EB" w:rsidRDefault="002D7715" w:rsidP="000E2C88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0535EB">
              <w:rPr>
                <w:rFonts w:eastAsia="Times New Roman"/>
                <w:color w:val="000000"/>
                <w:sz w:val="20"/>
                <w:szCs w:val="20"/>
              </w:rPr>
              <w:t>На 2019 год и плановый период 2020 и 2021 годов</w:t>
            </w:r>
          </w:p>
        </w:tc>
      </w:tr>
      <w:tr w:rsidR="000A6F8F" w:rsidRPr="00D04B96" w:rsidTr="00075C71">
        <w:tc>
          <w:tcPr>
            <w:tcW w:w="5529" w:type="dxa"/>
          </w:tcPr>
          <w:p w:rsidR="00EC6BF1" w:rsidRDefault="00EC6BF1" w:rsidP="000535EB">
            <w:pPr>
              <w:pStyle w:val="aa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535EB">
              <w:rPr>
                <w:rFonts w:eastAsia="Times New Roman"/>
                <w:color w:val="000000"/>
                <w:sz w:val="20"/>
                <w:szCs w:val="20"/>
              </w:rPr>
              <w:t>Распоряжение об утверждении государственного задания от 25.12.2019 № 29</w:t>
            </w:r>
            <w:r w:rsidR="000535EB" w:rsidRPr="000535EB">
              <w:rPr>
                <w:rFonts w:eastAsia="Times New Roman"/>
                <w:color w:val="000000"/>
                <w:sz w:val="20"/>
                <w:szCs w:val="20"/>
              </w:rPr>
              <w:t>86</w:t>
            </w:r>
            <w:r w:rsidR="00AB4542"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:rsidR="00AB4542" w:rsidRPr="000535EB" w:rsidRDefault="00AB4542" w:rsidP="000535EB">
            <w:pPr>
              <w:pStyle w:val="aa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Распоряжение о внесении изменений в распоряжение от 25.12.2019 № 2986 от 26.12.2020 № 848</w:t>
            </w:r>
          </w:p>
        </w:tc>
        <w:tc>
          <w:tcPr>
            <w:tcW w:w="4677" w:type="dxa"/>
          </w:tcPr>
          <w:p w:rsidR="000A6F8F" w:rsidRPr="000535EB" w:rsidRDefault="00EC6BF1" w:rsidP="00EC6BF1">
            <w:pPr>
              <w:pStyle w:val="aa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535EB">
              <w:rPr>
                <w:rFonts w:eastAsia="Times New Roman"/>
                <w:color w:val="000000"/>
                <w:sz w:val="20"/>
                <w:szCs w:val="20"/>
              </w:rPr>
              <w:t>На 2020 год и плановый период 2021 и 2022 годов</w:t>
            </w:r>
          </w:p>
        </w:tc>
      </w:tr>
    </w:tbl>
    <w:p w:rsidR="00E20B05" w:rsidRPr="000535EB" w:rsidRDefault="00E20B05" w:rsidP="00075C71">
      <w:pPr>
        <w:pStyle w:val="aa"/>
        <w:ind w:left="0" w:firstLine="709"/>
        <w:jc w:val="both"/>
      </w:pPr>
      <w:r w:rsidRPr="000535EB">
        <w:rPr>
          <w:rFonts w:eastAsia="Times New Roman"/>
          <w:color w:val="000000"/>
        </w:rPr>
        <w:t>Государственн</w:t>
      </w:r>
      <w:r w:rsidR="00E03994" w:rsidRPr="000535EB">
        <w:rPr>
          <w:rFonts w:eastAsia="Times New Roman"/>
          <w:color w:val="000000"/>
        </w:rPr>
        <w:t>ые</w:t>
      </w:r>
      <w:r w:rsidRPr="000535EB">
        <w:rPr>
          <w:rFonts w:eastAsia="Times New Roman"/>
          <w:color w:val="000000"/>
        </w:rPr>
        <w:t xml:space="preserve"> задани</w:t>
      </w:r>
      <w:r w:rsidR="00E03994" w:rsidRPr="000535EB">
        <w:rPr>
          <w:rFonts w:eastAsia="Times New Roman"/>
          <w:color w:val="000000"/>
        </w:rPr>
        <w:t>я</w:t>
      </w:r>
      <w:r w:rsidRPr="000535EB">
        <w:rPr>
          <w:rFonts w:eastAsia="Times New Roman"/>
          <w:color w:val="000000"/>
        </w:rPr>
        <w:t xml:space="preserve"> на второе полугодие 2018 года и плановый период 2019 и 2020 годов </w:t>
      </w:r>
      <w:r w:rsidR="00E03994" w:rsidRPr="000535EB">
        <w:rPr>
          <w:rFonts w:eastAsia="Times New Roman"/>
          <w:color w:val="000000"/>
        </w:rPr>
        <w:t xml:space="preserve"> и на 2019 год и плановый период 2020 и 2021 годов </w:t>
      </w:r>
      <w:r w:rsidRPr="000535EB">
        <w:rPr>
          <w:rFonts w:eastAsia="Times New Roman"/>
          <w:color w:val="000000"/>
        </w:rPr>
        <w:t>сформирован</w:t>
      </w:r>
      <w:r w:rsidR="00E03994" w:rsidRPr="000535EB">
        <w:rPr>
          <w:rFonts w:eastAsia="Times New Roman"/>
          <w:color w:val="000000"/>
        </w:rPr>
        <w:t>ы</w:t>
      </w:r>
      <w:r w:rsidRPr="000535EB">
        <w:rPr>
          <w:rFonts w:eastAsia="Times New Roman"/>
          <w:color w:val="000000"/>
        </w:rPr>
        <w:t xml:space="preserve"> в соответствии с основными видами деятельности учреждения</w:t>
      </w:r>
      <w:r w:rsidR="009D6A20" w:rsidRPr="000535EB">
        <w:rPr>
          <w:rFonts w:eastAsia="Times New Roman"/>
          <w:color w:val="000000"/>
        </w:rPr>
        <w:t>.</w:t>
      </w:r>
    </w:p>
    <w:p w:rsidR="00E03994" w:rsidRPr="000535EB" w:rsidRDefault="00075C71" w:rsidP="00075C71">
      <w:pPr>
        <w:adjustRightInd w:val="0"/>
        <w:jc w:val="both"/>
        <w:outlineLvl w:val="0"/>
        <w:rPr>
          <w:rFonts w:eastAsiaTheme="majorEastAsia"/>
          <w:kern w:val="32"/>
          <w:sz w:val="24"/>
          <w:szCs w:val="24"/>
        </w:rPr>
      </w:pPr>
      <w:r>
        <w:rPr>
          <w:rFonts w:eastAsiaTheme="majorEastAsia"/>
          <w:bCs/>
          <w:kern w:val="32"/>
          <w:sz w:val="24"/>
          <w:szCs w:val="24"/>
        </w:rPr>
        <w:t xml:space="preserve">            </w:t>
      </w:r>
      <w:r w:rsidR="00555CA4" w:rsidRPr="000535EB">
        <w:rPr>
          <w:rFonts w:eastAsiaTheme="majorEastAsia"/>
          <w:bCs/>
          <w:kern w:val="32"/>
          <w:sz w:val="24"/>
          <w:szCs w:val="24"/>
          <w:u w:val="single"/>
        </w:rPr>
        <w:t>В нарушение</w:t>
      </w:r>
      <w:r w:rsidR="00B54590" w:rsidRPr="000535EB">
        <w:rPr>
          <w:rFonts w:eastAsiaTheme="majorEastAsia"/>
          <w:bCs/>
          <w:kern w:val="32"/>
          <w:sz w:val="24"/>
          <w:szCs w:val="24"/>
          <w:u w:val="single"/>
        </w:rPr>
        <w:t xml:space="preserve"> пункта 4 п</w:t>
      </w:r>
      <w:r w:rsidR="00E20B05" w:rsidRPr="000535EB">
        <w:rPr>
          <w:rFonts w:eastAsiaTheme="majorEastAsia"/>
          <w:bCs/>
          <w:kern w:val="32"/>
          <w:sz w:val="24"/>
          <w:szCs w:val="24"/>
          <w:u w:val="single"/>
        </w:rPr>
        <w:t xml:space="preserve">риложения 1 </w:t>
      </w:r>
      <w:r w:rsidR="00E20B05" w:rsidRPr="000535EB">
        <w:rPr>
          <w:rFonts w:eastAsiaTheme="majorEastAsia"/>
          <w:bCs/>
          <w:kern w:val="32"/>
          <w:sz w:val="24"/>
          <w:szCs w:val="24"/>
        </w:rPr>
        <w:t>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</w:t>
      </w:r>
      <w:r w:rsidR="00B54590" w:rsidRPr="000535EB">
        <w:rPr>
          <w:rFonts w:eastAsiaTheme="majorEastAsia"/>
          <w:bCs/>
          <w:kern w:val="32"/>
          <w:sz w:val="24"/>
          <w:szCs w:val="24"/>
        </w:rPr>
        <w:t>,</w:t>
      </w:r>
      <w:r w:rsidR="00E20B05" w:rsidRPr="000535EB">
        <w:rPr>
          <w:rFonts w:eastAsiaTheme="majorEastAsia"/>
          <w:bCs/>
          <w:kern w:val="32"/>
          <w:sz w:val="24"/>
          <w:szCs w:val="24"/>
        </w:rPr>
        <w:t xml:space="preserve"> государственн</w:t>
      </w:r>
      <w:r w:rsidR="004C7397" w:rsidRPr="000535EB">
        <w:rPr>
          <w:rFonts w:eastAsiaTheme="majorEastAsia"/>
          <w:bCs/>
          <w:kern w:val="32"/>
          <w:sz w:val="24"/>
          <w:szCs w:val="24"/>
        </w:rPr>
        <w:t>ые</w:t>
      </w:r>
      <w:r w:rsidR="00E20B05" w:rsidRPr="000535EB">
        <w:rPr>
          <w:rFonts w:eastAsiaTheme="majorEastAsia"/>
          <w:bCs/>
          <w:kern w:val="32"/>
          <w:sz w:val="24"/>
          <w:szCs w:val="24"/>
        </w:rPr>
        <w:t xml:space="preserve"> </w:t>
      </w:r>
      <w:hyperlink r:id="rId10" w:history="1">
        <w:r w:rsidR="004C7397" w:rsidRPr="000535EB">
          <w:rPr>
            <w:rFonts w:eastAsiaTheme="majorEastAsia"/>
            <w:bCs/>
            <w:kern w:val="32"/>
            <w:sz w:val="24"/>
            <w:szCs w:val="24"/>
          </w:rPr>
          <w:t>задания</w:t>
        </w:r>
      </w:hyperlink>
      <w:r w:rsidR="00E20B05" w:rsidRPr="000535EB">
        <w:rPr>
          <w:rFonts w:eastAsiaTheme="majorEastAsia"/>
          <w:bCs/>
          <w:kern w:val="32"/>
          <w:sz w:val="24"/>
          <w:szCs w:val="24"/>
        </w:rPr>
        <w:t xml:space="preserve"> на второе полугодие 2018 года и плановый период 2019 и 2020 годов</w:t>
      </w:r>
      <w:r w:rsidR="004C7397" w:rsidRPr="000535EB">
        <w:rPr>
          <w:rFonts w:eastAsiaTheme="majorEastAsia"/>
          <w:bCs/>
          <w:kern w:val="32"/>
          <w:sz w:val="24"/>
          <w:szCs w:val="24"/>
        </w:rPr>
        <w:t xml:space="preserve">, на </w:t>
      </w:r>
      <w:r w:rsidR="004C7397" w:rsidRPr="000535EB">
        <w:rPr>
          <w:rFonts w:eastAsiaTheme="majorEastAsia"/>
          <w:bCs/>
          <w:color w:val="000000"/>
          <w:kern w:val="32"/>
          <w:sz w:val="24"/>
          <w:szCs w:val="24"/>
        </w:rPr>
        <w:t>2019 год и плановый период 2020 и 2021 годов</w:t>
      </w:r>
      <w:r w:rsidR="00E20B05" w:rsidRPr="000535EB">
        <w:rPr>
          <w:rFonts w:eastAsiaTheme="majorEastAsia"/>
          <w:bCs/>
          <w:kern w:val="32"/>
          <w:sz w:val="24"/>
          <w:szCs w:val="24"/>
        </w:rPr>
        <w:t xml:space="preserve"> сформирован</w:t>
      </w:r>
      <w:r w:rsidR="004C7397" w:rsidRPr="000535EB">
        <w:rPr>
          <w:rFonts w:eastAsiaTheme="majorEastAsia"/>
          <w:bCs/>
          <w:kern w:val="32"/>
          <w:sz w:val="24"/>
          <w:szCs w:val="24"/>
        </w:rPr>
        <w:t>ы</w:t>
      </w:r>
      <w:r w:rsidR="00E20B05" w:rsidRPr="000535EB">
        <w:rPr>
          <w:rFonts w:eastAsiaTheme="majorEastAsia"/>
          <w:bCs/>
          <w:kern w:val="32"/>
          <w:sz w:val="24"/>
          <w:szCs w:val="24"/>
        </w:rPr>
        <w:t xml:space="preserve"> </w:t>
      </w:r>
      <w:r w:rsidR="00E20B05" w:rsidRPr="000535EB">
        <w:rPr>
          <w:rFonts w:eastAsiaTheme="majorEastAsia"/>
          <w:b/>
          <w:bCs/>
          <w:kern w:val="32"/>
          <w:sz w:val="24"/>
          <w:szCs w:val="24"/>
          <w:u w:val="single"/>
        </w:rPr>
        <w:t xml:space="preserve">не по </w:t>
      </w:r>
      <w:r w:rsidR="00E03994" w:rsidRPr="000535EB">
        <w:rPr>
          <w:rFonts w:eastAsiaTheme="majorEastAsia"/>
          <w:b/>
          <w:bCs/>
          <w:kern w:val="32"/>
          <w:sz w:val="24"/>
          <w:szCs w:val="24"/>
          <w:u w:val="single"/>
        </w:rPr>
        <w:t xml:space="preserve">установленной </w:t>
      </w:r>
      <w:r w:rsidR="00E20B05" w:rsidRPr="000535EB">
        <w:rPr>
          <w:rFonts w:eastAsiaTheme="majorEastAsia"/>
          <w:b/>
          <w:bCs/>
          <w:kern w:val="32"/>
          <w:sz w:val="24"/>
          <w:szCs w:val="24"/>
          <w:u w:val="single"/>
        </w:rPr>
        <w:t>форме</w:t>
      </w:r>
      <w:r w:rsidR="00E20B05" w:rsidRPr="000535EB">
        <w:rPr>
          <w:rFonts w:eastAsiaTheme="majorEastAsia"/>
          <w:bCs/>
          <w:kern w:val="32"/>
          <w:sz w:val="24"/>
          <w:szCs w:val="24"/>
        </w:rPr>
        <w:t xml:space="preserve"> (госуда</w:t>
      </w:r>
      <w:r w:rsidR="004C3D94" w:rsidRPr="000535EB">
        <w:rPr>
          <w:rFonts w:eastAsiaTheme="majorEastAsia"/>
          <w:bCs/>
          <w:kern w:val="32"/>
          <w:sz w:val="24"/>
          <w:szCs w:val="24"/>
        </w:rPr>
        <w:t>рственное задание не утверждено -</w:t>
      </w:r>
      <w:r w:rsidR="004C3D94" w:rsidRPr="000535EB">
        <w:rPr>
          <w:rFonts w:eastAsia="Times New Roman"/>
          <w:sz w:val="24"/>
          <w:szCs w:val="24"/>
        </w:rPr>
        <w:t xml:space="preserve"> отсутствуют дата и подпись утверждения председателем комитета по социальной защите населения Ленинградской области</w:t>
      </w:r>
      <w:r w:rsidR="00E03994" w:rsidRPr="000535EB">
        <w:rPr>
          <w:rFonts w:eastAsiaTheme="majorEastAsia"/>
          <w:bCs/>
          <w:kern w:val="32"/>
          <w:sz w:val="24"/>
          <w:szCs w:val="24"/>
        </w:rPr>
        <w:t xml:space="preserve"> номер</w:t>
      </w:r>
      <w:r w:rsidR="004C3D94" w:rsidRPr="000535EB">
        <w:rPr>
          <w:rFonts w:eastAsiaTheme="majorEastAsia"/>
          <w:bCs/>
          <w:kern w:val="32"/>
          <w:sz w:val="24"/>
          <w:szCs w:val="24"/>
        </w:rPr>
        <w:t xml:space="preserve"> государственного задания</w:t>
      </w:r>
      <w:r w:rsidR="00E03994" w:rsidRPr="000535EB">
        <w:rPr>
          <w:rFonts w:eastAsiaTheme="majorEastAsia"/>
          <w:bCs/>
          <w:kern w:val="32"/>
          <w:sz w:val="24"/>
          <w:szCs w:val="24"/>
        </w:rPr>
        <w:t xml:space="preserve">, отсутствие </w:t>
      </w:r>
      <w:r w:rsidR="00E03994" w:rsidRPr="000535EB">
        <w:rPr>
          <w:rFonts w:eastAsiaTheme="majorEastAsia"/>
          <w:kern w:val="32"/>
          <w:sz w:val="24"/>
          <w:szCs w:val="24"/>
        </w:rPr>
        <w:t xml:space="preserve"> раздела 3.3 «Показатели, характеризующие содержание государственной услуги», в части 2 фактически размещена часть 3). </w:t>
      </w:r>
    </w:p>
    <w:p w:rsidR="004C25F9" w:rsidRPr="000535EB" w:rsidRDefault="004C25F9" w:rsidP="00075C71">
      <w:pPr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535EB">
        <w:rPr>
          <w:rFonts w:eastAsia="Times New Roman"/>
          <w:color w:val="000000"/>
          <w:sz w:val="24"/>
          <w:szCs w:val="24"/>
        </w:rPr>
        <w:t xml:space="preserve"> Государственное задание на 2020 год и на плановый период 2021 и 2022 годов сформирован</w:t>
      </w:r>
      <w:r w:rsidR="00B54590" w:rsidRPr="000535EB">
        <w:rPr>
          <w:rFonts w:eastAsia="Times New Roman"/>
          <w:color w:val="000000"/>
          <w:sz w:val="24"/>
          <w:szCs w:val="24"/>
        </w:rPr>
        <w:t>о</w:t>
      </w:r>
      <w:r w:rsidRPr="000535EB">
        <w:rPr>
          <w:rFonts w:eastAsia="Times New Roman"/>
          <w:color w:val="000000"/>
          <w:sz w:val="24"/>
          <w:szCs w:val="24"/>
        </w:rPr>
        <w:t xml:space="preserve"> по установленной форме, утвержден</w:t>
      </w:r>
      <w:r w:rsidR="00B54590" w:rsidRPr="000535EB">
        <w:rPr>
          <w:rFonts w:eastAsia="Times New Roman"/>
          <w:color w:val="000000"/>
          <w:sz w:val="24"/>
          <w:szCs w:val="24"/>
        </w:rPr>
        <w:t>о</w:t>
      </w:r>
      <w:r w:rsidRPr="000535EB">
        <w:rPr>
          <w:rFonts w:eastAsia="Times New Roman"/>
          <w:color w:val="000000"/>
          <w:sz w:val="24"/>
          <w:szCs w:val="24"/>
        </w:rPr>
        <w:t xml:space="preserve"> </w:t>
      </w:r>
      <w:r w:rsidR="000535EB" w:rsidRPr="000535EB">
        <w:rPr>
          <w:rFonts w:eastAsia="Times New Roman"/>
          <w:color w:val="000000"/>
          <w:sz w:val="24"/>
          <w:szCs w:val="24"/>
        </w:rPr>
        <w:t>председателем</w:t>
      </w:r>
      <w:r w:rsidRPr="000535EB">
        <w:rPr>
          <w:rFonts w:eastAsia="Times New Roman"/>
          <w:color w:val="000000"/>
          <w:sz w:val="24"/>
          <w:szCs w:val="24"/>
        </w:rPr>
        <w:t xml:space="preserve"> комитета.</w:t>
      </w:r>
      <w:r w:rsidR="009B7442" w:rsidRPr="000535EB">
        <w:rPr>
          <w:rFonts w:eastAsia="Times New Roman"/>
          <w:sz w:val="24"/>
          <w:szCs w:val="24"/>
        </w:rPr>
        <w:t xml:space="preserve"> </w:t>
      </w:r>
    </w:p>
    <w:p w:rsidR="0080688B" w:rsidRPr="000535EB" w:rsidRDefault="009B7442" w:rsidP="00075C71">
      <w:pPr>
        <w:adjustRightInd w:val="0"/>
        <w:ind w:firstLine="709"/>
        <w:jc w:val="both"/>
        <w:rPr>
          <w:sz w:val="24"/>
          <w:szCs w:val="24"/>
        </w:rPr>
      </w:pPr>
      <w:r w:rsidRPr="000535EB">
        <w:rPr>
          <w:rFonts w:eastAsia="Times New Roman"/>
          <w:sz w:val="24"/>
          <w:szCs w:val="24"/>
        </w:rPr>
        <w:t xml:space="preserve"> </w:t>
      </w:r>
      <w:r w:rsidR="0080688B" w:rsidRPr="000535EB">
        <w:rPr>
          <w:sz w:val="24"/>
          <w:szCs w:val="24"/>
        </w:rPr>
        <w:t>Целью контроля в соответствии с порядком осуществления контроля за исполнением государственного задания на оказание государственных услуг (выполнение работ) государственными учреждениями, подведомственными комитету является определение соответствия фактических параметров выполнения государственного задания плановым.</w:t>
      </w:r>
    </w:p>
    <w:p w:rsidR="00B44BFB" w:rsidRPr="000535EB" w:rsidRDefault="0080688B" w:rsidP="0080688B">
      <w:pPr>
        <w:pStyle w:val="aa"/>
        <w:ind w:left="0" w:firstLine="851"/>
        <w:jc w:val="center"/>
        <w:rPr>
          <w:i/>
        </w:rPr>
      </w:pPr>
      <w:r w:rsidRPr="000535EB">
        <w:rPr>
          <w:i/>
        </w:rPr>
        <w:t>Анализ плановых и фактических параметров выполнения государственного задания за 2018</w:t>
      </w:r>
      <w:r w:rsidR="001B7894" w:rsidRPr="000535EB">
        <w:rPr>
          <w:i/>
        </w:rPr>
        <w:t>-</w:t>
      </w:r>
      <w:r w:rsidRPr="000535EB">
        <w:rPr>
          <w:i/>
        </w:rPr>
        <w:t xml:space="preserve"> 20</w:t>
      </w:r>
      <w:r w:rsidR="001B7894" w:rsidRPr="000535EB">
        <w:rPr>
          <w:i/>
        </w:rPr>
        <w:t>20</w:t>
      </w:r>
      <w:r w:rsidRPr="000535EB">
        <w:rPr>
          <w:i/>
        </w:rPr>
        <w:t xml:space="preserve"> годы по данным содержащимся в государственных заданиях за проверяемые периоды</w:t>
      </w:r>
      <w:r w:rsidR="00B44BFB" w:rsidRPr="000535EB">
        <w:rPr>
          <w:i/>
        </w:rPr>
        <w:t xml:space="preserve"> (таб.2)</w:t>
      </w:r>
    </w:p>
    <w:p w:rsidR="0080688B" w:rsidRPr="000535EB" w:rsidRDefault="00B44BFB" w:rsidP="00B44BFB">
      <w:pPr>
        <w:pStyle w:val="aa"/>
        <w:ind w:left="0" w:firstLine="851"/>
        <w:jc w:val="right"/>
      </w:pPr>
      <w:r w:rsidRPr="000535EB">
        <w:t>Таблица 2</w:t>
      </w:r>
      <w:r w:rsidR="0080688B" w:rsidRPr="000535EB">
        <w:t xml:space="preserve"> 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709"/>
        <w:gridCol w:w="992"/>
        <w:gridCol w:w="864"/>
        <w:gridCol w:w="739"/>
        <w:gridCol w:w="630"/>
      </w:tblGrid>
      <w:tr w:rsidR="001B7894" w:rsidRPr="00D04B96" w:rsidTr="001B7894">
        <w:trPr>
          <w:trHeight w:val="413"/>
        </w:trPr>
        <w:tc>
          <w:tcPr>
            <w:tcW w:w="2977" w:type="dxa"/>
            <w:vMerge w:val="restart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Объем государственной  услуги</w:t>
            </w:r>
          </w:p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  <w:r w:rsidRPr="000535E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3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  <w:r w:rsidRPr="000535E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233" w:type="dxa"/>
            <w:gridSpan w:val="3"/>
          </w:tcPr>
          <w:p w:rsidR="001B7894" w:rsidRPr="000535EB" w:rsidRDefault="001B7894" w:rsidP="001B7894">
            <w:pPr>
              <w:pStyle w:val="aa"/>
              <w:ind w:left="0"/>
              <w:jc w:val="center"/>
              <w:rPr>
                <w:b/>
                <w:sz w:val="20"/>
                <w:szCs w:val="20"/>
              </w:rPr>
            </w:pPr>
            <w:r w:rsidRPr="000535EB">
              <w:rPr>
                <w:b/>
                <w:sz w:val="20"/>
                <w:szCs w:val="20"/>
              </w:rPr>
              <w:t>2020</w:t>
            </w:r>
          </w:p>
        </w:tc>
      </w:tr>
      <w:tr w:rsidR="001B7894" w:rsidRPr="00D04B96" w:rsidTr="002306EC">
        <w:trPr>
          <w:trHeight w:val="413"/>
        </w:trPr>
        <w:tc>
          <w:tcPr>
            <w:tcW w:w="2977" w:type="dxa"/>
            <w:vMerge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План</w:t>
            </w:r>
          </w:p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(чел)</w:t>
            </w:r>
          </w:p>
        </w:tc>
        <w:tc>
          <w:tcPr>
            <w:tcW w:w="850" w:type="dxa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Факт</w:t>
            </w:r>
          </w:p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(чел)</w:t>
            </w:r>
          </w:p>
        </w:tc>
        <w:tc>
          <w:tcPr>
            <w:tcW w:w="851" w:type="dxa"/>
          </w:tcPr>
          <w:p w:rsidR="001B7894" w:rsidRPr="000535EB" w:rsidRDefault="001B7894" w:rsidP="00C55354">
            <w:pPr>
              <w:pStyle w:val="aa"/>
              <w:ind w:left="-49" w:right="-103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отклонение</w:t>
            </w:r>
          </w:p>
        </w:tc>
        <w:tc>
          <w:tcPr>
            <w:tcW w:w="850" w:type="dxa"/>
          </w:tcPr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План</w:t>
            </w:r>
          </w:p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 xml:space="preserve"> (чел)</w:t>
            </w:r>
          </w:p>
        </w:tc>
        <w:tc>
          <w:tcPr>
            <w:tcW w:w="709" w:type="dxa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 xml:space="preserve">Факт </w:t>
            </w:r>
          </w:p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( чел)</w:t>
            </w:r>
          </w:p>
        </w:tc>
        <w:tc>
          <w:tcPr>
            <w:tcW w:w="992" w:type="dxa"/>
          </w:tcPr>
          <w:p w:rsidR="001B7894" w:rsidRPr="000535EB" w:rsidRDefault="001B7894" w:rsidP="00C55354">
            <w:pPr>
              <w:pStyle w:val="aa"/>
              <w:ind w:left="-108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отклонение</w:t>
            </w:r>
          </w:p>
        </w:tc>
        <w:tc>
          <w:tcPr>
            <w:tcW w:w="864" w:type="dxa"/>
          </w:tcPr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План</w:t>
            </w:r>
          </w:p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(чел)</w:t>
            </w:r>
          </w:p>
        </w:tc>
        <w:tc>
          <w:tcPr>
            <w:tcW w:w="739" w:type="dxa"/>
          </w:tcPr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Факт</w:t>
            </w:r>
          </w:p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(чел)</w:t>
            </w:r>
          </w:p>
        </w:tc>
        <w:tc>
          <w:tcPr>
            <w:tcW w:w="630" w:type="dxa"/>
          </w:tcPr>
          <w:p w:rsidR="001B7894" w:rsidRPr="000535EB" w:rsidRDefault="001B7894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отклонен</w:t>
            </w:r>
            <w:r w:rsidRPr="000535EB">
              <w:rPr>
                <w:sz w:val="20"/>
                <w:szCs w:val="20"/>
              </w:rPr>
              <w:lastRenderedPageBreak/>
              <w:t>ие</w:t>
            </w:r>
          </w:p>
        </w:tc>
      </w:tr>
      <w:tr w:rsidR="001B7894" w:rsidRPr="00D04B96" w:rsidTr="002306EC">
        <w:tc>
          <w:tcPr>
            <w:tcW w:w="2977" w:type="dxa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lastRenderedPageBreak/>
              <w:t>Предоставление социальных услуг гражданам в стационарной форме социального обслуживания</w:t>
            </w:r>
          </w:p>
          <w:p w:rsidR="001B7894" w:rsidRPr="000535EB" w:rsidRDefault="001B7894" w:rsidP="00145833">
            <w:pPr>
              <w:pStyle w:val="aa"/>
              <w:ind w:left="0"/>
              <w:jc w:val="center"/>
              <w:rPr>
                <w:i/>
                <w:sz w:val="20"/>
                <w:szCs w:val="20"/>
              </w:rPr>
            </w:pPr>
            <w:r w:rsidRPr="000535EB">
              <w:rPr>
                <w:i/>
                <w:sz w:val="20"/>
                <w:szCs w:val="20"/>
              </w:rPr>
              <w:t>853100О.99.0.АЭ09АА00000</w:t>
            </w:r>
          </w:p>
        </w:tc>
        <w:tc>
          <w:tcPr>
            <w:tcW w:w="851" w:type="dxa"/>
          </w:tcPr>
          <w:p w:rsidR="001B7894" w:rsidRPr="000535EB" w:rsidRDefault="000535EB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B7894" w:rsidRPr="00D04B96" w:rsidRDefault="000535EB" w:rsidP="00145833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535E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B7894" w:rsidRPr="00D04B96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254295">
              <w:rPr>
                <w:sz w:val="20"/>
                <w:szCs w:val="20"/>
              </w:rPr>
              <w:t>-</w:t>
            </w:r>
            <w:r w:rsidR="00254295" w:rsidRPr="002542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894" w:rsidRPr="00254295" w:rsidRDefault="00254295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B7894" w:rsidRPr="008A568E" w:rsidRDefault="008A568E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A568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B7894" w:rsidRPr="008A568E" w:rsidRDefault="008A568E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A568E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B7894" w:rsidRPr="00D04B96" w:rsidRDefault="00AB4542" w:rsidP="001B7894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:rsidR="001B7894" w:rsidRPr="005B6710" w:rsidRDefault="005B6710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5B6710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1B7894" w:rsidRPr="005B6710" w:rsidRDefault="005B6710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5B6710">
              <w:rPr>
                <w:sz w:val="20"/>
                <w:szCs w:val="20"/>
              </w:rPr>
              <w:t>+1</w:t>
            </w:r>
          </w:p>
        </w:tc>
      </w:tr>
      <w:tr w:rsidR="001B7894" w:rsidRPr="00D04B96" w:rsidTr="002306EC">
        <w:tc>
          <w:tcPr>
            <w:tcW w:w="2977" w:type="dxa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Предоставление социальных услуг гражданам в полустационарной форме социального обслуживания</w:t>
            </w:r>
          </w:p>
          <w:p w:rsidR="001B7894" w:rsidRPr="00D04B96" w:rsidRDefault="001B7894" w:rsidP="00145833">
            <w:pPr>
              <w:pStyle w:val="aa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0535EB">
              <w:rPr>
                <w:i/>
                <w:sz w:val="20"/>
                <w:szCs w:val="20"/>
              </w:rPr>
              <w:t>853200О.99.0.АЭ10АА00000</w:t>
            </w:r>
          </w:p>
        </w:tc>
        <w:tc>
          <w:tcPr>
            <w:tcW w:w="851" w:type="dxa"/>
          </w:tcPr>
          <w:p w:rsidR="001B7894" w:rsidRPr="00D04B96" w:rsidRDefault="000535EB" w:rsidP="00145833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535EB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B7894" w:rsidRPr="00254295" w:rsidRDefault="00254295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1B7894" w:rsidRPr="00254295" w:rsidRDefault="00254295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-2</w:t>
            </w:r>
          </w:p>
        </w:tc>
        <w:tc>
          <w:tcPr>
            <w:tcW w:w="850" w:type="dxa"/>
          </w:tcPr>
          <w:p w:rsidR="001B7894" w:rsidRPr="00254295" w:rsidRDefault="00254295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1B7894" w:rsidRPr="008A568E" w:rsidRDefault="008A568E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A568E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1B7894" w:rsidRPr="008A568E" w:rsidRDefault="00C92AD2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A568E">
              <w:rPr>
                <w:sz w:val="20"/>
                <w:szCs w:val="20"/>
              </w:rPr>
              <w:t>-</w:t>
            </w:r>
            <w:r w:rsidR="008A568E" w:rsidRPr="008A568E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</w:tcPr>
          <w:p w:rsidR="001B7894" w:rsidRPr="00AB4542" w:rsidRDefault="00AB4542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B4542">
              <w:rPr>
                <w:sz w:val="20"/>
                <w:szCs w:val="20"/>
              </w:rPr>
              <w:t>31</w:t>
            </w:r>
          </w:p>
        </w:tc>
        <w:tc>
          <w:tcPr>
            <w:tcW w:w="739" w:type="dxa"/>
          </w:tcPr>
          <w:p w:rsidR="001B7894" w:rsidRPr="00AB4542" w:rsidRDefault="00AB4542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B4542">
              <w:rPr>
                <w:sz w:val="20"/>
                <w:szCs w:val="20"/>
              </w:rPr>
              <w:t>33</w:t>
            </w:r>
          </w:p>
        </w:tc>
        <w:tc>
          <w:tcPr>
            <w:tcW w:w="630" w:type="dxa"/>
          </w:tcPr>
          <w:p w:rsidR="001B7894" w:rsidRPr="00AB4542" w:rsidRDefault="00AB4542" w:rsidP="001B789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B4542">
              <w:rPr>
                <w:sz w:val="20"/>
                <w:szCs w:val="20"/>
              </w:rPr>
              <w:t>+2</w:t>
            </w:r>
          </w:p>
        </w:tc>
      </w:tr>
      <w:tr w:rsidR="001B7894" w:rsidRPr="00D04B96" w:rsidTr="002306EC">
        <w:tc>
          <w:tcPr>
            <w:tcW w:w="2977" w:type="dxa"/>
          </w:tcPr>
          <w:p w:rsidR="001B7894" w:rsidRPr="000535EB" w:rsidRDefault="001B7894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0535EB">
              <w:rPr>
                <w:sz w:val="20"/>
                <w:szCs w:val="20"/>
              </w:rPr>
              <w:t>Предоставление социальных услуг на дому</w:t>
            </w:r>
          </w:p>
          <w:p w:rsidR="001B7894" w:rsidRPr="00D04B96" w:rsidRDefault="000535EB" w:rsidP="000535EB">
            <w:pPr>
              <w:pStyle w:val="aa"/>
              <w:ind w:left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0535EB">
              <w:rPr>
                <w:i/>
                <w:sz w:val="20"/>
                <w:szCs w:val="20"/>
              </w:rPr>
              <w:t>853100О</w:t>
            </w:r>
            <w:r w:rsidR="001B7894" w:rsidRPr="000535EB">
              <w:rPr>
                <w:i/>
                <w:sz w:val="20"/>
                <w:szCs w:val="20"/>
              </w:rPr>
              <w:t>.99.0.АЭ</w:t>
            </w:r>
            <w:r w:rsidRPr="000535EB">
              <w:rPr>
                <w:i/>
                <w:sz w:val="20"/>
                <w:szCs w:val="20"/>
              </w:rPr>
              <w:t>11</w:t>
            </w:r>
            <w:r w:rsidR="001B7894" w:rsidRPr="000535EB">
              <w:rPr>
                <w:i/>
                <w:sz w:val="20"/>
                <w:szCs w:val="20"/>
              </w:rPr>
              <w:t>АА00000</w:t>
            </w:r>
            <w:r w:rsidR="008A568E">
              <w:rPr>
                <w:i/>
                <w:sz w:val="20"/>
                <w:szCs w:val="20"/>
              </w:rPr>
              <w:t>/ 8800000.99.0.АЭ22АА00000</w:t>
            </w:r>
          </w:p>
        </w:tc>
        <w:tc>
          <w:tcPr>
            <w:tcW w:w="851" w:type="dxa"/>
          </w:tcPr>
          <w:p w:rsidR="001B7894" w:rsidRPr="00D04B96" w:rsidRDefault="000535EB" w:rsidP="00145833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535EB">
              <w:rPr>
                <w:sz w:val="20"/>
                <w:szCs w:val="20"/>
              </w:rPr>
              <w:t>248</w:t>
            </w:r>
          </w:p>
        </w:tc>
        <w:tc>
          <w:tcPr>
            <w:tcW w:w="850" w:type="dxa"/>
          </w:tcPr>
          <w:p w:rsidR="001B7894" w:rsidRPr="00254295" w:rsidRDefault="00254295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249</w:t>
            </w:r>
          </w:p>
        </w:tc>
        <w:tc>
          <w:tcPr>
            <w:tcW w:w="851" w:type="dxa"/>
          </w:tcPr>
          <w:p w:rsidR="001B7894" w:rsidRPr="00254295" w:rsidRDefault="001B7894" w:rsidP="0025429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+</w:t>
            </w:r>
            <w:r w:rsidR="00254295" w:rsidRPr="0025429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894" w:rsidRPr="00254295" w:rsidRDefault="00254295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54295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1B7894" w:rsidRPr="008A568E" w:rsidRDefault="008A568E" w:rsidP="0014583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A568E"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1B7894" w:rsidRPr="008A568E" w:rsidRDefault="00C92AD2" w:rsidP="008A568E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A568E">
              <w:rPr>
                <w:sz w:val="20"/>
                <w:szCs w:val="20"/>
              </w:rPr>
              <w:t>-</w:t>
            </w:r>
            <w:r w:rsidR="008A568E" w:rsidRPr="008A568E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</w:tcPr>
          <w:p w:rsidR="001B7894" w:rsidRPr="00D04B96" w:rsidRDefault="00AB4542" w:rsidP="001B7894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39" w:type="dxa"/>
          </w:tcPr>
          <w:p w:rsidR="001B7894" w:rsidRPr="00D04B96" w:rsidRDefault="005B6710" w:rsidP="001B7894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B6710">
              <w:rPr>
                <w:sz w:val="20"/>
                <w:szCs w:val="20"/>
              </w:rPr>
              <w:t>249</w:t>
            </w:r>
          </w:p>
        </w:tc>
        <w:tc>
          <w:tcPr>
            <w:tcW w:w="630" w:type="dxa"/>
          </w:tcPr>
          <w:p w:rsidR="001B7894" w:rsidRPr="00D04B96" w:rsidRDefault="005B6710" w:rsidP="001B7894">
            <w:pPr>
              <w:pStyle w:val="aa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5B6710">
              <w:rPr>
                <w:sz w:val="20"/>
                <w:szCs w:val="20"/>
              </w:rPr>
              <w:t>+8</w:t>
            </w:r>
          </w:p>
        </w:tc>
      </w:tr>
    </w:tbl>
    <w:p w:rsidR="004D7A8F" w:rsidRPr="00D04B96" w:rsidRDefault="00576475" w:rsidP="00014D5C">
      <w:pPr>
        <w:pStyle w:val="aa"/>
        <w:ind w:left="0" w:firstLine="709"/>
        <w:jc w:val="both"/>
        <w:rPr>
          <w:highlight w:val="yellow"/>
        </w:rPr>
      </w:pPr>
      <w:r w:rsidRPr="005B6710">
        <w:t>Фактические параметры выполнения государственного задания за проверяемый период соответствуют плановым.</w:t>
      </w:r>
    </w:p>
    <w:p w:rsidR="00576475" w:rsidRPr="00D04B96" w:rsidRDefault="00576475" w:rsidP="000E2C88">
      <w:pPr>
        <w:pStyle w:val="aa"/>
        <w:ind w:left="0" w:firstLine="851"/>
        <w:jc w:val="both"/>
        <w:rPr>
          <w:highlight w:val="yellow"/>
        </w:rPr>
      </w:pPr>
    </w:p>
    <w:p w:rsidR="004D7A8F" w:rsidRPr="005B6710" w:rsidRDefault="004C6894" w:rsidP="00014D5C">
      <w:pPr>
        <w:widowControl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5B6710">
        <w:rPr>
          <w:rFonts w:eastAsia="Times New Roman"/>
          <w:b/>
          <w:sz w:val="24"/>
          <w:szCs w:val="24"/>
        </w:rPr>
        <w:t xml:space="preserve">2. </w:t>
      </w:r>
      <w:r w:rsidR="004D7A8F" w:rsidRPr="005B6710">
        <w:rPr>
          <w:rFonts w:eastAsia="Times New Roman"/>
          <w:b/>
          <w:sz w:val="24"/>
          <w:szCs w:val="24"/>
        </w:rPr>
        <w:t>Выполнение плана финансово-хозяйственной деятельности</w:t>
      </w:r>
      <w:r w:rsidR="00155463" w:rsidRPr="005B6710">
        <w:rPr>
          <w:rFonts w:eastAsia="Times New Roman"/>
          <w:b/>
          <w:sz w:val="24"/>
          <w:szCs w:val="24"/>
        </w:rPr>
        <w:t xml:space="preserve"> и условий выделения, получения и использования субсидий, в том числе на возмещение нормативных затрат, связанных с оказанием государственных услуг в рамках государственного задания, субсидий на иные цели.</w:t>
      </w:r>
    </w:p>
    <w:p w:rsidR="00EB0748" w:rsidRPr="005B6710" w:rsidRDefault="00155463" w:rsidP="00014D5C">
      <w:pPr>
        <w:adjustRightInd w:val="0"/>
        <w:ind w:firstLine="709"/>
        <w:jc w:val="both"/>
        <w:rPr>
          <w:sz w:val="24"/>
          <w:szCs w:val="24"/>
        </w:rPr>
      </w:pPr>
      <w:r w:rsidRPr="005B6710">
        <w:rPr>
          <w:sz w:val="24"/>
          <w:szCs w:val="24"/>
        </w:rPr>
        <w:t xml:space="preserve">Областными законами Ленинградской области от 21 декабря 2017 № 82-оз </w:t>
      </w:r>
      <w:r w:rsidR="00EB0748" w:rsidRPr="005B6710">
        <w:rPr>
          <w:sz w:val="24"/>
          <w:szCs w:val="24"/>
        </w:rPr>
        <w:t xml:space="preserve">(ред. от 09.11.2018) «Об областном бюджете Ленинградской области на 2018 год и на плановый период 2019 и 2020 годов» и </w:t>
      </w:r>
      <w:r w:rsidRPr="005B6710">
        <w:rPr>
          <w:sz w:val="24"/>
          <w:szCs w:val="24"/>
        </w:rPr>
        <w:t xml:space="preserve">от 20декабря 2018 года № 130-оз (ред. от 04.12.2019) </w:t>
      </w:r>
      <w:r w:rsidR="00EB0748" w:rsidRPr="005B6710">
        <w:rPr>
          <w:sz w:val="24"/>
          <w:szCs w:val="24"/>
        </w:rPr>
        <w:t>«</w:t>
      </w:r>
      <w:r w:rsidRPr="005B6710">
        <w:rPr>
          <w:sz w:val="24"/>
          <w:szCs w:val="24"/>
        </w:rPr>
        <w:t>Об областном бюджете Ленинградской области на 2019 год и на пла</w:t>
      </w:r>
      <w:r w:rsidR="00E8762C" w:rsidRPr="005B6710">
        <w:rPr>
          <w:sz w:val="24"/>
          <w:szCs w:val="24"/>
        </w:rPr>
        <w:t>новый период 2020 и 2021 годов</w:t>
      </w:r>
      <w:r w:rsidR="00EB0748" w:rsidRPr="005B6710">
        <w:rPr>
          <w:sz w:val="24"/>
          <w:szCs w:val="24"/>
        </w:rPr>
        <w:t>» по КБК 987 «Комитет по социальной защиты населения Ленинградской области» разделу 10, подразделу 02 «Социальное обслуживание населения», целевой статье расходов 5320100160 «</w:t>
      </w:r>
      <w:r w:rsidR="00294DBD" w:rsidRPr="005B6710">
        <w:rPr>
          <w:sz w:val="24"/>
          <w:szCs w:val="24"/>
        </w:rPr>
        <w:t>Обеспечение деятельности (</w:t>
      </w:r>
      <w:r w:rsidR="00EB0748" w:rsidRPr="005B6710">
        <w:rPr>
          <w:sz w:val="24"/>
          <w:szCs w:val="24"/>
        </w:rPr>
        <w:t>услуги, работы) государственных учреждений», виду расходы 600 « Предоставление субсидий бюджетным, автономным учреждениям и  иным некоммерческим организациям» в 2018-2019 годах</w:t>
      </w:r>
      <w:r w:rsidR="00294DBD" w:rsidRPr="005B6710">
        <w:rPr>
          <w:sz w:val="24"/>
          <w:szCs w:val="24"/>
        </w:rPr>
        <w:t xml:space="preserve"> учреждению</w:t>
      </w:r>
      <w:r w:rsidR="00EB0748" w:rsidRPr="005B6710">
        <w:rPr>
          <w:sz w:val="24"/>
          <w:szCs w:val="24"/>
        </w:rPr>
        <w:t xml:space="preserve"> предусмотрены бюджетные ассигнования в рамках основного мероприятия «Обеспечение деятельности учреждений социального обслуживания населения»</w:t>
      </w:r>
      <w:r w:rsidR="00294DBD" w:rsidRPr="005B6710">
        <w:rPr>
          <w:sz w:val="24"/>
          <w:szCs w:val="24"/>
        </w:rPr>
        <w:t xml:space="preserve"> подпрограммы «Модернизация и развитие социального обслуживания населения»</w:t>
      </w:r>
      <w:r w:rsidR="00EB0748" w:rsidRPr="005B6710">
        <w:rPr>
          <w:sz w:val="24"/>
          <w:szCs w:val="24"/>
        </w:rPr>
        <w:t xml:space="preserve"> </w:t>
      </w:r>
      <w:r w:rsidR="00294DBD" w:rsidRPr="005B6710">
        <w:rPr>
          <w:sz w:val="24"/>
          <w:szCs w:val="24"/>
        </w:rPr>
        <w:t>г</w:t>
      </w:r>
      <w:r w:rsidR="00EB0748" w:rsidRPr="005B6710">
        <w:rPr>
          <w:sz w:val="24"/>
          <w:szCs w:val="24"/>
        </w:rPr>
        <w:t>осударственн</w:t>
      </w:r>
      <w:r w:rsidR="00294DBD" w:rsidRPr="005B6710">
        <w:rPr>
          <w:sz w:val="24"/>
          <w:szCs w:val="24"/>
        </w:rPr>
        <w:t>ой</w:t>
      </w:r>
      <w:r w:rsidR="00EB0748" w:rsidRPr="005B6710">
        <w:rPr>
          <w:sz w:val="24"/>
          <w:szCs w:val="24"/>
        </w:rPr>
        <w:t xml:space="preserve"> п</w:t>
      </w:r>
      <w:r w:rsidR="00571D54" w:rsidRPr="005B6710">
        <w:rPr>
          <w:sz w:val="24"/>
          <w:szCs w:val="24"/>
        </w:rPr>
        <w:t>рограмма Ленинградской области «</w:t>
      </w:r>
      <w:r w:rsidR="00EB0748" w:rsidRPr="005B6710">
        <w:rPr>
          <w:sz w:val="24"/>
          <w:szCs w:val="24"/>
        </w:rPr>
        <w:t>Социальная поддержка отдельных категорий граждан в Ленинградской области"</w:t>
      </w:r>
      <w:r w:rsidR="0014202D" w:rsidRPr="005B6710">
        <w:rPr>
          <w:sz w:val="24"/>
          <w:szCs w:val="24"/>
        </w:rPr>
        <w:t xml:space="preserve"> (</w:t>
      </w:r>
      <w:r w:rsidR="00294DBD" w:rsidRPr="005B6710">
        <w:rPr>
          <w:sz w:val="24"/>
          <w:szCs w:val="24"/>
        </w:rPr>
        <w:t>далее</w:t>
      </w:r>
      <w:r w:rsidR="0014202D" w:rsidRPr="005B6710">
        <w:rPr>
          <w:sz w:val="24"/>
          <w:szCs w:val="24"/>
        </w:rPr>
        <w:t xml:space="preserve"> </w:t>
      </w:r>
      <w:r w:rsidR="00294DBD" w:rsidRPr="005B6710">
        <w:rPr>
          <w:sz w:val="24"/>
          <w:szCs w:val="24"/>
        </w:rPr>
        <w:t>- государственная программа).</w:t>
      </w:r>
    </w:p>
    <w:p w:rsidR="00294DBD" w:rsidRPr="005B6710" w:rsidRDefault="00294DBD" w:rsidP="00014D5C">
      <w:pPr>
        <w:adjustRightInd w:val="0"/>
        <w:ind w:firstLine="709"/>
        <w:jc w:val="both"/>
        <w:rPr>
          <w:sz w:val="24"/>
          <w:szCs w:val="24"/>
        </w:rPr>
      </w:pPr>
      <w:r w:rsidRPr="005B6710">
        <w:rPr>
          <w:sz w:val="24"/>
          <w:szCs w:val="24"/>
        </w:rPr>
        <w:t xml:space="preserve">Государственная программа утверждена постановлением Правительства Ленинградской области от 14 ноября 2013 года (с изменениями) № 406 "О государственной программе Ленинградской области "Социальная поддержка отдельных категорий граждан в Ленинградской области". Главным распорядителем бюджетных средств является комитет. </w:t>
      </w:r>
    </w:p>
    <w:p w:rsidR="00294DBD" w:rsidRPr="005B6710" w:rsidRDefault="00294DBD" w:rsidP="00014D5C">
      <w:pPr>
        <w:adjustRightInd w:val="0"/>
        <w:ind w:firstLine="709"/>
        <w:jc w:val="both"/>
        <w:rPr>
          <w:sz w:val="24"/>
          <w:szCs w:val="24"/>
        </w:rPr>
      </w:pPr>
      <w:r w:rsidRPr="005B6710">
        <w:rPr>
          <w:sz w:val="24"/>
          <w:szCs w:val="24"/>
        </w:rPr>
        <w:t xml:space="preserve">Размер субсидии на финансовое обеспечение выполнения государственного задания </w:t>
      </w:r>
      <w:r w:rsidR="00571D54" w:rsidRPr="005B6710">
        <w:rPr>
          <w:sz w:val="24"/>
          <w:szCs w:val="24"/>
        </w:rPr>
        <w:t xml:space="preserve">определен в соответствии с постановлением Правительства Ленинградской области от 30декабря 2015 № 543 "Об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 и признании утратившими силу отдельных постановлений Правительства Ленинградской области" </w:t>
      </w:r>
      <w:r w:rsidR="00720ECC" w:rsidRPr="005B6710">
        <w:rPr>
          <w:sz w:val="24"/>
          <w:szCs w:val="24"/>
        </w:rPr>
        <w:t>(далее - постановление)</w:t>
      </w:r>
      <w:r w:rsidR="00571D54" w:rsidRPr="005B6710">
        <w:rPr>
          <w:sz w:val="24"/>
          <w:szCs w:val="24"/>
        </w:rPr>
        <w:t xml:space="preserve"> и на основании расчета и утверждения нормативных затрат на оказание государственных услуг, базовых нормативов затрат на оказание государственных услуг и корректирующих коэффициентов к базовым нормативам затрат, постоянных затрат  на содержание имущества и затрат на уплату налогов, в качестве объекта налогообложения по которым признается имущество учреждения.</w:t>
      </w:r>
    </w:p>
    <w:p w:rsidR="004D7A8F" w:rsidRPr="005B6710" w:rsidRDefault="00571D54" w:rsidP="00014D5C">
      <w:pPr>
        <w:adjustRightInd w:val="0"/>
        <w:ind w:firstLine="709"/>
        <w:jc w:val="both"/>
        <w:rPr>
          <w:sz w:val="24"/>
          <w:szCs w:val="24"/>
        </w:rPr>
      </w:pPr>
      <w:r w:rsidRPr="005B6710">
        <w:rPr>
          <w:sz w:val="24"/>
          <w:szCs w:val="24"/>
        </w:rPr>
        <w:t>Так, согласно</w:t>
      </w:r>
      <w:r w:rsidR="00720ECC" w:rsidRPr="005B6710">
        <w:rPr>
          <w:sz w:val="24"/>
          <w:szCs w:val="24"/>
        </w:rPr>
        <w:t xml:space="preserve"> пункту 22 Приложения № 2 «Положения 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области», утвержденного постановлением между  </w:t>
      </w:r>
      <w:r w:rsidR="00720ECC" w:rsidRPr="005B6710">
        <w:rPr>
          <w:sz w:val="24"/>
          <w:szCs w:val="24"/>
        </w:rPr>
        <w:lastRenderedPageBreak/>
        <w:t>комитетом  и учреждение</w:t>
      </w:r>
      <w:r w:rsidR="00652A12" w:rsidRPr="005B6710">
        <w:rPr>
          <w:sz w:val="24"/>
          <w:szCs w:val="24"/>
        </w:rPr>
        <w:t>м заключены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354909" w:rsidRPr="005B6710" w:rsidRDefault="00354909" w:rsidP="00326E5D">
      <w:pPr>
        <w:adjustRightInd w:val="0"/>
        <w:ind w:firstLine="709"/>
        <w:jc w:val="both"/>
        <w:rPr>
          <w:b/>
        </w:rPr>
      </w:pPr>
      <w:r w:rsidRPr="005B6710">
        <w:rPr>
          <w:b/>
          <w:sz w:val="24"/>
          <w:szCs w:val="24"/>
        </w:rPr>
        <w:t>2018 год</w:t>
      </w:r>
    </w:p>
    <w:p w:rsidR="00D4335F" w:rsidRPr="00D04B96" w:rsidRDefault="00D4335F" w:rsidP="00326E5D">
      <w:pPr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E01E7B">
        <w:rPr>
          <w:rFonts w:eastAsia="Times New Roman"/>
          <w:sz w:val="24"/>
          <w:szCs w:val="24"/>
        </w:rPr>
        <w:t xml:space="preserve"> </w:t>
      </w:r>
      <w:r w:rsidRPr="00E01E7B">
        <w:rPr>
          <w:rFonts w:eastAsia="Times New Roman"/>
          <w:i/>
          <w:sz w:val="24"/>
          <w:szCs w:val="24"/>
        </w:rPr>
        <w:t>Соглашени</w:t>
      </w:r>
      <w:r w:rsidR="00354909" w:rsidRPr="00E01E7B">
        <w:rPr>
          <w:rFonts w:eastAsia="Times New Roman"/>
          <w:i/>
          <w:sz w:val="24"/>
          <w:szCs w:val="24"/>
        </w:rPr>
        <w:t>ем</w:t>
      </w:r>
      <w:r w:rsidRPr="00E01E7B">
        <w:rPr>
          <w:rFonts w:eastAsia="Times New Roman"/>
          <w:i/>
          <w:sz w:val="24"/>
          <w:szCs w:val="24"/>
        </w:rPr>
        <w:t xml:space="preserve"> от </w:t>
      </w:r>
      <w:r w:rsidR="00E01E7B" w:rsidRPr="00E01E7B">
        <w:rPr>
          <w:rFonts w:eastAsia="Times New Roman"/>
          <w:i/>
          <w:sz w:val="24"/>
          <w:szCs w:val="24"/>
        </w:rPr>
        <w:t>2</w:t>
      </w:r>
      <w:r w:rsidR="00803D39">
        <w:rPr>
          <w:rFonts w:eastAsia="Times New Roman"/>
          <w:i/>
          <w:sz w:val="24"/>
          <w:szCs w:val="24"/>
        </w:rPr>
        <w:t>6</w:t>
      </w:r>
      <w:r w:rsidR="00155463" w:rsidRPr="00E01E7B">
        <w:rPr>
          <w:rFonts w:eastAsia="Times New Roman"/>
          <w:i/>
          <w:sz w:val="24"/>
          <w:szCs w:val="24"/>
        </w:rPr>
        <w:t xml:space="preserve"> </w:t>
      </w:r>
      <w:r w:rsidR="00E01E7B" w:rsidRPr="00E01E7B">
        <w:rPr>
          <w:rFonts w:eastAsia="Times New Roman"/>
          <w:i/>
          <w:sz w:val="24"/>
          <w:szCs w:val="24"/>
        </w:rPr>
        <w:t>июля</w:t>
      </w:r>
      <w:r w:rsidR="00155463" w:rsidRPr="00E01E7B">
        <w:rPr>
          <w:rFonts w:eastAsia="Times New Roman"/>
          <w:i/>
          <w:sz w:val="24"/>
          <w:szCs w:val="24"/>
        </w:rPr>
        <w:t xml:space="preserve"> </w:t>
      </w:r>
      <w:r w:rsidRPr="00E01E7B">
        <w:rPr>
          <w:rFonts w:eastAsia="Times New Roman"/>
          <w:i/>
          <w:sz w:val="24"/>
          <w:szCs w:val="24"/>
        </w:rPr>
        <w:t>2018</w:t>
      </w:r>
      <w:r w:rsidR="00155463" w:rsidRPr="00E01E7B">
        <w:rPr>
          <w:rFonts w:eastAsia="Times New Roman"/>
          <w:i/>
          <w:sz w:val="24"/>
          <w:szCs w:val="24"/>
        </w:rPr>
        <w:t xml:space="preserve"> года</w:t>
      </w:r>
      <w:r w:rsidRPr="00E01E7B">
        <w:rPr>
          <w:rFonts w:eastAsia="Times New Roman"/>
          <w:i/>
          <w:sz w:val="24"/>
          <w:szCs w:val="24"/>
        </w:rPr>
        <w:t xml:space="preserve"> № </w:t>
      </w:r>
      <w:r w:rsidR="00E01E7B" w:rsidRPr="00E01E7B">
        <w:rPr>
          <w:rFonts w:eastAsia="Times New Roman"/>
          <w:i/>
          <w:sz w:val="24"/>
          <w:szCs w:val="24"/>
        </w:rPr>
        <w:t>12</w:t>
      </w:r>
      <w:r w:rsidR="00803D39">
        <w:rPr>
          <w:rFonts w:eastAsia="Times New Roman"/>
          <w:i/>
          <w:sz w:val="24"/>
          <w:szCs w:val="24"/>
        </w:rPr>
        <w:t>3</w:t>
      </w:r>
      <w:r w:rsidR="00354909" w:rsidRPr="00E01E7B">
        <w:rPr>
          <w:rFonts w:eastAsia="Times New Roman"/>
          <w:i/>
          <w:sz w:val="24"/>
          <w:szCs w:val="24"/>
        </w:rPr>
        <w:t>(с</w:t>
      </w:r>
      <w:r w:rsidR="00266D70" w:rsidRPr="00E01E7B">
        <w:rPr>
          <w:rFonts w:eastAsia="Times New Roman"/>
          <w:i/>
          <w:sz w:val="24"/>
          <w:szCs w:val="24"/>
        </w:rPr>
        <w:t xml:space="preserve"> учетом</w:t>
      </w:r>
      <w:r w:rsidR="00354909" w:rsidRPr="00E01E7B">
        <w:rPr>
          <w:rFonts w:eastAsia="Times New Roman"/>
          <w:i/>
          <w:sz w:val="24"/>
          <w:szCs w:val="24"/>
        </w:rPr>
        <w:t xml:space="preserve"> </w:t>
      </w:r>
      <w:r w:rsidR="00266D70" w:rsidRPr="00E01E7B">
        <w:rPr>
          <w:rFonts w:eastAsia="Times New Roman"/>
          <w:i/>
          <w:sz w:val="24"/>
          <w:szCs w:val="24"/>
        </w:rPr>
        <w:t>дополнительн</w:t>
      </w:r>
      <w:r w:rsidR="00900A94" w:rsidRPr="00E01E7B">
        <w:rPr>
          <w:rFonts w:eastAsia="Times New Roman"/>
          <w:i/>
          <w:sz w:val="24"/>
          <w:szCs w:val="24"/>
        </w:rPr>
        <w:t>ых</w:t>
      </w:r>
      <w:r w:rsidR="00266D70" w:rsidRPr="00E01E7B">
        <w:rPr>
          <w:rFonts w:eastAsia="Times New Roman"/>
          <w:i/>
          <w:sz w:val="24"/>
          <w:szCs w:val="24"/>
        </w:rPr>
        <w:t xml:space="preserve"> соглашени</w:t>
      </w:r>
      <w:r w:rsidR="00900A94" w:rsidRPr="00E01E7B">
        <w:rPr>
          <w:rFonts w:eastAsia="Times New Roman"/>
          <w:i/>
          <w:sz w:val="24"/>
          <w:szCs w:val="24"/>
        </w:rPr>
        <w:t>й</w:t>
      </w:r>
      <w:r w:rsidR="00354909" w:rsidRPr="00E01E7B">
        <w:rPr>
          <w:rFonts w:eastAsia="Times New Roman"/>
          <w:i/>
          <w:sz w:val="24"/>
          <w:szCs w:val="24"/>
        </w:rPr>
        <w:t>)</w:t>
      </w:r>
      <w:r w:rsidR="000569B2" w:rsidRPr="00E01E7B">
        <w:rPr>
          <w:rFonts w:eastAsia="Times New Roman"/>
          <w:sz w:val="24"/>
          <w:szCs w:val="24"/>
        </w:rPr>
        <w:t xml:space="preserve"> </w:t>
      </w:r>
      <w:r w:rsidR="00287726" w:rsidRPr="00E01E7B">
        <w:rPr>
          <w:rFonts w:eastAsia="Times New Roman"/>
          <w:sz w:val="24"/>
          <w:szCs w:val="24"/>
        </w:rPr>
        <w:t xml:space="preserve"> </w:t>
      </w:r>
      <w:r w:rsidRPr="00E01E7B">
        <w:rPr>
          <w:rFonts w:eastAsia="Times New Roman"/>
          <w:sz w:val="24"/>
          <w:szCs w:val="24"/>
        </w:rPr>
        <w:t>определен порядок и условия предоставление субсидии за счет средств областного бюджета Ленинградской области на финансовое обеспечение выполнения государственного задания на оказание государственных услуг (выполнение работ)</w:t>
      </w:r>
      <w:r w:rsidR="00712F28" w:rsidRPr="00E01E7B">
        <w:rPr>
          <w:rFonts w:eastAsia="Times New Roman"/>
          <w:sz w:val="24"/>
          <w:szCs w:val="24"/>
        </w:rPr>
        <w:t>.</w:t>
      </w:r>
    </w:p>
    <w:p w:rsidR="00932642" w:rsidRPr="00E01E7B" w:rsidRDefault="00932642" w:rsidP="00326E5D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01E7B">
        <w:rPr>
          <w:rFonts w:eastAsia="Times New Roman"/>
          <w:sz w:val="24"/>
          <w:szCs w:val="24"/>
        </w:rPr>
        <w:t xml:space="preserve"> </w:t>
      </w:r>
      <w:r w:rsidR="00712F28" w:rsidRPr="00E01E7B">
        <w:rPr>
          <w:rFonts w:eastAsia="Times New Roman"/>
          <w:sz w:val="24"/>
          <w:szCs w:val="24"/>
        </w:rPr>
        <w:t>Согласно график</w:t>
      </w:r>
      <w:r w:rsidR="005145EE">
        <w:rPr>
          <w:rFonts w:eastAsia="Times New Roman"/>
          <w:sz w:val="24"/>
          <w:szCs w:val="24"/>
        </w:rPr>
        <w:t>у</w:t>
      </w:r>
      <w:r w:rsidR="00900A94" w:rsidRPr="00E01E7B">
        <w:rPr>
          <w:rFonts w:eastAsia="Times New Roman"/>
          <w:sz w:val="24"/>
          <w:szCs w:val="24"/>
        </w:rPr>
        <w:t xml:space="preserve"> перечисления субсидии ЛОГБУ «</w:t>
      </w:r>
      <w:proofErr w:type="spellStart"/>
      <w:r w:rsidR="00E01E7B" w:rsidRPr="00E01E7B">
        <w:rPr>
          <w:rFonts w:eastAsia="Times New Roman"/>
          <w:sz w:val="24"/>
          <w:szCs w:val="24"/>
        </w:rPr>
        <w:t>Сланцевский</w:t>
      </w:r>
      <w:proofErr w:type="spellEnd"/>
      <w:r w:rsidR="00E01E7B" w:rsidRPr="00E01E7B">
        <w:rPr>
          <w:rFonts w:eastAsia="Times New Roman"/>
          <w:sz w:val="24"/>
          <w:szCs w:val="24"/>
        </w:rPr>
        <w:t xml:space="preserve"> ЦСО</w:t>
      </w:r>
      <w:r w:rsidR="00712F28" w:rsidRPr="00E01E7B">
        <w:rPr>
          <w:rFonts w:eastAsia="Times New Roman"/>
          <w:sz w:val="24"/>
          <w:szCs w:val="24"/>
        </w:rPr>
        <w:t xml:space="preserve"> «</w:t>
      </w:r>
      <w:r w:rsidR="00E01E7B" w:rsidRPr="00E01E7B">
        <w:rPr>
          <w:rFonts w:eastAsia="Times New Roman"/>
          <w:sz w:val="24"/>
          <w:szCs w:val="24"/>
        </w:rPr>
        <w:t>Надежда</w:t>
      </w:r>
      <w:r w:rsidR="00712F28" w:rsidRPr="00E01E7B">
        <w:rPr>
          <w:rFonts w:eastAsia="Times New Roman"/>
          <w:sz w:val="24"/>
          <w:szCs w:val="24"/>
        </w:rPr>
        <w:t>»</w:t>
      </w:r>
      <w:r w:rsidR="00135816" w:rsidRPr="00E01E7B">
        <w:rPr>
          <w:rFonts w:eastAsia="Times New Roman"/>
          <w:sz w:val="24"/>
          <w:szCs w:val="24"/>
        </w:rPr>
        <w:t xml:space="preserve"> </w:t>
      </w:r>
      <w:r w:rsidRPr="00E01E7B">
        <w:rPr>
          <w:rFonts w:eastAsia="Times New Roman"/>
          <w:sz w:val="24"/>
          <w:szCs w:val="24"/>
        </w:rPr>
        <w:t xml:space="preserve"> </w:t>
      </w:r>
      <w:r w:rsidRPr="00E01E7B">
        <w:rPr>
          <w:rFonts w:eastAsia="Times New Roman"/>
          <w:b/>
          <w:sz w:val="24"/>
          <w:szCs w:val="24"/>
        </w:rPr>
        <w:t xml:space="preserve">в 2018 </w:t>
      </w:r>
      <w:r w:rsidR="004D7A8F" w:rsidRPr="00E01E7B">
        <w:rPr>
          <w:rFonts w:eastAsia="Times New Roman"/>
          <w:b/>
          <w:sz w:val="24"/>
          <w:szCs w:val="24"/>
        </w:rPr>
        <w:t xml:space="preserve"> </w:t>
      </w:r>
      <w:r w:rsidRPr="00E01E7B">
        <w:rPr>
          <w:rFonts w:eastAsia="Times New Roman"/>
          <w:sz w:val="24"/>
          <w:szCs w:val="24"/>
        </w:rPr>
        <w:t>сроки и суммы перечисления составили</w:t>
      </w:r>
      <w:r w:rsidR="0014202D" w:rsidRPr="00E01E7B">
        <w:rPr>
          <w:rFonts w:eastAsia="Times New Roman"/>
          <w:sz w:val="24"/>
          <w:szCs w:val="24"/>
        </w:rPr>
        <w:t xml:space="preserve"> (таб</w:t>
      </w:r>
      <w:r w:rsidR="00B44BFB" w:rsidRPr="00E01E7B">
        <w:rPr>
          <w:rFonts w:eastAsia="Times New Roman"/>
          <w:sz w:val="24"/>
          <w:szCs w:val="24"/>
        </w:rPr>
        <w:t>.3</w:t>
      </w:r>
      <w:r w:rsidR="0014202D" w:rsidRPr="00E01E7B">
        <w:rPr>
          <w:rFonts w:eastAsia="Times New Roman"/>
          <w:sz w:val="24"/>
          <w:szCs w:val="24"/>
        </w:rPr>
        <w:t>)</w:t>
      </w:r>
      <w:r w:rsidRPr="00E01E7B">
        <w:rPr>
          <w:rFonts w:eastAsia="Times New Roman"/>
          <w:sz w:val="24"/>
          <w:szCs w:val="24"/>
        </w:rPr>
        <w:t>:</w:t>
      </w:r>
    </w:p>
    <w:p w:rsidR="0014202D" w:rsidRPr="003B4F8B" w:rsidRDefault="0014202D" w:rsidP="0014202D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3B4F8B">
        <w:rPr>
          <w:rFonts w:eastAsia="Times New Roman"/>
          <w:sz w:val="24"/>
          <w:szCs w:val="24"/>
        </w:rPr>
        <w:t xml:space="preserve">Таблица </w:t>
      </w:r>
      <w:r w:rsidR="00B44BFB" w:rsidRPr="003B4F8B">
        <w:rPr>
          <w:rFonts w:eastAsia="Times New Roman"/>
          <w:sz w:val="24"/>
          <w:szCs w:val="24"/>
        </w:rPr>
        <w:t>3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17"/>
        <w:gridCol w:w="1418"/>
        <w:gridCol w:w="1559"/>
        <w:gridCol w:w="1524"/>
      </w:tblGrid>
      <w:tr w:rsidR="003B4F8B" w:rsidRPr="00D04B96" w:rsidTr="003B4F8B">
        <w:tc>
          <w:tcPr>
            <w:tcW w:w="1418" w:type="dxa"/>
          </w:tcPr>
          <w:p w:rsidR="00803D39" w:rsidRPr="00E01E7B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E01E7B">
              <w:rPr>
                <w:rFonts w:eastAsia="Times New Roman"/>
              </w:rPr>
              <w:t>Срок предоставления субсидии</w:t>
            </w:r>
          </w:p>
        </w:tc>
        <w:tc>
          <w:tcPr>
            <w:tcW w:w="1417" w:type="dxa"/>
          </w:tcPr>
          <w:p w:rsidR="00803D39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Соглашение № 123 от 26.07.2018</w:t>
            </w:r>
          </w:p>
          <w:p w:rsidR="00803D39" w:rsidRPr="00E01E7B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E01E7B">
              <w:rPr>
                <w:rFonts w:eastAsia="Times New Roman"/>
              </w:rPr>
              <w:t>умма, руб.</w:t>
            </w:r>
          </w:p>
        </w:tc>
        <w:tc>
          <w:tcPr>
            <w:tcW w:w="1560" w:type="dxa"/>
          </w:tcPr>
          <w:p w:rsidR="00534488" w:rsidRDefault="00803D39" w:rsidP="00534488">
            <w:pPr>
              <w:autoSpaceDE/>
              <w:autoSpaceDN/>
              <w:ind w:left="-108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Доп.соглашение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803D39" w:rsidRDefault="00803D39" w:rsidP="00803D39">
            <w:pPr>
              <w:autoSpaceDE/>
              <w:autoSpaceDN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r w:rsidR="003B4F8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от </w:t>
            </w:r>
            <w:r w:rsidR="003B4F8B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>.</w:t>
            </w:r>
            <w:r w:rsidR="003B4F8B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.2018</w:t>
            </w:r>
          </w:p>
          <w:p w:rsidR="00803D39" w:rsidRPr="00D04B96" w:rsidRDefault="00803D39" w:rsidP="00803D39">
            <w:pPr>
              <w:autoSpaceDE/>
              <w:autoSpaceDN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с</w:t>
            </w:r>
            <w:r w:rsidRPr="00E01E7B">
              <w:rPr>
                <w:rFonts w:eastAsia="Times New Roman"/>
              </w:rPr>
              <w:t>умма, руб.</w:t>
            </w:r>
          </w:p>
        </w:tc>
        <w:tc>
          <w:tcPr>
            <w:tcW w:w="1417" w:type="dxa"/>
          </w:tcPr>
          <w:p w:rsidR="003B4F8B" w:rsidRDefault="003B4F8B" w:rsidP="003B4F8B">
            <w:pPr>
              <w:autoSpaceDE/>
              <w:autoSpaceDN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Доп.соглашение</w:t>
            </w:r>
            <w:proofErr w:type="spellEnd"/>
            <w:r>
              <w:rPr>
                <w:rFonts w:eastAsia="Times New Roman"/>
              </w:rPr>
              <w:t xml:space="preserve"> № 2 от 26.11.2018</w:t>
            </w:r>
          </w:p>
          <w:p w:rsidR="00803D39" w:rsidRPr="00D04B96" w:rsidRDefault="003B4F8B" w:rsidP="003B4F8B">
            <w:pPr>
              <w:autoSpaceDE/>
              <w:autoSpaceDN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с</w:t>
            </w:r>
            <w:r w:rsidRPr="00E01E7B">
              <w:rPr>
                <w:rFonts w:eastAsia="Times New Roman"/>
              </w:rPr>
              <w:t>умма, руб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8" w:type="dxa"/>
          </w:tcPr>
          <w:p w:rsidR="00803D39" w:rsidRPr="005F1BA9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Фактический срок перечисления</w:t>
            </w:r>
            <w:r w:rsidR="003B4F8B" w:rsidRPr="005F1BA9">
              <w:rPr>
                <w:rFonts w:eastAsia="Times New Roman"/>
              </w:rPr>
              <w:t>/возврата</w:t>
            </w:r>
          </w:p>
        </w:tc>
        <w:tc>
          <w:tcPr>
            <w:tcW w:w="1559" w:type="dxa"/>
          </w:tcPr>
          <w:p w:rsidR="00803D39" w:rsidRPr="005F1BA9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Реквизиты документа, п/п</w:t>
            </w:r>
          </w:p>
        </w:tc>
        <w:tc>
          <w:tcPr>
            <w:tcW w:w="1524" w:type="dxa"/>
          </w:tcPr>
          <w:p w:rsidR="00803D39" w:rsidRPr="005F1BA9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Сумма перечисления, руб.</w:t>
            </w:r>
          </w:p>
        </w:tc>
      </w:tr>
      <w:tr w:rsidR="003B4F8B" w:rsidRPr="00D04B96" w:rsidTr="003B4F8B">
        <w:tc>
          <w:tcPr>
            <w:tcW w:w="1418" w:type="dxa"/>
          </w:tcPr>
          <w:p w:rsidR="00803D39" w:rsidRPr="00803D39" w:rsidRDefault="00803D39" w:rsidP="00803D39">
            <w:pPr>
              <w:autoSpaceDE/>
              <w:autoSpaceDN/>
              <w:jc w:val="center"/>
              <w:rPr>
                <w:rFonts w:eastAsia="Times New Roman"/>
              </w:rPr>
            </w:pPr>
            <w:r w:rsidRPr="00803D39">
              <w:rPr>
                <w:rFonts w:eastAsia="Times New Roman"/>
              </w:rPr>
              <w:t>до 31.07.2018</w:t>
            </w:r>
          </w:p>
        </w:tc>
        <w:tc>
          <w:tcPr>
            <w:tcW w:w="1417" w:type="dxa"/>
          </w:tcPr>
          <w:p w:rsidR="00803D39" w:rsidRPr="00803D39" w:rsidRDefault="00803D39" w:rsidP="00354909">
            <w:pPr>
              <w:autoSpaceDE/>
              <w:autoSpaceDN/>
              <w:ind w:left="-99" w:right="-159"/>
              <w:jc w:val="center"/>
              <w:rPr>
                <w:rFonts w:eastAsia="Times New Roman"/>
              </w:rPr>
            </w:pPr>
            <w:r w:rsidRPr="00803D39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 </w:t>
            </w:r>
            <w:r w:rsidRPr="00803D39">
              <w:rPr>
                <w:rFonts w:eastAsia="Times New Roman"/>
              </w:rPr>
              <w:t>044</w:t>
            </w:r>
            <w:r>
              <w:rPr>
                <w:rFonts w:eastAsia="Times New Roman"/>
              </w:rPr>
              <w:t xml:space="preserve"> </w:t>
            </w:r>
            <w:r w:rsidRPr="00803D39">
              <w:rPr>
                <w:rFonts w:eastAsia="Times New Roman"/>
              </w:rPr>
              <w:t>400,00</w:t>
            </w:r>
          </w:p>
        </w:tc>
        <w:tc>
          <w:tcPr>
            <w:tcW w:w="1560" w:type="dxa"/>
          </w:tcPr>
          <w:p w:rsidR="00803D39" w:rsidRPr="00D04B96" w:rsidRDefault="003B4F8B" w:rsidP="00803D39">
            <w:pPr>
              <w:autoSpaceDE/>
              <w:autoSpaceDN/>
              <w:jc w:val="center"/>
              <w:rPr>
                <w:rFonts w:eastAsia="Times New Roman"/>
                <w:highlight w:val="yellow"/>
              </w:rPr>
            </w:pPr>
            <w:r w:rsidRPr="00803D39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 </w:t>
            </w:r>
            <w:r w:rsidRPr="00803D39">
              <w:rPr>
                <w:rFonts w:eastAsia="Times New Roman"/>
              </w:rPr>
              <w:t>044</w:t>
            </w:r>
            <w:r>
              <w:rPr>
                <w:rFonts w:eastAsia="Times New Roman"/>
              </w:rPr>
              <w:t xml:space="preserve"> </w:t>
            </w:r>
            <w:r w:rsidRPr="00803D39">
              <w:rPr>
                <w:rFonts w:eastAsia="Times New Roman"/>
              </w:rPr>
              <w:t>400,00</w:t>
            </w:r>
          </w:p>
        </w:tc>
        <w:tc>
          <w:tcPr>
            <w:tcW w:w="1417" w:type="dxa"/>
          </w:tcPr>
          <w:p w:rsidR="00803D39" w:rsidRPr="00D04B96" w:rsidRDefault="003B4F8B" w:rsidP="00803D39">
            <w:pPr>
              <w:jc w:val="center"/>
              <w:rPr>
                <w:rFonts w:eastAsia="Times New Roman"/>
                <w:highlight w:val="yellow"/>
              </w:rPr>
            </w:pPr>
            <w:r w:rsidRPr="00803D39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 </w:t>
            </w:r>
            <w:r w:rsidRPr="00803D39">
              <w:rPr>
                <w:rFonts w:eastAsia="Times New Roman"/>
              </w:rPr>
              <w:t>044</w:t>
            </w:r>
            <w:r>
              <w:rPr>
                <w:rFonts w:eastAsia="Times New Roman"/>
              </w:rPr>
              <w:t xml:space="preserve"> </w:t>
            </w:r>
            <w:r w:rsidRPr="00803D39">
              <w:rPr>
                <w:rFonts w:eastAsia="Times New Roman"/>
              </w:rPr>
              <w:t>400,00</w:t>
            </w:r>
          </w:p>
        </w:tc>
        <w:tc>
          <w:tcPr>
            <w:tcW w:w="1418" w:type="dxa"/>
          </w:tcPr>
          <w:p w:rsidR="00803D39" w:rsidRPr="005F1BA9" w:rsidRDefault="005F1BA9" w:rsidP="00354909">
            <w:pPr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30.07.2018</w:t>
            </w:r>
          </w:p>
        </w:tc>
        <w:tc>
          <w:tcPr>
            <w:tcW w:w="1559" w:type="dxa"/>
          </w:tcPr>
          <w:p w:rsidR="00803D39" w:rsidRPr="005F1BA9" w:rsidRDefault="005F1BA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694147</w:t>
            </w:r>
          </w:p>
        </w:tc>
        <w:tc>
          <w:tcPr>
            <w:tcW w:w="1524" w:type="dxa"/>
          </w:tcPr>
          <w:p w:rsidR="00803D39" w:rsidRPr="005F1BA9" w:rsidRDefault="005F1BA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6 044 400,00</w:t>
            </w:r>
          </w:p>
        </w:tc>
      </w:tr>
      <w:tr w:rsidR="003B4F8B" w:rsidRPr="00D04B96" w:rsidTr="003B4F8B">
        <w:tc>
          <w:tcPr>
            <w:tcW w:w="1418" w:type="dxa"/>
          </w:tcPr>
          <w:p w:rsidR="00803D39" w:rsidRPr="00803D39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803D39">
              <w:rPr>
                <w:rFonts w:eastAsia="Times New Roman"/>
              </w:rPr>
              <w:t>до 10.10.2018</w:t>
            </w:r>
          </w:p>
        </w:tc>
        <w:tc>
          <w:tcPr>
            <w:tcW w:w="1417" w:type="dxa"/>
          </w:tcPr>
          <w:p w:rsidR="00803D39" w:rsidRDefault="00803D39" w:rsidP="00354909">
            <w:pPr>
              <w:autoSpaceDE/>
              <w:autoSpaceDN/>
              <w:ind w:left="-99" w:right="-159"/>
              <w:jc w:val="center"/>
              <w:rPr>
                <w:rFonts w:eastAsia="Times New Roman"/>
              </w:rPr>
            </w:pPr>
            <w:r w:rsidRPr="00803D39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</w:t>
            </w:r>
            <w:r w:rsidRPr="00803D39">
              <w:rPr>
                <w:rFonts w:eastAsia="Times New Roman"/>
              </w:rPr>
              <w:t>000</w:t>
            </w:r>
            <w:r>
              <w:rPr>
                <w:rFonts w:eastAsia="Times New Roman"/>
              </w:rPr>
              <w:t xml:space="preserve"> </w:t>
            </w:r>
            <w:r w:rsidRPr="00803D39">
              <w:rPr>
                <w:rFonts w:eastAsia="Times New Roman"/>
              </w:rPr>
              <w:t>000,00</w:t>
            </w:r>
          </w:p>
          <w:p w:rsidR="00803D39" w:rsidRPr="00803D39" w:rsidRDefault="00803D39" w:rsidP="00354909">
            <w:pPr>
              <w:autoSpaceDE/>
              <w:autoSpaceDN/>
              <w:ind w:left="-99" w:right="-159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803D39" w:rsidRPr="00D04B96" w:rsidRDefault="003B4F8B" w:rsidP="00803D39">
            <w:pPr>
              <w:autoSpaceDE/>
              <w:autoSpaceDN/>
              <w:jc w:val="center"/>
              <w:rPr>
                <w:rFonts w:eastAsia="Times New Roman"/>
                <w:highlight w:val="yellow"/>
              </w:rPr>
            </w:pPr>
            <w:r w:rsidRPr="003B4F8B">
              <w:rPr>
                <w:rFonts w:eastAsia="Times New Roman"/>
              </w:rPr>
              <w:t>4 990 591,89</w:t>
            </w:r>
          </w:p>
        </w:tc>
        <w:tc>
          <w:tcPr>
            <w:tcW w:w="1417" w:type="dxa"/>
          </w:tcPr>
          <w:p w:rsidR="00803D39" w:rsidRPr="00D04B96" w:rsidRDefault="003B4F8B" w:rsidP="00803D39">
            <w:pPr>
              <w:jc w:val="center"/>
              <w:rPr>
                <w:rFonts w:eastAsia="Times New Roman"/>
                <w:highlight w:val="yellow"/>
              </w:rPr>
            </w:pPr>
            <w:r w:rsidRPr="003B4F8B">
              <w:rPr>
                <w:rFonts w:eastAsia="Times New Roman"/>
              </w:rPr>
              <w:t>4 990 591,89</w:t>
            </w:r>
          </w:p>
        </w:tc>
        <w:tc>
          <w:tcPr>
            <w:tcW w:w="1418" w:type="dxa"/>
          </w:tcPr>
          <w:p w:rsidR="00803D39" w:rsidRPr="00D04B96" w:rsidRDefault="00803D39" w:rsidP="00354909">
            <w:pPr>
              <w:jc w:val="center"/>
              <w:rPr>
                <w:rFonts w:eastAsia="Times New Roman"/>
                <w:highlight w:val="yellow"/>
              </w:rPr>
            </w:pPr>
            <w:r w:rsidRPr="00803D39">
              <w:rPr>
                <w:rFonts w:eastAsia="Times New Roman"/>
              </w:rPr>
              <w:t>03.10.2018</w:t>
            </w:r>
          </w:p>
        </w:tc>
        <w:tc>
          <w:tcPr>
            <w:tcW w:w="1559" w:type="dxa"/>
          </w:tcPr>
          <w:p w:rsidR="00803D39" w:rsidRPr="003E77FE" w:rsidRDefault="003E77FE" w:rsidP="00900A94">
            <w:pPr>
              <w:autoSpaceDE/>
              <w:autoSpaceDN/>
              <w:jc w:val="center"/>
              <w:rPr>
                <w:rFonts w:eastAsia="Times New Roman"/>
              </w:rPr>
            </w:pPr>
            <w:r w:rsidRPr="003E77FE">
              <w:rPr>
                <w:rFonts w:eastAsia="Times New Roman"/>
              </w:rPr>
              <w:t>81935</w:t>
            </w:r>
          </w:p>
        </w:tc>
        <w:tc>
          <w:tcPr>
            <w:tcW w:w="1524" w:type="dxa"/>
          </w:tcPr>
          <w:p w:rsidR="00803D39" w:rsidRPr="003E77FE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3E77FE">
              <w:rPr>
                <w:rFonts w:eastAsia="Times New Roman"/>
              </w:rPr>
              <w:t>6 000 000,00</w:t>
            </w:r>
          </w:p>
        </w:tc>
      </w:tr>
      <w:tr w:rsidR="003B4F8B" w:rsidRPr="00D04B96" w:rsidTr="003B4F8B">
        <w:tc>
          <w:tcPr>
            <w:tcW w:w="1418" w:type="dxa"/>
          </w:tcPr>
          <w:p w:rsidR="00803D39" w:rsidRPr="006F1E54" w:rsidRDefault="00803D39" w:rsidP="00354909">
            <w:pPr>
              <w:autoSpaceDE/>
              <w:autoSpaceDN/>
              <w:jc w:val="center"/>
              <w:rPr>
                <w:rFonts w:eastAsia="Times New Roman"/>
                <w:highlight w:val="red"/>
              </w:rPr>
            </w:pPr>
            <w:r w:rsidRPr="00803D39">
              <w:rPr>
                <w:rFonts w:eastAsia="Times New Roman"/>
              </w:rPr>
              <w:t>до 10.12.2018</w:t>
            </w:r>
          </w:p>
        </w:tc>
        <w:tc>
          <w:tcPr>
            <w:tcW w:w="1417" w:type="dxa"/>
          </w:tcPr>
          <w:p w:rsidR="00803D39" w:rsidRPr="006F1E54" w:rsidRDefault="00803D39" w:rsidP="00803D39">
            <w:pPr>
              <w:autoSpaceDE/>
              <w:autoSpaceDN/>
              <w:ind w:left="-99" w:right="-159"/>
              <w:jc w:val="center"/>
              <w:rPr>
                <w:rFonts w:eastAsia="Times New Roman"/>
                <w:highlight w:val="red"/>
              </w:rPr>
            </w:pPr>
          </w:p>
        </w:tc>
        <w:tc>
          <w:tcPr>
            <w:tcW w:w="1560" w:type="dxa"/>
          </w:tcPr>
          <w:p w:rsidR="00803D39" w:rsidRPr="00D04B96" w:rsidRDefault="00803D39" w:rsidP="00803D39">
            <w:pPr>
              <w:autoSpaceDE/>
              <w:autoSpaceDN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7" w:type="dxa"/>
          </w:tcPr>
          <w:p w:rsidR="00803D39" w:rsidRPr="00D04B96" w:rsidRDefault="003B4F8B" w:rsidP="00803D39">
            <w:pPr>
              <w:jc w:val="center"/>
              <w:rPr>
                <w:rFonts w:eastAsia="Times New Roman"/>
                <w:highlight w:val="yellow"/>
              </w:rPr>
            </w:pPr>
            <w:r w:rsidRPr="003B4F8B">
              <w:rPr>
                <w:rFonts w:eastAsia="Times New Roman"/>
              </w:rPr>
              <w:t>95 300,00</w:t>
            </w:r>
          </w:p>
        </w:tc>
        <w:tc>
          <w:tcPr>
            <w:tcW w:w="1418" w:type="dxa"/>
          </w:tcPr>
          <w:p w:rsidR="00803D39" w:rsidRPr="005F1BA9" w:rsidRDefault="005F1BA9" w:rsidP="00D47A71">
            <w:pPr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28.11.2018</w:t>
            </w:r>
          </w:p>
        </w:tc>
        <w:tc>
          <w:tcPr>
            <w:tcW w:w="1559" w:type="dxa"/>
          </w:tcPr>
          <w:p w:rsidR="00803D39" w:rsidRPr="005F1BA9" w:rsidRDefault="005F1BA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345896</w:t>
            </w:r>
          </w:p>
        </w:tc>
        <w:tc>
          <w:tcPr>
            <w:tcW w:w="1524" w:type="dxa"/>
          </w:tcPr>
          <w:p w:rsidR="00803D39" w:rsidRPr="005F1BA9" w:rsidRDefault="005F1BA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5F1BA9">
              <w:rPr>
                <w:rFonts w:eastAsia="Times New Roman"/>
              </w:rPr>
              <w:t>95300,00</w:t>
            </w:r>
          </w:p>
        </w:tc>
      </w:tr>
      <w:tr w:rsidR="00803D39" w:rsidRPr="00D04B96" w:rsidTr="003B4F8B">
        <w:tc>
          <w:tcPr>
            <w:tcW w:w="1418" w:type="dxa"/>
          </w:tcPr>
          <w:p w:rsidR="00803D39" w:rsidRPr="00E01E7B" w:rsidRDefault="00803D39" w:rsidP="00354909">
            <w:pPr>
              <w:autoSpaceDE/>
              <w:autoSpaceDN/>
              <w:jc w:val="center"/>
              <w:rPr>
                <w:rFonts w:eastAsia="Times New Roman"/>
              </w:rPr>
            </w:pPr>
            <w:r w:rsidRPr="00E01E7B">
              <w:rPr>
                <w:rFonts w:eastAsia="Times New Roman"/>
              </w:rPr>
              <w:t>Итого:</w:t>
            </w:r>
          </w:p>
        </w:tc>
        <w:tc>
          <w:tcPr>
            <w:tcW w:w="1417" w:type="dxa"/>
          </w:tcPr>
          <w:p w:rsidR="00803D39" w:rsidRDefault="00803D39" w:rsidP="00354909">
            <w:pPr>
              <w:autoSpaceDE/>
              <w:autoSpaceDN/>
              <w:ind w:left="-99" w:right="-15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12 044 400,00</w:t>
            </w:r>
          </w:p>
          <w:p w:rsidR="00803D39" w:rsidRPr="00E01E7B" w:rsidRDefault="00803D39" w:rsidP="00354909">
            <w:pPr>
              <w:autoSpaceDE/>
              <w:autoSpaceDN/>
              <w:ind w:left="-99" w:right="-159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803D39" w:rsidRPr="003B4F8B" w:rsidRDefault="003B4F8B" w:rsidP="00803D39">
            <w:pPr>
              <w:autoSpaceDE/>
              <w:autoSpaceDN/>
              <w:jc w:val="right"/>
              <w:rPr>
                <w:rFonts w:eastAsia="Times New Roman"/>
                <w:b/>
                <w:highlight w:val="yellow"/>
              </w:rPr>
            </w:pPr>
            <w:r w:rsidRPr="003B4F8B">
              <w:rPr>
                <w:rFonts w:eastAsia="Times New Roman"/>
                <w:b/>
              </w:rPr>
              <w:t>11 034 991,89</w:t>
            </w:r>
          </w:p>
        </w:tc>
        <w:tc>
          <w:tcPr>
            <w:tcW w:w="1417" w:type="dxa"/>
          </w:tcPr>
          <w:p w:rsidR="00803D39" w:rsidRPr="003B4F8B" w:rsidRDefault="003B4F8B" w:rsidP="00803D39">
            <w:pPr>
              <w:jc w:val="right"/>
              <w:rPr>
                <w:rFonts w:eastAsia="Times New Roman"/>
                <w:b/>
                <w:highlight w:val="yellow"/>
              </w:rPr>
            </w:pPr>
            <w:r w:rsidRPr="003B4F8B">
              <w:rPr>
                <w:rFonts w:eastAsia="Times New Roman"/>
                <w:b/>
              </w:rPr>
              <w:t>11 130 291,89</w:t>
            </w:r>
          </w:p>
        </w:tc>
        <w:tc>
          <w:tcPr>
            <w:tcW w:w="2977" w:type="dxa"/>
            <w:gridSpan w:val="2"/>
          </w:tcPr>
          <w:p w:rsidR="00803D39" w:rsidRPr="00D04B96" w:rsidRDefault="00803D39" w:rsidP="00354909">
            <w:pPr>
              <w:jc w:val="right"/>
              <w:rPr>
                <w:rFonts w:eastAsia="Times New Roman"/>
                <w:highlight w:val="yellow"/>
              </w:rPr>
            </w:pPr>
            <w:r w:rsidRPr="00375FB2">
              <w:rPr>
                <w:rFonts w:eastAsia="Times New Roman"/>
              </w:rPr>
              <w:t>Итого:</w:t>
            </w:r>
          </w:p>
        </w:tc>
        <w:tc>
          <w:tcPr>
            <w:tcW w:w="1524" w:type="dxa"/>
          </w:tcPr>
          <w:p w:rsidR="00803D39" w:rsidRPr="00D04B96" w:rsidRDefault="00375FB2" w:rsidP="00354909">
            <w:pPr>
              <w:autoSpaceDE/>
              <w:autoSpaceDN/>
              <w:jc w:val="center"/>
              <w:rPr>
                <w:rFonts w:eastAsia="Times New Roman"/>
                <w:highlight w:val="yellow"/>
              </w:rPr>
            </w:pPr>
            <w:r w:rsidRPr="00375FB2">
              <w:rPr>
                <w:rFonts w:eastAsia="Times New Roman"/>
                <w:b/>
              </w:rPr>
              <w:t>11 130 291,89</w:t>
            </w:r>
          </w:p>
        </w:tc>
      </w:tr>
    </w:tbl>
    <w:p w:rsidR="00534488" w:rsidRPr="00534488" w:rsidRDefault="0053448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757AD8">
        <w:rPr>
          <w:rFonts w:eastAsia="Times New Roman"/>
          <w:sz w:val="24"/>
          <w:szCs w:val="24"/>
        </w:rPr>
        <w:t xml:space="preserve">Возврат субсидии в соответствии с дополнительным соглашением № 1 от 19.10.2018 в сумме 1009408,11 руб. осуществлен </w:t>
      </w:r>
      <w:r w:rsidR="00757AD8" w:rsidRPr="00757AD8">
        <w:rPr>
          <w:rFonts w:eastAsia="Times New Roman"/>
          <w:sz w:val="24"/>
          <w:szCs w:val="24"/>
        </w:rPr>
        <w:t>02.11.2018 года</w:t>
      </w:r>
      <w:r w:rsidR="00757AD8">
        <w:rPr>
          <w:rFonts w:eastAsia="Times New Roman"/>
          <w:sz w:val="24"/>
          <w:szCs w:val="24"/>
        </w:rPr>
        <w:t xml:space="preserve"> </w:t>
      </w:r>
      <w:r w:rsidR="00A5778E">
        <w:rPr>
          <w:rFonts w:eastAsia="Times New Roman"/>
          <w:sz w:val="24"/>
          <w:szCs w:val="24"/>
        </w:rPr>
        <w:t>(</w:t>
      </w:r>
      <w:r w:rsidRPr="00757AD8">
        <w:rPr>
          <w:rFonts w:eastAsia="Times New Roman"/>
          <w:sz w:val="24"/>
          <w:szCs w:val="24"/>
        </w:rPr>
        <w:t>п/п</w:t>
      </w:r>
      <w:r w:rsidR="00757AD8" w:rsidRPr="00757AD8">
        <w:rPr>
          <w:rFonts w:eastAsia="Times New Roman"/>
          <w:sz w:val="24"/>
          <w:szCs w:val="24"/>
        </w:rPr>
        <w:t xml:space="preserve"> </w:t>
      </w:r>
      <w:r w:rsidR="00A5778E">
        <w:rPr>
          <w:rFonts w:eastAsia="Times New Roman"/>
          <w:sz w:val="24"/>
          <w:szCs w:val="24"/>
        </w:rPr>
        <w:t>№</w:t>
      </w:r>
      <w:r w:rsidR="00757AD8" w:rsidRPr="00757AD8">
        <w:rPr>
          <w:rFonts w:eastAsia="Times New Roman"/>
          <w:sz w:val="24"/>
          <w:szCs w:val="24"/>
        </w:rPr>
        <w:t>250668</w:t>
      </w:r>
      <w:r w:rsidRPr="00757AD8">
        <w:rPr>
          <w:rFonts w:eastAsia="Times New Roman"/>
          <w:sz w:val="24"/>
          <w:szCs w:val="24"/>
        </w:rPr>
        <w:t>)</w:t>
      </w:r>
      <w:r w:rsidR="00A5778E">
        <w:rPr>
          <w:rFonts w:eastAsia="Times New Roman"/>
          <w:sz w:val="24"/>
          <w:szCs w:val="24"/>
        </w:rPr>
        <w:t>.</w:t>
      </w:r>
    </w:p>
    <w:p w:rsidR="00354909" w:rsidRPr="005145EE" w:rsidRDefault="00D55A24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B4F8B">
        <w:rPr>
          <w:rFonts w:eastAsia="Times New Roman"/>
          <w:sz w:val="24"/>
          <w:szCs w:val="24"/>
        </w:rPr>
        <w:t>Субсидия за счет средств областного бюджета Ленинградской области на финансовое обеспечение выполнения государственного задания на оказание государственных услуг (выполнение работ)  (далее-субсидия)</w:t>
      </w:r>
      <w:r w:rsidR="007E5EF8" w:rsidRPr="003B4F8B">
        <w:rPr>
          <w:rFonts w:eastAsia="Times New Roman"/>
          <w:sz w:val="24"/>
          <w:szCs w:val="24"/>
        </w:rPr>
        <w:t xml:space="preserve"> </w:t>
      </w:r>
      <w:r w:rsidRPr="003B4F8B">
        <w:rPr>
          <w:rFonts w:eastAsia="Times New Roman"/>
          <w:sz w:val="24"/>
          <w:szCs w:val="24"/>
        </w:rPr>
        <w:t>в 2018 году перечислен</w:t>
      </w:r>
      <w:r w:rsidR="007E5EF8" w:rsidRPr="003B4F8B">
        <w:rPr>
          <w:rFonts w:eastAsia="Times New Roman"/>
          <w:sz w:val="24"/>
          <w:szCs w:val="24"/>
        </w:rPr>
        <w:t>а</w:t>
      </w:r>
      <w:r w:rsidRPr="003B4F8B">
        <w:rPr>
          <w:rFonts w:eastAsia="Times New Roman"/>
          <w:sz w:val="24"/>
          <w:szCs w:val="24"/>
        </w:rPr>
        <w:t xml:space="preserve"> комитетом</w:t>
      </w:r>
      <w:r w:rsidR="00C90223" w:rsidRPr="003B4F8B">
        <w:rPr>
          <w:rFonts w:eastAsia="Times New Roman"/>
          <w:sz w:val="24"/>
          <w:szCs w:val="24"/>
        </w:rPr>
        <w:t xml:space="preserve"> в полном объеме и</w:t>
      </w:r>
      <w:r w:rsidRPr="003B4F8B">
        <w:rPr>
          <w:rFonts w:eastAsia="Times New Roman"/>
          <w:sz w:val="24"/>
          <w:szCs w:val="24"/>
        </w:rPr>
        <w:t xml:space="preserve"> в соответствии с графиком перечисления субсидии</w:t>
      </w:r>
      <w:r w:rsidR="007E5EF8" w:rsidRPr="003B4F8B">
        <w:rPr>
          <w:rFonts w:eastAsia="Times New Roman"/>
          <w:sz w:val="24"/>
          <w:szCs w:val="24"/>
        </w:rPr>
        <w:t>, установленным Соглашением.</w:t>
      </w:r>
      <w:r w:rsidR="00ED1672" w:rsidRPr="003B4F8B">
        <w:rPr>
          <w:rFonts w:eastAsia="Times New Roman"/>
          <w:sz w:val="24"/>
          <w:szCs w:val="24"/>
        </w:rPr>
        <w:t xml:space="preserve"> </w:t>
      </w:r>
      <w:r w:rsidR="00ED1672" w:rsidRPr="005145EE">
        <w:rPr>
          <w:rFonts w:eastAsia="Times New Roman"/>
          <w:sz w:val="24"/>
          <w:szCs w:val="24"/>
        </w:rPr>
        <w:t>Государственное задание выполнено.</w:t>
      </w:r>
    </w:p>
    <w:p w:rsidR="007E5EF8" w:rsidRPr="008E7C7B" w:rsidRDefault="007E5EF8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8E7C7B">
        <w:rPr>
          <w:rFonts w:eastAsia="Times New Roman"/>
          <w:i/>
          <w:sz w:val="24"/>
          <w:szCs w:val="24"/>
        </w:rPr>
        <w:t>Соглашени</w:t>
      </w:r>
      <w:r w:rsidR="00AB386A" w:rsidRPr="008E7C7B">
        <w:rPr>
          <w:rFonts w:eastAsia="Times New Roman"/>
          <w:i/>
          <w:sz w:val="24"/>
          <w:szCs w:val="24"/>
        </w:rPr>
        <w:t>ем</w:t>
      </w:r>
      <w:r w:rsidRPr="008E7C7B">
        <w:rPr>
          <w:rFonts w:eastAsia="Times New Roman"/>
          <w:i/>
          <w:sz w:val="24"/>
          <w:szCs w:val="24"/>
        </w:rPr>
        <w:t xml:space="preserve"> от </w:t>
      </w:r>
      <w:r w:rsidR="008E7C7B" w:rsidRPr="008E7C7B">
        <w:rPr>
          <w:rFonts w:eastAsia="Times New Roman"/>
          <w:i/>
          <w:sz w:val="24"/>
          <w:szCs w:val="24"/>
        </w:rPr>
        <w:t>26</w:t>
      </w:r>
      <w:r w:rsidRPr="008E7C7B">
        <w:rPr>
          <w:rFonts w:eastAsia="Times New Roman"/>
          <w:i/>
          <w:sz w:val="24"/>
          <w:szCs w:val="24"/>
        </w:rPr>
        <w:t xml:space="preserve"> </w:t>
      </w:r>
      <w:r w:rsidR="008E7C7B" w:rsidRPr="008E7C7B">
        <w:rPr>
          <w:rFonts w:eastAsia="Times New Roman"/>
          <w:i/>
          <w:sz w:val="24"/>
          <w:szCs w:val="24"/>
        </w:rPr>
        <w:t>июля</w:t>
      </w:r>
      <w:r w:rsidRPr="008E7C7B">
        <w:rPr>
          <w:rFonts w:eastAsia="Times New Roman"/>
          <w:i/>
          <w:sz w:val="24"/>
          <w:szCs w:val="24"/>
        </w:rPr>
        <w:t xml:space="preserve"> 2018 года № </w:t>
      </w:r>
      <w:r w:rsidR="008E7C7B" w:rsidRPr="008E7C7B">
        <w:rPr>
          <w:rFonts w:eastAsia="Times New Roman"/>
          <w:i/>
          <w:sz w:val="24"/>
          <w:szCs w:val="24"/>
        </w:rPr>
        <w:t>130</w:t>
      </w:r>
      <w:r w:rsidR="00AB386A" w:rsidRPr="008E7C7B">
        <w:rPr>
          <w:rFonts w:eastAsia="Times New Roman"/>
          <w:i/>
          <w:sz w:val="24"/>
          <w:szCs w:val="24"/>
        </w:rPr>
        <w:t xml:space="preserve"> </w:t>
      </w:r>
      <w:r w:rsidR="001A3774" w:rsidRPr="008E7C7B">
        <w:rPr>
          <w:rFonts w:eastAsia="Times New Roman"/>
          <w:sz w:val="24"/>
          <w:szCs w:val="24"/>
        </w:rPr>
        <w:t xml:space="preserve"> </w:t>
      </w:r>
      <w:r w:rsidRPr="008E7C7B">
        <w:rPr>
          <w:rFonts w:eastAsia="Times New Roman"/>
          <w:sz w:val="24"/>
          <w:szCs w:val="24"/>
        </w:rPr>
        <w:t>учреждению предоставлены субсидии на иные цели, не связанные с финансовым обеспечением выполнения государственно</w:t>
      </w:r>
      <w:r w:rsidR="00C90223" w:rsidRPr="008E7C7B">
        <w:rPr>
          <w:rFonts w:eastAsia="Times New Roman"/>
          <w:sz w:val="24"/>
          <w:szCs w:val="24"/>
        </w:rPr>
        <w:t>го задания на оказание государс</w:t>
      </w:r>
      <w:r w:rsidRPr="008E7C7B">
        <w:rPr>
          <w:rFonts w:eastAsia="Times New Roman"/>
          <w:sz w:val="24"/>
          <w:szCs w:val="24"/>
        </w:rPr>
        <w:t>т</w:t>
      </w:r>
      <w:r w:rsidR="00C90223" w:rsidRPr="008E7C7B">
        <w:rPr>
          <w:rFonts w:eastAsia="Times New Roman"/>
          <w:sz w:val="24"/>
          <w:szCs w:val="24"/>
        </w:rPr>
        <w:t>в</w:t>
      </w:r>
      <w:r w:rsidRPr="008E7C7B">
        <w:rPr>
          <w:rFonts w:eastAsia="Times New Roman"/>
          <w:sz w:val="24"/>
          <w:szCs w:val="24"/>
        </w:rPr>
        <w:t>енных</w:t>
      </w:r>
      <w:r w:rsidR="00C90223" w:rsidRPr="008E7C7B">
        <w:rPr>
          <w:rFonts w:eastAsia="Times New Roman"/>
          <w:sz w:val="24"/>
          <w:szCs w:val="24"/>
        </w:rPr>
        <w:t xml:space="preserve"> услуг (выполнение работ)</w:t>
      </w:r>
      <w:r w:rsidR="0096034D" w:rsidRPr="008E7C7B">
        <w:rPr>
          <w:rFonts w:eastAsia="Times New Roman"/>
          <w:sz w:val="24"/>
          <w:szCs w:val="24"/>
        </w:rPr>
        <w:t xml:space="preserve"> на сумм</w:t>
      </w:r>
      <w:r w:rsidR="008E7C7B" w:rsidRPr="008E7C7B">
        <w:rPr>
          <w:rFonts w:eastAsia="Times New Roman"/>
          <w:sz w:val="24"/>
          <w:szCs w:val="24"/>
        </w:rPr>
        <w:t>у</w:t>
      </w:r>
      <w:r w:rsidR="0096034D" w:rsidRPr="008E7C7B">
        <w:rPr>
          <w:rFonts w:eastAsia="Times New Roman"/>
          <w:sz w:val="24"/>
          <w:szCs w:val="24"/>
        </w:rPr>
        <w:t xml:space="preserve"> </w:t>
      </w:r>
      <w:r w:rsidR="008E7C7B" w:rsidRPr="008E7C7B">
        <w:rPr>
          <w:rFonts w:eastAsia="Times New Roman"/>
          <w:b/>
          <w:sz w:val="24"/>
          <w:szCs w:val="24"/>
        </w:rPr>
        <w:t>7917455,00</w:t>
      </w:r>
      <w:r w:rsidR="0096034D" w:rsidRPr="008E7C7B">
        <w:rPr>
          <w:rFonts w:eastAsia="Times New Roman"/>
          <w:b/>
          <w:sz w:val="24"/>
          <w:szCs w:val="24"/>
        </w:rPr>
        <w:t xml:space="preserve"> руб</w:t>
      </w:r>
      <w:r w:rsidR="0096034D" w:rsidRPr="008E7C7B">
        <w:rPr>
          <w:rFonts w:eastAsia="Times New Roman"/>
          <w:sz w:val="24"/>
          <w:szCs w:val="24"/>
        </w:rPr>
        <w:t>.</w:t>
      </w:r>
      <w:r w:rsidR="00FB3BF0">
        <w:rPr>
          <w:rFonts w:eastAsia="Times New Roman"/>
          <w:sz w:val="24"/>
          <w:szCs w:val="24"/>
        </w:rPr>
        <w:t xml:space="preserve"> </w:t>
      </w:r>
      <w:r w:rsidR="0014202D" w:rsidRPr="008E7C7B">
        <w:rPr>
          <w:rFonts w:eastAsia="Times New Roman"/>
          <w:sz w:val="24"/>
          <w:szCs w:val="24"/>
        </w:rPr>
        <w:t>(таб</w:t>
      </w:r>
      <w:r w:rsidR="00B44BFB" w:rsidRPr="008E7C7B">
        <w:rPr>
          <w:rFonts w:eastAsia="Times New Roman"/>
          <w:sz w:val="24"/>
          <w:szCs w:val="24"/>
        </w:rPr>
        <w:t>.4</w:t>
      </w:r>
      <w:r w:rsidR="0014202D" w:rsidRPr="008E7C7B">
        <w:rPr>
          <w:rFonts w:eastAsia="Times New Roman"/>
          <w:sz w:val="24"/>
          <w:szCs w:val="24"/>
        </w:rPr>
        <w:t>)</w:t>
      </w:r>
      <w:r w:rsidR="00C90223" w:rsidRPr="008E7C7B">
        <w:rPr>
          <w:rFonts w:eastAsia="Times New Roman"/>
          <w:sz w:val="24"/>
          <w:szCs w:val="24"/>
        </w:rPr>
        <w:t>:</w:t>
      </w:r>
    </w:p>
    <w:p w:rsidR="0014202D" w:rsidRPr="008E7C7B" w:rsidRDefault="0014202D" w:rsidP="0014202D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8E7C7B">
        <w:rPr>
          <w:rFonts w:eastAsia="Times New Roman"/>
          <w:sz w:val="24"/>
          <w:szCs w:val="24"/>
        </w:rPr>
        <w:t xml:space="preserve">Таблица </w:t>
      </w:r>
      <w:r w:rsidR="00B44BFB" w:rsidRPr="008E7C7B">
        <w:rPr>
          <w:rFonts w:eastAsia="Times New Roman"/>
          <w:sz w:val="24"/>
          <w:szCs w:val="24"/>
        </w:rPr>
        <w:t>4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574"/>
        <w:gridCol w:w="1134"/>
        <w:gridCol w:w="3969"/>
      </w:tblGrid>
      <w:tr w:rsidR="003B4F8B" w:rsidRPr="00D04B96" w:rsidTr="003B4F8B">
        <w:trPr>
          <w:trHeight w:val="225"/>
        </w:trPr>
        <w:tc>
          <w:tcPr>
            <w:tcW w:w="3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КБК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Сумма (руб.)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8B" w:rsidRPr="008E7C7B" w:rsidRDefault="003B4F8B" w:rsidP="00156D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Результат</w:t>
            </w:r>
          </w:p>
        </w:tc>
      </w:tr>
      <w:tr w:rsidR="003B4F8B" w:rsidRPr="00D04B96" w:rsidTr="003B4F8B">
        <w:trPr>
          <w:trHeight w:val="677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987 1002</w:t>
            </w:r>
          </w:p>
          <w:p w:rsidR="003B4F8B" w:rsidRPr="008E7C7B" w:rsidRDefault="003B4F8B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53.2.01.14140 612 241</w:t>
            </w:r>
          </w:p>
          <w:p w:rsidR="003B4F8B" w:rsidRPr="008E7C7B" w:rsidRDefault="003B4F8B" w:rsidP="008E7C7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8E7C7B">
              <w:rPr>
                <w:sz w:val="18"/>
                <w:szCs w:val="18"/>
              </w:rPr>
              <w:t>ДопКР</w:t>
            </w:r>
            <w:proofErr w:type="spellEnd"/>
            <w:r w:rsidRPr="008E7C7B">
              <w:rPr>
                <w:sz w:val="18"/>
                <w:szCs w:val="18"/>
              </w:rPr>
              <w:t xml:space="preserve"> 53020813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1024E4" w:rsidRDefault="001024E4" w:rsidP="003B5E85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024E4">
              <w:rPr>
                <w:bCs/>
                <w:sz w:val="18"/>
                <w:szCs w:val="18"/>
              </w:rPr>
              <w:t>950 535,00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8B" w:rsidRPr="008E7C7B" w:rsidRDefault="003B4F8B" w:rsidP="00F2079B">
            <w:pPr>
              <w:jc w:val="center"/>
              <w:rPr>
                <w:bCs/>
                <w:sz w:val="18"/>
                <w:szCs w:val="18"/>
              </w:rPr>
            </w:pPr>
            <w:r w:rsidRPr="008E7C7B">
              <w:rPr>
                <w:bCs/>
                <w:sz w:val="18"/>
                <w:szCs w:val="18"/>
              </w:rPr>
              <w:t>Предоставление услуг сиделки</w:t>
            </w:r>
          </w:p>
          <w:p w:rsidR="003B4F8B" w:rsidRPr="008E7C7B" w:rsidRDefault="003B4F8B" w:rsidP="008E7C7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bCs/>
                <w:sz w:val="18"/>
                <w:szCs w:val="18"/>
              </w:rPr>
              <w:t xml:space="preserve"> </w:t>
            </w:r>
            <w:r w:rsidRPr="008E7C7B">
              <w:rPr>
                <w:b/>
                <w:bCs/>
                <w:sz w:val="18"/>
                <w:szCs w:val="18"/>
              </w:rPr>
              <w:t>10</w:t>
            </w:r>
            <w:r w:rsidRPr="008E7C7B">
              <w:rPr>
                <w:bCs/>
                <w:sz w:val="18"/>
                <w:szCs w:val="18"/>
              </w:rPr>
              <w:t xml:space="preserve"> пожилым гражданам и инвалидам</w:t>
            </w:r>
          </w:p>
        </w:tc>
      </w:tr>
      <w:tr w:rsidR="003B4F8B" w:rsidRPr="00D04B96" w:rsidTr="003B4F8B">
        <w:trPr>
          <w:trHeight w:val="688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D04B96" w:rsidRDefault="003B4F8B">
            <w:pPr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8E7C7B">
              <w:rPr>
                <w:sz w:val="18"/>
                <w:szCs w:val="18"/>
              </w:rPr>
              <w:t>Специализированная услуга технологии социального обслуживания по оказанию  экстренной помощи на дому «Тревожная кнопка» для граждан пожилого возраста и инвалидов, услуг специалиста русского языка для инвалидов по слуху с использованием видеосвязи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987 1002</w:t>
            </w:r>
          </w:p>
          <w:p w:rsidR="003B4F8B" w:rsidRPr="008E7C7B" w:rsidRDefault="003B4F8B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53.2.01.14140 612 241</w:t>
            </w:r>
          </w:p>
          <w:p w:rsidR="003B4F8B" w:rsidRPr="008E7C7B" w:rsidRDefault="003B4F8B" w:rsidP="00AD3EA5">
            <w:pPr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8E7C7B">
              <w:rPr>
                <w:sz w:val="18"/>
                <w:szCs w:val="18"/>
              </w:rPr>
              <w:t>ДопКР</w:t>
            </w:r>
            <w:proofErr w:type="spellEnd"/>
            <w:r w:rsidRPr="008E7C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53020804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F8B" w:rsidRPr="008E7C7B" w:rsidRDefault="003B4F8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586 920,00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F8B" w:rsidRPr="00D04B96" w:rsidRDefault="003B4F8B" w:rsidP="008E7C7B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8E7C7B">
              <w:rPr>
                <w:bCs/>
                <w:sz w:val="18"/>
                <w:szCs w:val="18"/>
              </w:rPr>
              <w:t>Предоставление услуг 148 гражданам</w:t>
            </w:r>
          </w:p>
        </w:tc>
      </w:tr>
      <w:tr w:rsidR="003B4F8B" w:rsidRPr="00D04B96" w:rsidTr="003B4F8B">
        <w:trPr>
          <w:trHeight w:val="675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8B" w:rsidRPr="00D04B96" w:rsidRDefault="003B4F8B">
            <w:pPr>
              <w:jc w:val="both"/>
              <w:rPr>
                <w:sz w:val="18"/>
                <w:szCs w:val="18"/>
                <w:highlight w:val="yellow"/>
              </w:rPr>
            </w:pPr>
            <w:r w:rsidRPr="00AD3EA5">
              <w:rPr>
                <w:sz w:val="18"/>
                <w:szCs w:val="18"/>
              </w:rPr>
              <w:t>Мероприятия и проекты в рамках «Формирование доступной среды жизнедеятельности для инвалидов в Ленинградской области»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8B" w:rsidRPr="00156DAD" w:rsidRDefault="003B4F8B" w:rsidP="001A377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56DAD">
              <w:rPr>
                <w:sz w:val="18"/>
                <w:szCs w:val="18"/>
              </w:rPr>
              <w:t>987 1002</w:t>
            </w:r>
          </w:p>
          <w:p w:rsidR="003B4F8B" w:rsidRPr="00156DAD" w:rsidRDefault="003B4F8B" w:rsidP="001A3774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156DAD">
              <w:rPr>
                <w:sz w:val="18"/>
                <w:szCs w:val="18"/>
              </w:rPr>
              <w:t>53.6.01.13760 612 241</w:t>
            </w:r>
          </w:p>
          <w:p w:rsidR="003B4F8B" w:rsidRPr="00156DAD" w:rsidRDefault="003B4F8B" w:rsidP="00AD3EA5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156DAD">
              <w:rPr>
                <w:sz w:val="18"/>
                <w:szCs w:val="18"/>
              </w:rPr>
              <w:t>ДопКР</w:t>
            </w:r>
            <w:proofErr w:type="spellEnd"/>
            <w:r w:rsidRPr="00156DAD">
              <w:rPr>
                <w:sz w:val="18"/>
                <w:szCs w:val="18"/>
              </w:rPr>
              <w:t xml:space="preserve"> 53060103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F8B" w:rsidRPr="00156DAD" w:rsidRDefault="003B4F8B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156DAD">
              <w:rPr>
                <w:bCs/>
                <w:sz w:val="18"/>
                <w:szCs w:val="18"/>
              </w:rPr>
              <w:t>6 380 000,00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4F8B" w:rsidRPr="00D04B96" w:rsidRDefault="003B4F8B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156DAD">
              <w:rPr>
                <w:bCs/>
                <w:sz w:val="18"/>
                <w:szCs w:val="18"/>
              </w:rPr>
              <w:t>Реконструкция крыльца с устройством пандуса с навесом, обустройство и ремонт асфальтового покрытия тротуаров, подъездных путей, обустройство места парковки ТС, установка поручней в коридорах, лестничных клетках, ремонт и оборудование 3-х санитарно-гигиенических комнат, замена дверей с расширением проемов, выравниванием полов, проведение дренажных работ на территории, перенос информационного стенда наружу, установка настенного, проведение проектно-сметных  и экспертных работ.</w:t>
            </w:r>
          </w:p>
        </w:tc>
      </w:tr>
    </w:tbl>
    <w:p w:rsidR="00BA3683" w:rsidRPr="00156DAD" w:rsidRDefault="0048445C" w:rsidP="00326E5D">
      <w:pPr>
        <w:autoSpaceDE/>
        <w:autoSpaceDN/>
        <w:ind w:firstLine="709"/>
        <w:contextualSpacing/>
        <w:jc w:val="both"/>
        <w:rPr>
          <w:rFonts w:eastAsia="Times New Roman"/>
          <w:i/>
          <w:sz w:val="24"/>
          <w:szCs w:val="24"/>
          <w:u w:val="single"/>
        </w:rPr>
      </w:pPr>
      <w:r w:rsidRPr="00156DAD">
        <w:rPr>
          <w:rFonts w:eastAsia="Times New Roman"/>
          <w:sz w:val="24"/>
          <w:szCs w:val="24"/>
        </w:rPr>
        <w:t>Соглашени</w:t>
      </w:r>
      <w:r w:rsidR="004C306E" w:rsidRPr="00156DAD">
        <w:rPr>
          <w:rFonts w:eastAsia="Times New Roman"/>
          <w:sz w:val="24"/>
          <w:szCs w:val="24"/>
        </w:rPr>
        <w:t>ями</w:t>
      </w:r>
      <w:r w:rsidR="004F12D8" w:rsidRPr="00156DAD">
        <w:rPr>
          <w:rFonts w:eastAsia="Times New Roman"/>
          <w:sz w:val="24"/>
          <w:szCs w:val="24"/>
        </w:rPr>
        <w:t xml:space="preserve"> установлены с</w:t>
      </w:r>
      <w:r w:rsidRPr="00156DAD">
        <w:rPr>
          <w:rFonts w:eastAsia="Times New Roman"/>
          <w:sz w:val="24"/>
          <w:szCs w:val="24"/>
        </w:rPr>
        <w:t>рок</w:t>
      </w:r>
      <w:r w:rsidR="004F12D8" w:rsidRPr="00156DAD">
        <w:rPr>
          <w:rFonts w:eastAsia="Times New Roman"/>
          <w:sz w:val="24"/>
          <w:szCs w:val="24"/>
        </w:rPr>
        <w:t>и</w:t>
      </w:r>
      <w:r w:rsidRPr="00156DAD">
        <w:rPr>
          <w:rFonts w:eastAsia="Times New Roman"/>
          <w:sz w:val="24"/>
          <w:szCs w:val="24"/>
        </w:rPr>
        <w:t xml:space="preserve"> перечисления субсиди</w:t>
      </w:r>
      <w:r w:rsidR="004C306E" w:rsidRPr="00156DAD">
        <w:rPr>
          <w:rFonts w:eastAsia="Times New Roman"/>
          <w:sz w:val="24"/>
          <w:szCs w:val="24"/>
        </w:rPr>
        <w:t>й</w:t>
      </w:r>
      <w:r w:rsidRPr="00156DAD">
        <w:rPr>
          <w:rFonts w:eastAsia="Times New Roman"/>
          <w:sz w:val="24"/>
          <w:szCs w:val="24"/>
        </w:rPr>
        <w:t xml:space="preserve"> </w:t>
      </w:r>
      <w:r w:rsidRPr="00156DAD">
        <w:rPr>
          <w:rFonts w:eastAsia="Times New Roman"/>
          <w:i/>
          <w:sz w:val="24"/>
          <w:szCs w:val="24"/>
          <w:u w:val="single"/>
        </w:rPr>
        <w:t xml:space="preserve">до </w:t>
      </w:r>
      <w:r w:rsidR="00F2079B" w:rsidRPr="00156DAD">
        <w:rPr>
          <w:rFonts w:eastAsia="Times New Roman"/>
          <w:i/>
          <w:sz w:val="24"/>
          <w:szCs w:val="24"/>
          <w:u w:val="single"/>
        </w:rPr>
        <w:t>24</w:t>
      </w:r>
      <w:r w:rsidRPr="00156DAD">
        <w:rPr>
          <w:rFonts w:eastAsia="Times New Roman"/>
          <w:i/>
          <w:sz w:val="24"/>
          <w:szCs w:val="24"/>
          <w:u w:val="single"/>
        </w:rPr>
        <w:t xml:space="preserve"> августа 2018 года</w:t>
      </w:r>
      <w:r w:rsidR="004F12D8" w:rsidRPr="00156DAD">
        <w:rPr>
          <w:rFonts w:eastAsia="Times New Roman"/>
          <w:sz w:val="24"/>
          <w:szCs w:val="24"/>
        </w:rPr>
        <w:t xml:space="preserve">  и выполнения мероприятий </w:t>
      </w:r>
      <w:r w:rsidR="004F12D8" w:rsidRPr="00156DAD">
        <w:rPr>
          <w:rFonts w:eastAsia="Times New Roman"/>
          <w:i/>
          <w:sz w:val="24"/>
          <w:szCs w:val="24"/>
          <w:u w:val="single"/>
        </w:rPr>
        <w:t>до 31 декабря 2018 года.</w:t>
      </w:r>
    </w:p>
    <w:p w:rsidR="00BA3683" w:rsidRPr="00156DAD" w:rsidRDefault="004F12D8" w:rsidP="00326E5D">
      <w:pPr>
        <w:autoSpaceDE/>
        <w:autoSpaceDN/>
        <w:ind w:firstLine="709"/>
        <w:contextualSpacing/>
        <w:jc w:val="both"/>
        <w:rPr>
          <w:rFonts w:eastAsia="Times New Roman"/>
          <w:kern w:val="36"/>
          <w:sz w:val="24"/>
          <w:szCs w:val="24"/>
        </w:rPr>
      </w:pPr>
      <w:r w:rsidRPr="00156DAD">
        <w:rPr>
          <w:rFonts w:eastAsia="Times New Roman"/>
          <w:sz w:val="24"/>
          <w:szCs w:val="24"/>
        </w:rPr>
        <w:lastRenderedPageBreak/>
        <w:t xml:space="preserve">Согласно </w:t>
      </w:r>
      <w:r w:rsidR="00FF15A0" w:rsidRPr="00156DAD">
        <w:rPr>
          <w:rFonts w:eastAsia="Times New Roman"/>
          <w:sz w:val="24"/>
          <w:szCs w:val="24"/>
        </w:rPr>
        <w:t>выписк</w:t>
      </w:r>
      <w:r w:rsidR="00156DAD" w:rsidRPr="00156DAD">
        <w:rPr>
          <w:rFonts w:eastAsia="Times New Roman"/>
          <w:sz w:val="24"/>
          <w:szCs w:val="24"/>
        </w:rPr>
        <w:t>е</w:t>
      </w:r>
      <w:r w:rsidR="00FF15A0" w:rsidRPr="00156DAD">
        <w:rPr>
          <w:rFonts w:eastAsia="Times New Roman"/>
          <w:sz w:val="24"/>
          <w:szCs w:val="24"/>
        </w:rPr>
        <w:t xml:space="preserve"> из отдельного лицевого счета бюджетного учреждения № </w:t>
      </w:r>
      <w:r w:rsidR="00156DAD" w:rsidRPr="00156DAD">
        <w:rPr>
          <w:rFonts w:eastAsia="Times New Roman"/>
          <w:sz w:val="24"/>
          <w:szCs w:val="24"/>
        </w:rPr>
        <w:t>21456</w:t>
      </w:r>
      <w:r w:rsidR="00156DAD" w:rsidRPr="00156DAD">
        <w:rPr>
          <w:rFonts w:eastAsia="Times New Roman"/>
          <w:sz w:val="24"/>
          <w:szCs w:val="24"/>
          <w:lang w:val="en-US"/>
        </w:rPr>
        <w:t>I</w:t>
      </w:r>
      <w:r w:rsidR="00156DAD" w:rsidRPr="00156DAD">
        <w:rPr>
          <w:rFonts w:eastAsia="Times New Roman"/>
          <w:sz w:val="24"/>
          <w:szCs w:val="24"/>
        </w:rPr>
        <w:t>42990</w:t>
      </w:r>
      <w:r w:rsidR="006E4E6B" w:rsidRPr="00156DAD">
        <w:rPr>
          <w:rFonts w:eastAsia="Times New Roman"/>
          <w:sz w:val="24"/>
          <w:szCs w:val="24"/>
        </w:rPr>
        <w:t xml:space="preserve"> </w:t>
      </w:r>
      <w:r w:rsidR="00FF15A0" w:rsidRPr="00156DAD">
        <w:rPr>
          <w:rFonts w:eastAsia="Times New Roman"/>
          <w:kern w:val="36"/>
          <w:sz w:val="24"/>
          <w:szCs w:val="24"/>
        </w:rPr>
        <w:t xml:space="preserve">от </w:t>
      </w:r>
      <w:r w:rsidR="00156DAD" w:rsidRPr="00156DAD">
        <w:rPr>
          <w:rFonts w:eastAsia="Times New Roman"/>
          <w:kern w:val="36"/>
          <w:sz w:val="24"/>
          <w:szCs w:val="24"/>
        </w:rPr>
        <w:t>10</w:t>
      </w:r>
      <w:r w:rsidR="00FF15A0" w:rsidRPr="00156DAD">
        <w:rPr>
          <w:rFonts w:eastAsia="Times New Roman"/>
          <w:kern w:val="36"/>
          <w:sz w:val="24"/>
          <w:szCs w:val="24"/>
        </w:rPr>
        <w:t xml:space="preserve"> августа 2018 года</w:t>
      </w:r>
      <w:r w:rsidR="006E4E6B" w:rsidRPr="00156DAD">
        <w:rPr>
          <w:rFonts w:eastAsia="Times New Roman"/>
          <w:kern w:val="36"/>
          <w:sz w:val="24"/>
          <w:szCs w:val="24"/>
        </w:rPr>
        <w:t xml:space="preserve"> </w:t>
      </w:r>
      <w:r w:rsidR="00FB3F8C" w:rsidRPr="00156DAD">
        <w:rPr>
          <w:rFonts w:eastAsia="Times New Roman"/>
          <w:kern w:val="36"/>
          <w:sz w:val="24"/>
          <w:szCs w:val="24"/>
        </w:rPr>
        <w:t>комитет перечислил, предусмотренные субсидией на иные цели средства в полном объеме и своевременно</w:t>
      </w:r>
      <w:r w:rsidR="00156DAD" w:rsidRPr="00156DAD">
        <w:rPr>
          <w:rFonts w:eastAsia="Times New Roman"/>
          <w:kern w:val="36"/>
          <w:sz w:val="24"/>
          <w:szCs w:val="24"/>
        </w:rPr>
        <w:t>.</w:t>
      </w:r>
    </w:p>
    <w:p w:rsidR="0047534E" w:rsidRPr="0090399E" w:rsidRDefault="0047534E" w:rsidP="0047534E">
      <w:pPr>
        <w:autoSpaceDE/>
        <w:autoSpaceDN/>
        <w:ind w:firstLine="709"/>
        <w:jc w:val="both"/>
        <w:rPr>
          <w:rFonts w:eastAsia="Times New Roman"/>
          <w:sz w:val="18"/>
          <w:szCs w:val="18"/>
        </w:rPr>
      </w:pPr>
      <w:r w:rsidRPr="0090399E">
        <w:rPr>
          <w:rFonts w:eastAsia="Times New Roman"/>
          <w:sz w:val="24"/>
          <w:szCs w:val="24"/>
        </w:rPr>
        <w:t xml:space="preserve">Дополнительными </w:t>
      </w:r>
      <w:r w:rsidRPr="0090399E">
        <w:rPr>
          <w:rFonts w:eastAsia="Times New Roman"/>
          <w:i/>
          <w:sz w:val="24"/>
          <w:szCs w:val="24"/>
        </w:rPr>
        <w:t xml:space="preserve">соглашениями от </w:t>
      </w:r>
      <w:r>
        <w:rPr>
          <w:rFonts w:eastAsia="Times New Roman"/>
          <w:i/>
          <w:sz w:val="24"/>
          <w:szCs w:val="24"/>
        </w:rPr>
        <w:t>28</w:t>
      </w:r>
      <w:r w:rsidRPr="0090399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сентября</w:t>
      </w:r>
      <w:r w:rsidRPr="0090399E">
        <w:rPr>
          <w:rFonts w:eastAsia="Times New Roman"/>
          <w:i/>
          <w:sz w:val="24"/>
          <w:szCs w:val="24"/>
        </w:rPr>
        <w:t xml:space="preserve"> 20</w:t>
      </w:r>
      <w:r>
        <w:rPr>
          <w:rFonts w:eastAsia="Times New Roman"/>
          <w:i/>
          <w:sz w:val="24"/>
          <w:szCs w:val="24"/>
        </w:rPr>
        <w:t>18</w:t>
      </w:r>
      <w:r w:rsidRPr="0090399E">
        <w:rPr>
          <w:rFonts w:eastAsia="Times New Roman"/>
          <w:i/>
          <w:sz w:val="24"/>
          <w:szCs w:val="24"/>
        </w:rPr>
        <w:t xml:space="preserve"> года </w:t>
      </w:r>
      <w:r>
        <w:rPr>
          <w:rFonts w:eastAsia="Times New Roman"/>
          <w:i/>
          <w:sz w:val="24"/>
          <w:szCs w:val="24"/>
        </w:rPr>
        <w:t xml:space="preserve"> и </w:t>
      </w:r>
      <w:r w:rsidRPr="0090399E">
        <w:rPr>
          <w:rFonts w:eastAsia="Times New Roman"/>
          <w:i/>
          <w:sz w:val="24"/>
          <w:szCs w:val="24"/>
        </w:rPr>
        <w:t xml:space="preserve"> от 2</w:t>
      </w:r>
      <w:r>
        <w:rPr>
          <w:rFonts w:eastAsia="Times New Roman"/>
          <w:i/>
          <w:sz w:val="24"/>
          <w:szCs w:val="24"/>
        </w:rPr>
        <w:t>9</w:t>
      </w:r>
      <w:r w:rsidRPr="0090399E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декабря</w:t>
      </w:r>
      <w:r w:rsidRPr="0090399E">
        <w:rPr>
          <w:rFonts w:eastAsia="Times New Roman"/>
          <w:i/>
          <w:sz w:val="24"/>
          <w:szCs w:val="24"/>
        </w:rPr>
        <w:t xml:space="preserve"> 20</w:t>
      </w:r>
      <w:r>
        <w:rPr>
          <w:rFonts w:eastAsia="Times New Roman"/>
          <w:i/>
          <w:sz w:val="24"/>
          <w:szCs w:val="24"/>
        </w:rPr>
        <w:t>18</w:t>
      </w:r>
      <w:r w:rsidRPr="0090399E">
        <w:rPr>
          <w:rFonts w:eastAsia="Times New Roman"/>
          <w:i/>
          <w:sz w:val="24"/>
          <w:szCs w:val="24"/>
        </w:rPr>
        <w:t xml:space="preserve"> года </w:t>
      </w:r>
      <w:r w:rsidRPr="0090399E">
        <w:rPr>
          <w:rFonts w:eastAsia="Times New Roman"/>
          <w:sz w:val="24"/>
          <w:szCs w:val="24"/>
        </w:rPr>
        <w:t xml:space="preserve">  к соглашению от 2</w:t>
      </w:r>
      <w:r>
        <w:rPr>
          <w:rFonts w:eastAsia="Times New Roman"/>
          <w:sz w:val="24"/>
          <w:szCs w:val="24"/>
        </w:rPr>
        <w:t>6</w:t>
      </w:r>
      <w:r w:rsidRPr="009039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июля</w:t>
      </w:r>
      <w:r w:rsidRPr="0090399E">
        <w:rPr>
          <w:rFonts w:eastAsia="Times New Roman"/>
          <w:sz w:val="24"/>
          <w:szCs w:val="24"/>
        </w:rPr>
        <w:t xml:space="preserve"> 201</w:t>
      </w:r>
      <w:r>
        <w:rPr>
          <w:rFonts w:eastAsia="Times New Roman"/>
          <w:sz w:val="24"/>
          <w:szCs w:val="24"/>
        </w:rPr>
        <w:t>8</w:t>
      </w:r>
      <w:r w:rsidRPr="0090399E">
        <w:rPr>
          <w:rFonts w:eastAsia="Times New Roman"/>
          <w:sz w:val="24"/>
          <w:szCs w:val="24"/>
        </w:rPr>
        <w:t xml:space="preserve"> года № </w:t>
      </w:r>
      <w:r>
        <w:rPr>
          <w:rFonts w:eastAsia="Times New Roman"/>
          <w:sz w:val="24"/>
          <w:szCs w:val="24"/>
        </w:rPr>
        <w:t>130</w:t>
      </w:r>
      <w:r w:rsidRPr="0090399E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</w:t>
      </w:r>
      <w:r w:rsidRPr="0047534E">
        <w:rPr>
          <w:rFonts w:eastAsia="Times New Roman"/>
          <w:sz w:val="24"/>
          <w:szCs w:val="24"/>
        </w:rPr>
        <w:t xml:space="preserve">в части корректировки мероприятий  по </w:t>
      </w:r>
      <w:r w:rsidRPr="0047534E">
        <w:rPr>
          <w:sz w:val="24"/>
          <w:szCs w:val="24"/>
        </w:rPr>
        <w:t>технологи</w:t>
      </w:r>
      <w:r w:rsidR="001024E4">
        <w:rPr>
          <w:sz w:val="24"/>
          <w:szCs w:val="24"/>
        </w:rPr>
        <w:t xml:space="preserve">и </w:t>
      </w:r>
      <w:r w:rsidRPr="0047534E">
        <w:rPr>
          <w:sz w:val="24"/>
          <w:szCs w:val="24"/>
        </w:rPr>
        <w:t>социального обслуживания  «Домой без преград» для инвалидов</w:t>
      </w:r>
      <w:r w:rsidRPr="0047534E">
        <w:rPr>
          <w:rFonts w:eastAsia="Times New Roman"/>
          <w:sz w:val="24"/>
          <w:szCs w:val="24"/>
        </w:rPr>
        <w:t xml:space="preserve"> и по организации работы университета третьего возраста</w:t>
      </w:r>
      <w:r w:rsidR="003B4F8B">
        <w:rPr>
          <w:rFonts w:eastAsia="Times New Roman"/>
          <w:sz w:val="24"/>
          <w:szCs w:val="24"/>
        </w:rPr>
        <w:t>, в том числе в части наименования средств, подлежащих приобретению за счет субсидии</w:t>
      </w:r>
      <w:r>
        <w:rPr>
          <w:rFonts w:eastAsia="Times New Roman"/>
          <w:sz w:val="24"/>
          <w:szCs w:val="24"/>
        </w:rPr>
        <w:t xml:space="preserve"> </w:t>
      </w:r>
      <w:r w:rsidRPr="00FB3BF0">
        <w:rPr>
          <w:rFonts w:eastAsia="Times New Roman"/>
          <w:sz w:val="24"/>
          <w:szCs w:val="24"/>
        </w:rPr>
        <w:t xml:space="preserve">на общую сумму </w:t>
      </w:r>
      <w:r w:rsidR="00FB3BF0" w:rsidRPr="00FB3BF0">
        <w:rPr>
          <w:rFonts w:eastAsia="Times New Roman"/>
          <w:sz w:val="24"/>
          <w:szCs w:val="24"/>
        </w:rPr>
        <w:t>700000,00</w:t>
      </w:r>
      <w:r w:rsidRPr="00FB3BF0">
        <w:rPr>
          <w:rFonts w:eastAsia="Times New Roman"/>
          <w:sz w:val="24"/>
          <w:szCs w:val="24"/>
        </w:rPr>
        <w:t xml:space="preserve"> руб. (таб. 5), общий</w:t>
      </w:r>
      <w:r w:rsidRPr="0047534E">
        <w:rPr>
          <w:rFonts w:eastAsia="Times New Roman"/>
          <w:sz w:val="24"/>
          <w:szCs w:val="24"/>
        </w:rPr>
        <w:t xml:space="preserve"> объем финансового обеспечения составил </w:t>
      </w:r>
      <w:r w:rsidRPr="00FB3BF0">
        <w:rPr>
          <w:rFonts w:eastAsia="Times New Roman"/>
          <w:b/>
          <w:sz w:val="24"/>
          <w:szCs w:val="24"/>
        </w:rPr>
        <w:t>8617455,00</w:t>
      </w:r>
      <w:r w:rsidRPr="0047534E">
        <w:rPr>
          <w:rFonts w:eastAsia="Times New Roman"/>
          <w:sz w:val="24"/>
          <w:szCs w:val="24"/>
        </w:rPr>
        <w:t xml:space="preserve"> руб.:</w:t>
      </w:r>
    </w:p>
    <w:p w:rsidR="0047534E" w:rsidRPr="0047534E" w:rsidRDefault="0047534E" w:rsidP="0047534E">
      <w:pPr>
        <w:autoSpaceDE/>
        <w:autoSpaceDN/>
        <w:ind w:firstLine="851"/>
        <w:contextualSpacing/>
        <w:jc w:val="right"/>
        <w:rPr>
          <w:rFonts w:eastAsia="Times New Roman"/>
          <w:kern w:val="36"/>
          <w:sz w:val="24"/>
          <w:szCs w:val="24"/>
        </w:rPr>
      </w:pPr>
      <w:r w:rsidRPr="0047534E">
        <w:rPr>
          <w:rFonts w:eastAsia="Times New Roman"/>
          <w:kern w:val="36"/>
          <w:sz w:val="24"/>
          <w:szCs w:val="24"/>
        </w:rPr>
        <w:t>Таблица 5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993"/>
        <w:gridCol w:w="1134"/>
        <w:gridCol w:w="992"/>
        <w:gridCol w:w="2091"/>
      </w:tblGrid>
      <w:tr w:rsidR="0047534E" w:rsidRPr="00B14B1D" w:rsidTr="005A703F">
        <w:trPr>
          <w:trHeight w:val="60"/>
        </w:trPr>
        <w:tc>
          <w:tcPr>
            <w:tcW w:w="2552" w:type="dxa"/>
          </w:tcPr>
          <w:p w:rsidR="0047534E" w:rsidRPr="003B4F8B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47534E" w:rsidRPr="003B4F8B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47534E" w:rsidRPr="003B4F8B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993" w:type="dxa"/>
          </w:tcPr>
          <w:p w:rsidR="0047534E" w:rsidRPr="003B4F8B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134" w:type="dxa"/>
          </w:tcPr>
          <w:p w:rsidR="0047534E" w:rsidRPr="003B4F8B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992" w:type="dxa"/>
          </w:tcPr>
          <w:p w:rsidR="0047534E" w:rsidRPr="003B4F8B" w:rsidRDefault="0047534E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2091" w:type="dxa"/>
          </w:tcPr>
          <w:p w:rsidR="0047534E" w:rsidRPr="003B4F8B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1024E4" w:rsidRPr="00B14B1D" w:rsidTr="005A703F">
        <w:trPr>
          <w:trHeight w:val="226"/>
        </w:trPr>
        <w:tc>
          <w:tcPr>
            <w:tcW w:w="2552" w:type="dxa"/>
          </w:tcPr>
          <w:p w:rsidR="001024E4" w:rsidRPr="0047534E" w:rsidRDefault="001024E4" w:rsidP="002E172E">
            <w:pPr>
              <w:autoSpaceDE/>
              <w:autoSpaceDN/>
              <w:rPr>
                <w:rFonts w:eastAsia="Times New Roman"/>
                <w:sz w:val="18"/>
                <w:szCs w:val="18"/>
                <w:highlight w:val="yellow"/>
              </w:rPr>
            </w:pPr>
            <w:r w:rsidRPr="008E7C7B">
              <w:rPr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</w:tcPr>
          <w:p w:rsidR="001024E4" w:rsidRPr="008E7C7B" w:rsidRDefault="001024E4" w:rsidP="003B4F8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987 1002</w:t>
            </w:r>
          </w:p>
          <w:p w:rsidR="001024E4" w:rsidRPr="008E7C7B" w:rsidRDefault="001024E4" w:rsidP="003B4F8B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53.2.01.14140 612 241</w:t>
            </w:r>
          </w:p>
          <w:p w:rsidR="001024E4" w:rsidRPr="0047534E" w:rsidRDefault="001024E4" w:rsidP="003B4F8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8E7C7B">
              <w:rPr>
                <w:sz w:val="18"/>
                <w:szCs w:val="18"/>
              </w:rPr>
              <w:t>ДопКР</w:t>
            </w:r>
            <w:proofErr w:type="spellEnd"/>
            <w:r w:rsidRPr="008E7C7B">
              <w:rPr>
                <w:sz w:val="18"/>
                <w:szCs w:val="18"/>
              </w:rPr>
              <w:t xml:space="preserve"> 53020813</w:t>
            </w:r>
          </w:p>
        </w:tc>
        <w:tc>
          <w:tcPr>
            <w:tcW w:w="1275" w:type="dxa"/>
          </w:tcPr>
          <w:p w:rsidR="001024E4" w:rsidRPr="001024E4" w:rsidRDefault="001024E4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024E4">
              <w:rPr>
                <w:bCs/>
                <w:sz w:val="18"/>
                <w:szCs w:val="18"/>
              </w:rPr>
              <w:t>950 535,00</w:t>
            </w:r>
          </w:p>
        </w:tc>
        <w:tc>
          <w:tcPr>
            <w:tcW w:w="993" w:type="dxa"/>
          </w:tcPr>
          <w:p w:rsidR="001024E4" w:rsidRPr="003B4F8B" w:rsidRDefault="001024E4" w:rsidP="005A703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31.12.2018</w:t>
            </w:r>
          </w:p>
        </w:tc>
        <w:tc>
          <w:tcPr>
            <w:tcW w:w="1134" w:type="dxa"/>
          </w:tcPr>
          <w:p w:rsidR="001024E4" w:rsidRPr="003B4F8B" w:rsidRDefault="001024E4" w:rsidP="003B4F8B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24.08.2018</w:t>
            </w:r>
          </w:p>
        </w:tc>
        <w:tc>
          <w:tcPr>
            <w:tcW w:w="992" w:type="dxa"/>
            <w:vMerge w:val="restart"/>
          </w:tcPr>
          <w:p w:rsidR="001024E4" w:rsidRPr="003B4F8B" w:rsidRDefault="001024E4" w:rsidP="001024E4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10.08.2018г,п/п № 731445</w:t>
            </w:r>
          </w:p>
        </w:tc>
        <w:tc>
          <w:tcPr>
            <w:tcW w:w="2091" w:type="dxa"/>
          </w:tcPr>
          <w:p w:rsidR="001024E4" w:rsidRPr="003B4F8B" w:rsidRDefault="001024E4" w:rsidP="003B4F8B">
            <w:pPr>
              <w:jc w:val="center"/>
              <w:rPr>
                <w:bCs/>
                <w:sz w:val="18"/>
                <w:szCs w:val="18"/>
              </w:rPr>
            </w:pPr>
            <w:r w:rsidRPr="003B4F8B">
              <w:rPr>
                <w:bCs/>
                <w:sz w:val="18"/>
                <w:szCs w:val="18"/>
              </w:rPr>
              <w:t>Предоставление услуг сиделки</w:t>
            </w:r>
          </w:p>
          <w:p w:rsidR="001024E4" w:rsidRPr="003B4F8B" w:rsidRDefault="001024E4" w:rsidP="003B4F8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bCs/>
                <w:sz w:val="18"/>
                <w:szCs w:val="18"/>
              </w:rPr>
              <w:t xml:space="preserve"> </w:t>
            </w:r>
            <w:r w:rsidRPr="003B4F8B">
              <w:rPr>
                <w:b/>
                <w:bCs/>
                <w:sz w:val="18"/>
                <w:szCs w:val="18"/>
              </w:rPr>
              <w:t>10</w:t>
            </w:r>
            <w:r w:rsidRPr="003B4F8B">
              <w:rPr>
                <w:bCs/>
                <w:sz w:val="18"/>
                <w:szCs w:val="18"/>
              </w:rPr>
              <w:t xml:space="preserve"> пожилым гражданам и инвалидам</w:t>
            </w:r>
          </w:p>
        </w:tc>
      </w:tr>
      <w:tr w:rsidR="001024E4" w:rsidRPr="00B14B1D" w:rsidTr="005A703F">
        <w:trPr>
          <w:trHeight w:val="226"/>
        </w:trPr>
        <w:tc>
          <w:tcPr>
            <w:tcW w:w="2552" w:type="dxa"/>
          </w:tcPr>
          <w:p w:rsidR="001024E4" w:rsidRPr="0047534E" w:rsidRDefault="001024E4" w:rsidP="002E172E">
            <w:pPr>
              <w:autoSpaceDE/>
              <w:autoSpaceDN/>
              <w:rPr>
                <w:rFonts w:eastAsia="Times New Roman"/>
                <w:sz w:val="18"/>
                <w:szCs w:val="18"/>
                <w:highlight w:val="yellow"/>
              </w:rPr>
            </w:pPr>
            <w:r w:rsidRPr="008E7C7B">
              <w:rPr>
                <w:sz w:val="18"/>
                <w:szCs w:val="18"/>
              </w:rPr>
              <w:t>Специализированная услуга технологии социального обслуживания по оказанию  экстренной помощи на дому «Тревожная кнопка» для граждан пожилого возраста и инвалидов, услуг специалиста русского языка для инвалидов по слуху с использованием видеосвязи</w:t>
            </w:r>
          </w:p>
        </w:tc>
        <w:tc>
          <w:tcPr>
            <w:tcW w:w="1276" w:type="dxa"/>
          </w:tcPr>
          <w:p w:rsidR="001024E4" w:rsidRPr="008E7C7B" w:rsidRDefault="001024E4" w:rsidP="003B4F8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987 1002</w:t>
            </w:r>
          </w:p>
          <w:p w:rsidR="001024E4" w:rsidRPr="008E7C7B" w:rsidRDefault="001024E4" w:rsidP="003B4F8B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8E7C7B">
              <w:rPr>
                <w:sz w:val="18"/>
                <w:szCs w:val="18"/>
              </w:rPr>
              <w:t>53.2.01.14140 612 241</w:t>
            </w:r>
          </w:p>
          <w:p w:rsidR="001024E4" w:rsidRPr="0047534E" w:rsidRDefault="001024E4" w:rsidP="003B4F8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8E7C7B">
              <w:rPr>
                <w:sz w:val="18"/>
                <w:szCs w:val="18"/>
              </w:rPr>
              <w:t>ДопКР</w:t>
            </w:r>
            <w:proofErr w:type="spellEnd"/>
            <w:r w:rsidRPr="008E7C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53020804</w:t>
            </w:r>
          </w:p>
        </w:tc>
        <w:tc>
          <w:tcPr>
            <w:tcW w:w="1275" w:type="dxa"/>
          </w:tcPr>
          <w:p w:rsidR="001024E4" w:rsidRPr="0047534E" w:rsidRDefault="001024E4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586 920,00</w:t>
            </w:r>
          </w:p>
        </w:tc>
        <w:tc>
          <w:tcPr>
            <w:tcW w:w="993" w:type="dxa"/>
          </w:tcPr>
          <w:p w:rsidR="001024E4" w:rsidRPr="0047534E" w:rsidRDefault="001024E4" w:rsidP="005A703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31.12.2018</w:t>
            </w:r>
          </w:p>
        </w:tc>
        <w:tc>
          <w:tcPr>
            <w:tcW w:w="1134" w:type="dxa"/>
          </w:tcPr>
          <w:p w:rsidR="001024E4" w:rsidRPr="0047534E" w:rsidRDefault="001024E4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24.08.2018</w:t>
            </w:r>
          </w:p>
        </w:tc>
        <w:tc>
          <w:tcPr>
            <w:tcW w:w="992" w:type="dxa"/>
            <w:vMerge/>
          </w:tcPr>
          <w:p w:rsidR="001024E4" w:rsidRPr="0047534E" w:rsidRDefault="001024E4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2091" w:type="dxa"/>
          </w:tcPr>
          <w:p w:rsidR="001024E4" w:rsidRPr="0047534E" w:rsidRDefault="001024E4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8E7C7B">
              <w:rPr>
                <w:bCs/>
                <w:sz w:val="18"/>
                <w:szCs w:val="18"/>
              </w:rPr>
              <w:t>Предоставление услуг 148 гражданам</w:t>
            </w:r>
          </w:p>
        </w:tc>
      </w:tr>
      <w:tr w:rsidR="0047534E" w:rsidRPr="00B14B1D" w:rsidTr="005A703F">
        <w:trPr>
          <w:trHeight w:val="288"/>
        </w:trPr>
        <w:tc>
          <w:tcPr>
            <w:tcW w:w="2552" w:type="dxa"/>
          </w:tcPr>
          <w:p w:rsidR="0047534E" w:rsidRPr="001024E4" w:rsidRDefault="0047534E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47534E" w:rsidRPr="001024E4" w:rsidRDefault="0047534E" w:rsidP="001024E4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98710025320114140612241 </w:t>
            </w:r>
            <w:proofErr w:type="spellStart"/>
            <w:r w:rsidRPr="001024E4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1024E4">
              <w:rPr>
                <w:rFonts w:eastAsia="Times New Roman"/>
                <w:sz w:val="18"/>
                <w:szCs w:val="18"/>
              </w:rPr>
              <w:t xml:space="preserve"> КР </w:t>
            </w:r>
            <w:r w:rsidR="001024E4" w:rsidRPr="001024E4">
              <w:rPr>
                <w:rFonts w:eastAsia="Times New Roman"/>
                <w:sz w:val="18"/>
                <w:szCs w:val="18"/>
              </w:rPr>
              <w:t>53020818</w:t>
            </w:r>
          </w:p>
        </w:tc>
        <w:tc>
          <w:tcPr>
            <w:tcW w:w="1275" w:type="dxa"/>
          </w:tcPr>
          <w:p w:rsidR="0047534E" w:rsidRPr="001024E4" w:rsidRDefault="001024E4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024E4">
              <w:rPr>
                <w:rFonts w:eastAsia="Times New Roman"/>
                <w:b/>
                <w:sz w:val="18"/>
                <w:szCs w:val="18"/>
              </w:rPr>
              <w:t>500 000,00</w:t>
            </w:r>
          </w:p>
        </w:tc>
        <w:tc>
          <w:tcPr>
            <w:tcW w:w="993" w:type="dxa"/>
          </w:tcPr>
          <w:p w:rsidR="0047534E" w:rsidRPr="001024E4" w:rsidRDefault="0047534E" w:rsidP="005A703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до 31.12.20</w:t>
            </w:r>
            <w:r w:rsidR="001024E4" w:rsidRPr="001024E4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7534E" w:rsidRPr="001024E4" w:rsidRDefault="0047534E" w:rsidP="001024E4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до 31.</w:t>
            </w:r>
            <w:r w:rsidR="001024E4" w:rsidRPr="001024E4">
              <w:rPr>
                <w:rFonts w:eastAsia="Times New Roman"/>
                <w:sz w:val="18"/>
                <w:szCs w:val="18"/>
              </w:rPr>
              <w:t>10</w:t>
            </w:r>
            <w:r w:rsidRPr="001024E4">
              <w:rPr>
                <w:rFonts w:eastAsia="Times New Roman"/>
                <w:sz w:val="18"/>
                <w:szCs w:val="18"/>
              </w:rPr>
              <w:t>.20</w:t>
            </w:r>
            <w:r w:rsidR="001024E4" w:rsidRPr="001024E4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7534E" w:rsidRPr="0047534E" w:rsidRDefault="001024E4" w:rsidP="00761F81">
            <w:pPr>
              <w:autoSpaceDE/>
              <w:autoSpaceDN/>
              <w:ind w:right="-44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A703F">
              <w:rPr>
                <w:rFonts w:eastAsia="Times New Roman"/>
                <w:sz w:val="18"/>
                <w:szCs w:val="18"/>
              </w:rPr>
              <w:t>0</w:t>
            </w:r>
            <w:r w:rsidR="0047534E" w:rsidRPr="005A703F">
              <w:rPr>
                <w:rFonts w:eastAsia="Times New Roman"/>
                <w:sz w:val="18"/>
                <w:szCs w:val="18"/>
              </w:rPr>
              <w:t>4.</w:t>
            </w:r>
            <w:r w:rsidR="00761F81">
              <w:rPr>
                <w:rFonts w:eastAsia="Times New Roman"/>
                <w:sz w:val="18"/>
                <w:szCs w:val="18"/>
              </w:rPr>
              <w:t>10</w:t>
            </w:r>
            <w:r w:rsidR="0047534E" w:rsidRPr="005A703F">
              <w:rPr>
                <w:rFonts w:eastAsia="Times New Roman"/>
                <w:sz w:val="18"/>
                <w:szCs w:val="18"/>
              </w:rPr>
              <w:t>.20</w:t>
            </w:r>
            <w:r w:rsidR="005A703F" w:rsidRPr="005A703F">
              <w:rPr>
                <w:rFonts w:eastAsia="Times New Roman"/>
                <w:sz w:val="18"/>
                <w:szCs w:val="18"/>
              </w:rPr>
              <w:t>18</w:t>
            </w:r>
            <w:r w:rsidR="0047534E" w:rsidRPr="005A703F">
              <w:rPr>
                <w:rFonts w:eastAsia="Times New Roman"/>
                <w:sz w:val="18"/>
                <w:szCs w:val="18"/>
              </w:rPr>
              <w:t xml:space="preserve"> п/п № </w:t>
            </w:r>
            <w:r w:rsidRPr="005A703F">
              <w:rPr>
                <w:rFonts w:eastAsia="Times New Roman"/>
                <w:sz w:val="18"/>
                <w:szCs w:val="18"/>
              </w:rPr>
              <w:t>83599</w:t>
            </w:r>
          </w:p>
        </w:tc>
        <w:tc>
          <w:tcPr>
            <w:tcW w:w="2091" w:type="dxa"/>
          </w:tcPr>
          <w:p w:rsidR="0047534E" w:rsidRPr="0047534E" w:rsidRDefault="001024E4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024E4">
              <w:rPr>
                <w:rFonts w:eastAsia="Times New Roman"/>
                <w:sz w:val="18"/>
                <w:szCs w:val="18"/>
              </w:rPr>
              <w:t>ступенькохода</w:t>
            </w:r>
            <w:proofErr w:type="spellEnd"/>
          </w:p>
        </w:tc>
      </w:tr>
      <w:tr w:rsidR="0047534E" w:rsidRPr="00B14B1D" w:rsidTr="005A703F">
        <w:tc>
          <w:tcPr>
            <w:tcW w:w="2552" w:type="dxa"/>
          </w:tcPr>
          <w:p w:rsidR="0047534E" w:rsidRPr="0047534E" w:rsidRDefault="0047534E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5A703F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47534E" w:rsidRPr="005A703F" w:rsidRDefault="0047534E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A703F">
              <w:rPr>
                <w:rFonts w:eastAsia="Times New Roman"/>
                <w:sz w:val="18"/>
                <w:szCs w:val="18"/>
              </w:rPr>
              <w:t>98710025320114140612241</w:t>
            </w:r>
          </w:p>
          <w:p w:rsidR="0047534E" w:rsidRPr="0047534E" w:rsidRDefault="0047534E" w:rsidP="005A703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5A703F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5A703F">
              <w:rPr>
                <w:rFonts w:eastAsia="Times New Roman"/>
                <w:sz w:val="18"/>
                <w:szCs w:val="18"/>
              </w:rPr>
              <w:t xml:space="preserve"> КР </w:t>
            </w:r>
            <w:r w:rsidR="005A703F" w:rsidRPr="005A703F">
              <w:rPr>
                <w:rFonts w:eastAsia="Times New Roman"/>
                <w:sz w:val="18"/>
                <w:szCs w:val="18"/>
              </w:rPr>
              <w:t>53020827</w:t>
            </w:r>
          </w:p>
        </w:tc>
        <w:tc>
          <w:tcPr>
            <w:tcW w:w="1275" w:type="dxa"/>
          </w:tcPr>
          <w:p w:rsidR="0047534E" w:rsidRPr="0047534E" w:rsidRDefault="005A703F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A703F">
              <w:rPr>
                <w:rFonts w:eastAsia="Times New Roman"/>
                <w:b/>
                <w:sz w:val="18"/>
                <w:szCs w:val="18"/>
              </w:rPr>
              <w:t>200 000,00</w:t>
            </w:r>
          </w:p>
        </w:tc>
        <w:tc>
          <w:tcPr>
            <w:tcW w:w="993" w:type="dxa"/>
          </w:tcPr>
          <w:p w:rsidR="0047534E" w:rsidRPr="0047534E" w:rsidRDefault="005A703F" w:rsidP="005A703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до 31.12.2018</w:t>
            </w:r>
          </w:p>
        </w:tc>
        <w:tc>
          <w:tcPr>
            <w:tcW w:w="1134" w:type="dxa"/>
          </w:tcPr>
          <w:p w:rsidR="0047534E" w:rsidRPr="0047534E" w:rsidRDefault="005A703F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до 31.10.2018</w:t>
            </w:r>
          </w:p>
        </w:tc>
        <w:tc>
          <w:tcPr>
            <w:tcW w:w="992" w:type="dxa"/>
          </w:tcPr>
          <w:p w:rsidR="0047534E" w:rsidRPr="0047534E" w:rsidRDefault="005A703F" w:rsidP="00761F81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A703F">
              <w:rPr>
                <w:rFonts w:eastAsia="Times New Roman"/>
                <w:sz w:val="18"/>
                <w:szCs w:val="18"/>
              </w:rPr>
              <w:t>04.</w:t>
            </w:r>
            <w:r w:rsidR="00761F81">
              <w:rPr>
                <w:rFonts w:eastAsia="Times New Roman"/>
                <w:sz w:val="18"/>
                <w:szCs w:val="18"/>
              </w:rPr>
              <w:t>10</w:t>
            </w:r>
            <w:r w:rsidRPr="005A703F">
              <w:rPr>
                <w:rFonts w:eastAsia="Times New Roman"/>
                <w:sz w:val="18"/>
                <w:szCs w:val="18"/>
              </w:rPr>
              <w:t>.2018 п/п № 83599</w:t>
            </w:r>
          </w:p>
        </w:tc>
        <w:tc>
          <w:tcPr>
            <w:tcW w:w="2091" w:type="dxa"/>
          </w:tcPr>
          <w:p w:rsidR="0047534E" w:rsidRPr="0047534E" w:rsidRDefault="005A703F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A703F">
              <w:rPr>
                <w:rFonts w:eastAsia="Times New Roman"/>
                <w:sz w:val="18"/>
                <w:szCs w:val="18"/>
              </w:rPr>
              <w:t>Приобретение товаров согласно приложения</w:t>
            </w:r>
          </w:p>
        </w:tc>
      </w:tr>
      <w:tr w:rsidR="001024E4" w:rsidRPr="00B14B1D" w:rsidTr="005A703F">
        <w:tc>
          <w:tcPr>
            <w:tcW w:w="2552" w:type="dxa"/>
          </w:tcPr>
          <w:p w:rsidR="001024E4" w:rsidRPr="0047534E" w:rsidRDefault="001024E4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AD3EA5">
              <w:rPr>
                <w:sz w:val="18"/>
                <w:szCs w:val="18"/>
              </w:rPr>
              <w:t>Мероприятия и проекты в рамках «Формирование доступной среды жизнедеятельности для инвалидов в Ленинградской области»</w:t>
            </w:r>
          </w:p>
        </w:tc>
        <w:tc>
          <w:tcPr>
            <w:tcW w:w="1276" w:type="dxa"/>
          </w:tcPr>
          <w:p w:rsidR="001024E4" w:rsidRPr="00156DAD" w:rsidRDefault="001024E4" w:rsidP="001024E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56DAD">
              <w:rPr>
                <w:sz w:val="18"/>
                <w:szCs w:val="18"/>
              </w:rPr>
              <w:t>987 1002</w:t>
            </w:r>
          </w:p>
          <w:p w:rsidR="001024E4" w:rsidRPr="00156DAD" w:rsidRDefault="001024E4" w:rsidP="001024E4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156DAD">
              <w:rPr>
                <w:sz w:val="18"/>
                <w:szCs w:val="18"/>
              </w:rPr>
              <w:t>53.6.01.13760 612 241</w:t>
            </w:r>
          </w:p>
          <w:p w:rsidR="001024E4" w:rsidRPr="0047534E" w:rsidRDefault="001024E4" w:rsidP="001024E4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156DAD">
              <w:rPr>
                <w:sz w:val="18"/>
                <w:szCs w:val="18"/>
              </w:rPr>
              <w:t>ДопКР</w:t>
            </w:r>
            <w:proofErr w:type="spellEnd"/>
            <w:r w:rsidRPr="00156DAD">
              <w:rPr>
                <w:sz w:val="18"/>
                <w:szCs w:val="18"/>
              </w:rPr>
              <w:t xml:space="preserve"> 53060103</w:t>
            </w:r>
          </w:p>
        </w:tc>
        <w:tc>
          <w:tcPr>
            <w:tcW w:w="1275" w:type="dxa"/>
          </w:tcPr>
          <w:p w:rsidR="001024E4" w:rsidRPr="0047534E" w:rsidRDefault="001024E4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156DAD">
              <w:rPr>
                <w:bCs/>
                <w:sz w:val="18"/>
                <w:szCs w:val="18"/>
              </w:rPr>
              <w:t>6 380 000,00</w:t>
            </w:r>
          </w:p>
        </w:tc>
        <w:tc>
          <w:tcPr>
            <w:tcW w:w="993" w:type="dxa"/>
          </w:tcPr>
          <w:p w:rsidR="001024E4" w:rsidRPr="0047534E" w:rsidRDefault="001024E4" w:rsidP="005A703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31.12.2018</w:t>
            </w:r>
          </w:p>
        </w:tc>
        <w:tc>
          <w:tcPr>
            <w:tcW w:w="1134" w:type="dxa"/>
          </w:tcPr>
          <w:p w:rsidR="001024E4" w:rsidRPr="0047534E" w:rsidRDefault="001024E4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24.08.2018</w:t>
            </w:r>
          </w:p>
        </w:tc>
        <w:tc>
          <w:tcPr>
            <w:tcW w:w="992" w:type="dxa"/>
          </w:tcPr>
          <w:p w:rsidR="001024E4" w:rsidRPr="0047534E" w:rsidRDefault="001024E4" w:rsidP="005D572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10.08.2018 п/п № 731444</w:t>
            </w:r>
          </w:p>
        </w:tc>
        <w:tc>
          <w:tcPr>
            <w:tcW w:w="2091" w:type="dxa"/>
          </w:tcPr>
          <w:p w:rsidR="001024E4" w:rsidRPr="0047534E" w:rsidRDefault="001024E4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56DAD">
              <w:rPr>
                <w:bCs/>
                <w:sz w:val="18"/>
                <w:szCs w:val="18"/>
              </w:rPr>
              <w:t>Реконструкция крыльца с устройством пандуса с навесом, обустройство и ремонт асфальтового покрытия тротуаров, подъездных путей, обустройство места парковки ТС, установка поручней в коридорах, лестничных клетках, ремонт и оборудование 3-х санитарно-гигиенических комнат, замена дверей с расширением проемов, выравниванием полов, проведение дренажных работ на территории, перенос информационного стенда наружу, установка настенного, проведение проектно-сметных  и экспертных работ.</w:t>
            </w:r>
          </w:p>
        </w:tc>
      </w:tr>
    </w:tbl>
    <w:p w:rsidR="0047534E" w:rsidRPr="00E022FE" w:rsidRDefault="00954DF0" w:rsidP="00E022FE">
      <w:pPr>
        <w:autoSpaceDE/>
        <w:autoSpaceDN/>
        <w:ind w:firstLine="709"/>
        <w:contextualSpacing/>
        <w:jc w:val="both"/>
        <w:rPr>
          <w:rFonts w:eastAsia="Times New Roman"/>
          <w:kern w:val="36"/>
          <w:sz w:val="24"/>
          <w:szCs w:val="24"/>
        </w:rPr>
      </w:pPr>
      <w:r w:rsidRPr="00E022FE">
        <w:rPr>
          <w:rFonts w:eastAsia="Times New Roman"/>
          <w:kern w:val="36"/>
          <w:sz w:val="24"/>
          <w:szCs w:val="24"/>
        </w:rPr>
        <w:lastRenderedPageBreak/>
        <w:t>В соответствии с распоряжением комитета от 13 февраля 2019 года № 715 учреждению утверждена</w:t>
      </w:r>
      <w:r w:rsidR="00E022FE" w:rsidRPr="00E022FE">
        <w:rPr>
          <w:rFonts w:eastAsia="Times New Roman"/>
          <w:kern w:val="36"/>
          <w:sz w:val="24"/>
          <w:szCs w:val="24"/>
        </w:rPr>
        <w:t xml:space="preserve"> сумма</w:t>
      </w:r>
      <w:r w:rsidRPr="00E022FE">
        <w:rPr>
          <w:rFonts w:eastAsia="Times New Roman"/>
          <w:kern w:val="36"/>
          <w:sz w:val="24"/>
          <w:szCs w:val="24"/>
        </w:rPr>
        <w:t xml:space="preserve"> неиспользованных остатков</w:t>
      </w:r>
      <w:r w:rsidR="00E022FE" w:rsidRPr="00E022FE">
        <w:rPr>
          <w:rFonts w:eastAsia="Times New Roman"/>
          <w:kern w:val="36"/>
          <w:sz w:val="24"/>
          <w:szCs w:val="24"/>
        </w:rPr>
        <w:t xml:space="preserve"> 2018 года</w:t>
      </w:r>
      <w:r w:rsidRPr="00E022FE">
        <w:rPr>
          <w:rFonts w:eastAsia="Times New Roman"/>
          <w:kern w:val="36"/>
          <w:sz w:val="24"/>
          <w:szCs w:val="24"/>
        </w:rPr>
        <w:t>, разрешенных к использованию на те</w:t>
      </w:r>
      <w:r w:rsidR="00E022FE" w:rsidRPr="00E022FE">
        <w:rPr>
          <w:rFonts w:eastAsia="Times New Roman"/>
          <w:kern w:val="36"/>
          <w:sz w:val="24"/>
          <w:szCs w:val="24"/>
        </w:rPr>
        <w:t xml:space="preserve">х же условиях и те же цели в размере </w:t>
      </w:r>
      <w:r w:rsidR="00E022FE" w:rsidRPr="003415F7">
        <w:rPr>
          <w:rFonts w:eastAsia="Times New Roman"/>
          <w:b/>
          <w:kern w:val="36"/>
          <w:sz w:val="24"/>
          <w:szCs w:val="24"/>
        </w:rPr>
        <w:t>5</w:t>
      </w:r>
      <w:r w:rsidR="003415F7" w:rsidRPr="003415F7">
        <w:rPr>
          <w:rFonts w:eastAsia="Times New Roman"/>
          <w:b/>
          <w:kern w:val="36"/>
          <w:sz w:val="24"/>
          <w:szCs w:val="24"/>
        </w:rPr>
        <w:t xml:space="preserve"> </w:t>
      </w:r>
      <w:r w:rsidR="00E022FE" w:rsidRPr="003415F7">
        <w:rPr>
          <w:rFonts w:eastAsia="Times New Roman"/>
          <w:b/>
          <w:kern w:val="36"/>
          <w:sz w:val="24"/>
          <w:szCs w:val="24"/>
        </w:rPr>
        <w:t>984</w:t>
      </w:r>
      <w:r w:rsidR="003415F7" w:rsidRPr="003415F7">
        <w:rPr>
          <w:rFonts w:eastAsia="Times New Roman"/>
          <w:b/>
          <w:kern w:val="36"/>
          <w:sz w:val="24"/>
          <w:szCs w:val="24"/>
        </w:rPr>
        <w:t xml:space="preserve"> </w:t>
      </w:r>
      <w:r w:rsidR="00E022FE" w:rsidRPr="003415F7">
        <w:rPr>
          <w:rFonts w:eastAsia="Times New Roman"/>
          <w:b/>
          <w:kern w:val="36"/>
          <w:sz w:val="24"/>
          <w:szCs w:val="24"/>
        </w:rPr>
        <w:t>000,00руб</w:t>
      </w:r>
      <w:r w:rsidR="00E022FE" w:rsidRPr="00E022FE">
        <w:rPr>
          <w:rFonts w:eastAsia="Times New Roman"/>
          <w:kern w:val="36"/>
          <w:sz w:val="24"/>
          <w:szCs w:val="24"/>
        </w:rPr>
        <w:t>.</w:t>
      </w:r>
      <w:r w:rsidR="00E022FE" w:rsidRPr="00E022FE">
        <w:rPr>
          <w:sz w:val="24"/>
          <w:szCs w:val="24"/>
        </w:rPr>
        <w:t xml:space="preserve"> (мероприятия и проекты в рамках «Формирование доступной среды жизнедеятельности для инвалидов в Ленинградской области»).</w:t>
      </w:r>
    </w:p>
    <w:p w:rsidR="0014202D" w:rsidRPr="00E022FE" w:rsidRDefault="00E022FE" w:rsidP="00326E5D">
      <w:pPr>
        <w:autoSpaceDE/>
        <w:autoSpaceDN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Pr="00E022FE">
        <w:rPr>
          <w:bCs/>
          <w:sz w:val="24"/>
          <w:szCs w:val="24"/>
        </w:rPr>
        <w:t xml:space="preserve">еиспользованные остатки </w:t>
      </w:r>
      <w:r w:rsidR="0014202D" w:rsidRPr="00E022FE">
        <w:rPr>
          <w:bCs/>
          <w:i/>
          <w:sz w:val="24"/>
          <w:szCs w:val="24"/>
        </w:rPr>
        <w:t>субсидий</w:t>
      </w:r>
      <w:r w:rsidR="0014202D" w:rsidRPr="00E022FE">
        <w:rPr>
          <w:bCs/>
          <w:sz w:val="24"/>
          <w:szCs w:val="24"/>
        </w:rPr>
        <w:t xml:space="preserve"> на иные цели </w:t>
      </w:r>
      <w:r w:rsidRPr="00E022FE">
        <w:rPr>
          <w:bCs/>
          <w:sz w:val="24"/>
          <w:szCs w:val="24"/>
        </w:rPr>
        <w:t xml:space="preserve">2018 года возвращены в полном объеме, но с </w:t>
      </w:r>
      <w:r w:rsidRPr="00E022FE">
        <w:rPr>
          <w:b/>
          <w:bCs/>
          <w:sz w:val="24"/>
          <w:szCs w:val="24"/>
          <w:u w:val="single"/>
        </w:rPr>
        <w:t>нарушением установленного</w:t>
      </w:r>
      <w:r w:rsidR="0014202D" w:rsidRPr="00E022FE">
        <w:rPr>
          <w:b/>
          <w:bCs/>
          <w:sz w:val="24"/>
          <w:szCs w:val="24"/>
          <w:u w:val="single"/>
        </w:rPr>
        <w:t xml:space="preserve"> срок</w:t>
      </w:r>
      <w:r w:rsidRPr="00E022FE">
        <w:rPr>
          <w:b/>
          <w:bCs/>
          <w:sz w:val="24"/>
          <w:szCs w:val="24"/>
          <w:u w:val="single"/>
        </w:rPr>
        <w:t>а</w:t>
      </w:r>
      <w:r w:rsidR="00FF15A0" w:rsidRPr="00E022FE">
        <w:rPr>
          <w:bCs/>
          <w:sz w:val="24"/>
          <w:szCs w:val="24"/>
        </w:rPr>
        <w:t xml:space="preserve">  (таб</w:t>
      </w:r>
      <w:r w:rsidR="00B44BFB" w:rsidRPr="00E022FE">
        <w:rPr>
          <w:bCs/>
          <w:sz w:val="24"/>
          <w:szCs w:val="24"/>
        </w:rPr>
        <w:t>.</w:t>
      </w:r>
      <w:r w:rsidR="00FF15A0" w:rsidRPr="00E022FE">
        <w:rPr>
          <w:bCs/>
          <w:sz w:val="24"/>
          <w:szCs w:val="24"/>
        </w:rPr>
        <w:t xml:space="preserve"> </w:t>
      </w:r>
      <w:r w:rsidR="00B44BFB" w:rsidRPr="00E022FE">
        <w:rPr>
          <w:bCs/>
          <w:sz w:val="24"/>
          <w:szCs w:val="24"/>
        </w:rPr>
        <w:t>6</w:t>
      </w:r>
      <w:r w:rsidR="00FF15A0" w:rsidRPr="00E022FE">
        <w:rPr>
          <w:bCs/>
          <w:sz w:val="24"/>
          <w:szCs w:val="24"/>
        </w:rPr>
        <w:t>)</w:t>
      </w:r>
      <w:r w:rsidR="0014202D" w:rsidRPr="00E022FE">
        <w:rPr>
          <w:bCs/>
          <w:sz w:val="24"/>
          <w:szCs w:val="24"/>
        </w:rPr>
        <w:t>.</w:t>
      </w:r>
    </w:p>
    <w:p w:rsidR="00FF15A0" w:rsidRPr="00D04B96" w:rsidRDefault="004E56FC" w:rsidP="00FF15A0">
      <w:pPr>
        <w:autoSpaceDE/>
        <w:autoSpaceDN/>
        <w:ind w:firstLine="851"/>
        <w:contextualSpacing/>
        <w:jc w:val="right"/>
        <w:rPr>
          <w:rFonts w:eastAsia="Times New Roman"/>
          <w:sz w:val="24"/>
          <w:szCs w:val="24"/>
          <w:highlight w:val="yellow"/>
        </w:rPr>
      </w:pPr>
      <w:r w:rsidRPr="00E022FE">
        <w:rPr>
          <w:rFonts w:eastAsia="Times New Roman"/>
          <w:sz w:val="24"/>
          <w:szCs w:val="24"/>
        </w:rPr>
        <w:t xml:space="preserve">Таблица </w:t>
      </w:r>
      <w:r w:rsidR="00B44BFB" w:rsidRPr="00E022FE">
        <w:rPr>
          <w:rFonts w:eastAsia="Times New Roman"/>
          <w:sz w:val="24"/>
          <w:szCs w:val="24"/>
        </w:rPr>
        <w:t>6</w:t>
      </w:r>
    </w:p>
    <w:tbl>
      <w:tblPr>
        <w:tblStyle w:val="ad"/>
        <w:tblW w:w="0" w:type="auto"/>
        <w:tblInd w:w="108" w:type="dxa"/>
        <w:tblLook w:val="0480" w:firstRow="0" w:lastRow="0" w:firstColumn="1" w:lastColumn="0" w:noHBand="0" w:noVBand="1"/>
      </w:tblPr>
      <w:tblGrid>
        <w:gridCol w:w="4395"/>
        <w:gridCol w:w="1701"/>
        <w:gridCol w:w="1701"/>
        <w:gridCol w:w="2409"/>
      </w:tblGrid>
      <w:tr w:rsidR="00FF15A0" w:rsidRPr="00D04B96" w:rsidTr="00F901DD">
        <w:tc>
          <w:tcPr>
            <w:tcW w:w="4395" w:type="dxa"/>
          </w:tcPr>
          <w:p w:rsidR="00FF15A0" w:rsidRPr="006F0CFC" w:rsidRDefault="00FF15A0" w:rsidP="00D23476">
            <w:pPr>
              <w:autoSpaceDE/>
              <w:autoSpaceDN/>
              <w:ind w:right="-117"/>
              <w:contextualSpacing/>
              <w:jc w:val="center"/>
              <w:rPr>
                <w:rFonts w:eastAsia="Times New Roman"/>
                <w:kern w:val="36"/>
                <w:sz w:val="22"/>
                <w:szCs w:val="22"/>
              </w:rPr>
            </w:pPr>
            <w:r w:rsidRPr="006F0CFC">
              <w:rPr>
                <w:sz w:val="22"/>
                <w:szCs w:val="22"/>
              </w:rPr>
              <w:t>Направление расходования субсидии</w:t>
            </w:r>
          </w:p>
        </w:tc>
        <w:tc>
          <w:tcPr>
            <w:tcW w:w="1701" w:type="dxa"/>
          </w:tcPr>
          <w:p w:rsidR="00FF15A0" w:rsidRPr="006F0CFC" w:rsidRDefault="00FF15A0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22"/>
                <w:szCs w:val="22"/>
              </w:rPr>
            </w:pPr>
            <w:r w:rsidRPr="006F0CFC">
              <w:rPr>
                <w:sz w:val="22"/>
                <w:szCs w:val="22"/>
              </w:rPr>
              <w:t>Сумма (руб.)</w:t>
            </w:r>
          </w:p>
        </w:tc>
        <w:tc>
          <w:tcPr>
            <w:tcW w:w="1701" w:type="dxa"/>
          </w:tcPr>
          <w:p w:rsidR="00FF15A0" w:rsidRPr="006F0CFC" w:rsidRDefault="00FF15A0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22"/>
                <w:szCs w:val="22"/>
              </w:rPr>
            </w:pPr>
            <w:r w:rsidRPr="006F0CFC">
              <w:rPr>
                <w:rFonts w:eastAsia="Times New Roman"/>
                <w:kern w:val="36"/>
                <w:sz w:val="22"/>
                <w:szCs w:val="22"/>
              </w:rPr>
              <w:t>Номер п/п</w:t>
            </w:r>
          </w:p>
        </w:tc>
        <w:tc>
          <w:tcPr>
            <w:tcW w:w="2409" w:type="dxa"/>
          </w:tcPr>
          <w:p w:rsidR="00FF15A0" w:rsidRPr="006F0CFC" w:rsidRDefault="00FF15A0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22"/>
                <w:szCs w:val="22"/>
              </w:rPr>
            </w:pPr>
            <w:r w:rsidRPr="006F0CFC">
              <w:rPr>
                <w:rFonts w:eastAsia="Times New Roman"/>
                <w:kern w:val="36"/>
                <w:sz w:val="22"/>
                <w:szCs w:val="22"/>
              </w:rPr>
              <w:t>Дата</w:t>
            </w:r>
          </w:p>
        </w:tc>
      </w:tr>
      <w:tr w:rsidR="005E4BC0" w:rsidRPr="00D04B96" w:rsidTr="00F901DD">
        <w:tc>
          <w:tcPr>
            <w:tcW w:w="4395" w:type="dxa"/>
            <w:tcBorders>
              <w:top w:val="nil"/>
            </w:tcBorders>
          </w:tcPr>
          <w:p w:rsidR="005E4BC0" w:rsidRPr="006F0CFC" w:rsidRDefault="005E4BC0" w:rsidP="00D23476">
            <w:p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6F0CFC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701" w:type="dxa"/>
          </w:tcPr>
          <w:p w:rsidR="005E4BC0" w:rsidRPr="006F0CFC" w:rsidRDefault="005E4BC0" w:rsidP="00D23476">
            <w:pPr>
              <w:autoSpaceDE/>
              <w:autoSpaceDN/>
              <w:contextualSpacing/>
              <w:jc w:val="center"/>
            </w:pPr>
            <w:r w:rsidRPr="006F0CFC">
              <w:t>49839,00</w:t>
            </w:r>
          </w:p>
        </w:tc>
        <w:tc>
          <w:tcPr>
            <w:tcW w:w="1701" w:type="dxa"/>
          </w:tcPr>
          <w:p w:rsidR="005E4BC0" w:rsidRPr="006F0CFC" w:rsidRDefault="005E4BC0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</w:rPr>
            </w:pPr>
            <w:r w:rsidRPr="006F0CFC">
              <w:rPr>
                <w:rFonts w:eastAsia="Times New Roman"/>
                <w:kern w:val="36"/>
              </w:rPr>
              <w:t>408430</w:t>
            </w:r>
          </w:p>
        </w:tc>
        <w:tc>
          <w:tcPr>
            <w:tcW w:w="2409" w:type="dxa"/>
          </w:tcPr>
          <w:p w:rsidR="005E4BC0" w:rsidRPr="006F0CFC" w:rsidRDefault="005E4BC0" w:rsidP="005E4BC0">
            <w:pPr>
              <w:autoSpaceDE/>
              <w:autoSpaceDN/>
              <w:contextualSpacing/>
              <w:jc w:val="center"/>
              <w:rPr>
                <w:rFonts w:eastAsia="Times New Roman"/>
                <w:b/>
                <w:kern w:val="36"/>
              </w:rPr>
            </w:pPr>
            <w:r w:rsidRPr="006F0CFC">
              <w:rPr>
                <w:rFonts w:eastAsia="Times New Roman"/>
                <w:b/>
                <w:kern w:val="36"/>
              </w:rPr>
              <w:t>14.06.2019</w:t>
            </w:r>
          </w:p>
        </w:tc>
      </w:tr>
      <w:tr w:rsidR="00F901DD" w:rsidRPr="00D04B96" w:rsidTr="00F901DD">
        <w:tc>
          <w:tcPr>
            <w:tcW w:w="4395" w:type="dxa"/>
            <w:tcBorders>
              <w:top w:val="nil"/>
            </w:tcBorders>
          </w:tcPr>
          <w:p w:rsidR="00F901DD" w:rsidRPr="006F0CFC" w:rsidRDefault="00E022FE" w:rsidP="00D23476">
            <w:pPr>
              <w:autoSpaceDE/>
              <w:autoSpaceDN/>
              <w:contextualSpacing/>
              <w:jc w:val="both"/>
              <w:rPr>
                <w:rFonts w:eastAsia="Times New Roman"/>
                <w:kern w:val="36"/>
                <w:sz w:val="24"/>
                <w:szCs w:val="24"/>
              </w:rPr>
            </w:pPr>
            <w:r w:rsidRPr="006F0CFC">
              <w:rPr>
                <w:sz w:val="18"/>
                <w:szCs w:val="18"/>
              </w:rPr>
              <w:t>Специализированная услуга технологии социального обслуживания по оказанию  экстренной помощи на дому «Тревожная кнопка» для граждан пожилого возраста и инвалидов, услуг специалиста русского языка для инвалидов по слуху с использованием видеосвязи</w:t>
            </w:r>
          </w:p>
        </w:tc>
        <w:tc>
          <w:tcPr>
            <w:tcW w:w="1701" w:type="dxa"/>
          </w:tcPr>
          <w:p w:rsidR="00F901DD" w:rsidRPr="006F0CFC" w:rsidRDefault="00E022FE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6F0CFC">
              <w:t>11390,00</w:t>
            </w:r>
          </w:p>
        </w:tc>
        <w:tc>
          <w:tcPr>
            <w:tcW w:w="1701" w:type="dxa"/>
          </w:tcPr>
          <w:p w:rsidR="00F901DD" w:rsidRPr="006F0CFC" w:rsidRDefault="00DB249E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</w:rPr>
            </w:pPr>
            <w:r w:rsidRPr="006F0CFC">
              <w:rPr>
                <w:rFonts w:eastAsia="Times New Roman"/>
                <w:kern w:val="36"/>
              </w:rPr>
              <w:t>396561</w:t>
            </w:r>
          </w:p>
        </w:tc>
        <w:tc>
          <w:tcPr>
            <w:tcW w:w="2409" w:type="dxa"/>
          </w:tcPr>
          <w:p w:rsidR="00F901DD" w:rsidRPr="006F0CFC" w:rsidRDefault="00DB249E" w:rsidP="00DB249E">
            <w:pPr>
              <w:autoSpaceDE/>
              <w:autoSpaceDN/>
              <w:contextualSpacing/>
              <w:jc w:val="center"/>
              <w:rPr>
                <w:rFonts w:eastAsia="Times New Roman"/>
                <w:b/>
                <w:kern w:val="36"/>
              </w:rPr>
            </w:pPr>
            <w:r w:rsidRPr="006F0CFC">
              <w:rPr>
                <w:rFonts w:eastAsia="Times New Roman"/>
                <w:b/>
                <w:kern w:val="36"/>
              </w:rPr>
              <w:t>13</w:t>
            </w:r>
            <w:r w:rsidR="00F901DD" w:rsidRPr="006F0CFC">
              <w:rPr>
                <w:rFonts w:eastAsia="Times New Roman"/>
                <w:b/>
                <w:kern w:val="36"/>
              </w:rPr>
              <w:t>.0</w:t>
            </w:r>
            <w:r w:rsidRPr="006F0CFC">
              <w:rPr>
                <w:rFonts w:eastAsia="Times New Roman"/>
                <w:b/>
                <w:kern w:val="36"/>
              </w:rPr>
              <w:t>6</w:t>
            </w:r>
            <w:r w:rsidR="00F901DD" w:rsidRPr="006F0CFC">
              <w:rPr>
                <w:rFonts w:eastAsia="Times New Roman"/>
                <w:b/>
                <w:kern w:val="36"/>
              </w:rPr>
              <w:t>.2019</w:t>
            </w:r>
          </w:p>
        </w:tc>
      </w:tr>
      <w:tr w:rsidR="00F901DD" w:rsidRPr="00D04B96" w:rsidTr="00F901DD">
        <w:tc>
          <w:tcPr>
            <w:tcW w:w="4395" w:type="dxa"/>
          </w:tcPr>
          <w:p w:rsidR="00F901DD" w:rsidRPr="006F0CFC" w:rsidRDefault="00F901DD" w:rsidP="00D23476">
            <w:pPr>
              <w:autoSpaceDE/>
              <w:autoSpaceDN/>
              <w:contextualSpacing/>
              <w:jc w:val="both"/>
              <w:rPr>
                <w:rFonts w:eastAsia="Times New Roman"/>
                <w:kern w:val="36"/>
                <w:sz w:val="24"/>
                <w:szCs w:val="24"/>
              </w:rPr>
            </w:pPr>
            <w:r w:rsidRPr="006F0CFC">
              <w:t>Технология социального обслуживания «Домой без преград» для инвалидов.</w:t>
            </w:r>
          </w:p>
        </w:tc>
        <w:tc>
          <w:tcPr>
            <w:tcW w:w="1701" w:type="dxa"/>
          </w:tcPr>
          <w:p w:rsidR="00F901DD" w:rsidRPr="006F0CFC" w:rsidRDefault="00E022FE" w:rsidP="00D23476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6F0CFC">
              <w:rPr>
                <w:bCs/>
              </w:rPr>
              <w:t>141 000,00</w:t>
            </w:r>
          </w:p>
        </w:tc>
        <w:tc>
          <w:tcPr>
            <w:tcW w:w="1701" w:type="dxa"/>
          </w:tcPr>
          <w:p w:rsidR="00F901DD" w:rsidRPr="006F0CFC" w:rsidRDefault="00DB249E" w:rsidP="00D23476">
            <w:pPr>
              <w:contextualSpacing/>
              <w:jc w:val="center"/>
              <w:rPr>
                <w:rFonts w:eastAsia="Times New Roman"/>
                <w:kern w:val="36"/>
              </w:rPr>
            </w:pPr>
            <w:r w:rsidRPr="006F0CFC">
              <w:rPr>
                <w:rFonts w:eastAsia="Times New Roman"/>
                <w:kern w:val="36"/>
              </w:rPr>
              <w:t>397518</w:t>
            </w:r>
          </w:p>
        </w:tc>
        <w:tc>
          <w:tcPr>
            <w:tcW w:w="2409" w:type="dxa"/>
          </w:tcPr>
          <w:p w:rsidR="00F901DD" w:rsidRPr="006F0CFC" w:rsidRDefault="00DB249E" w:rsidP="00D23476">
            <w:pPr>
              <w:contextualSpacing/>
              <w:jc w:val="center"/>
              <w:rPr>
                <w:rFonts w:eastAsia="Times New Roman"/>
                <w:b/>
                <w:kern w:val="36"/>
              </w:rPr>
            </w:pPr>
            <w:r w:rsidRPr="006F0CFC">
              <w:rPr>
                <w:rFonts w:eastAsia="Times New Roman"/>
                <w:b/>
                <w:kern w:val="36"/>
              </w:rPr>
              <w:t>13.06.2019</w:t>
            </w:r>
          </w:p>
        </w:tc>
      </w:tr>
      <w:tr w:rsidR="008A48D0" w:rsidRPr="00D04B96" w:rsidTr="00A95EBC">
        <w:tc>
          <w:tcPr>
            <w:tcW w:w="4395" w:type="dxa"/>
          </w:tcPr>
          <w:p w:rsidR="008A48D0" w:rsidRPr="006F0CFC" w:rsidRDefault="008A48D0" w:rsidP="007532C0">
            <w:pPr>
              <w:autoSpaceDE/>
              <w:autoSpaceDN/>
              <w:contextualSpacing/>
              <w:jc w:val="right"/>
              <w:rPr>
                <w:b/>
              </w:rPr>
            </w:pPr>
            <w:r w:rsidRPr="006F0CFC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8A48D0" w:rsidRPr="006F0CFC" w:rsidRDefault="005E4BC0" w:rsidP="00D23476">
            <w:pPr>
              <w:autoSpaceDE/>
              <w:autoSpaceDN/>
              <w:contextualSpacing/>
              <w:jc w:val="center"/>
              <w:rPr>
                <w:b/>
              </w:rPr>
            </w:pPr>
            <w:r w:rsidRPr="006F0CFC">
              <w:rPr>
                <w:b/>
              </w:rPr>
              <w:t>202 229,00</w:t>
            </w:r>
          </w:p>
        </w:tc>
        <w:tc>
          <w:tcPr>
            <w:tcW w:w="4110" w:type="dxa"/>
            <w:gridSpan w:val="2"/>
          </w:tcPr>
          <w:p w:rsidR="005E4BC0" w:rsidRPr="006F0CFC" w:rsidRDefault="008A48D0" w:rsidP="005E4BC0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</w:rPr>
            </w:pPr>
            <w:r w:rsidRPr="006F0CFC">
              <w:rPr>
                <w:rFonts w:eastAsia="Times New Roman"/>
                <w:kern w:val="36"/>
              </w:rPr>
              <w:t xml:space="preserve">Выписка из отдельного лицевого счета бюджетного (автономного) учреждения </w:t>
            </w:r>
          </w:p>
          <w:p w:rsidR="008A48D0" w:rsidRPr="006F0CFC" w:rsidRDefault="008A48D0" w:rsidP="005E4BC0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</w:rPr>
            </w:pPr>
            <w:r w:rsidRPr="006F0CFC">
              <w:rPr>
                <w:rFonts w:eastAsia="Times New Roman"/>
                <w:kern w:val="36"/>
              </w:rPr>
              <w:t xml:space="preserve">№ </w:t>
            </w:r>
            <w:r w:rsidR="00DB249E" w:rsidRPr="006F0CFC">
              <w:rPr>
                <w:rFonts w:eastAsia="Times New Roman"/>
                <w:kern w:val="36"/>
              </w:rPr>
              <w:t>21456</w:t>
            </w:r>
            <w:r w:rsidR="00DB249E" w:rsidRPr="006F0CFC">
              <w:rPr>
                <w:rFonts w:eastAsia="Times New Roman"/>
                <w:kern w:val="36"/>
                <w:lang w:val="en-US"/>
              </w:rPr>
              <w:t>I</w:t>
            </w:r>
            <w:r w:rsidR="00DB249E" w:rsidRPr="006F0CFC">
              <w:rPr>
                <w:rFonts w:eastAsia="Times New Roman"/>
                <w:kern w:val="36"/>
              </w:rPr>
              <w:t xml:space="preserve">42990 </w:t>
            </w:r>
            <w:r w:rsidRPr="006F0CFC">
              <w:rPr>
                <w:rFonts w:eastAsia="Times New Roman"/>
                <w:kern w:val="36"/>
              </w:rPr>
              <w:t xml:space="preserve">за </w:t>
            </w:r>
            <w:r w:rsidR="00DB249E" w:rsidRPr="006F0CFC">
              <w:rPr>
                <w:rFonts w:eastAsia="Times New Roman"/>
                <w:kern w:val="36"/>
              </w:rPr>
              <w:t>13</w:t>
            </w:r>
            <w:r w:rsidRPr="006F0CFC">
              <w:rPr>
                <w:rFonts w:eastAsia="Times New Roman"/>
                <w:kern w:val="36"/>
              </w:rPr>
              <w:t xml:space="preserve"> </w:t>
            </w:r>
            <w:r w:rsidR="00DB249E" w:rsidRPr="006F0CFC">
              <w:rPr>
                <w:rFonts w:eastAsia="Times New Roman"/>
                <w:kern w:val="36"/>
              </w:rPr>
              <w:t>июня</w:t>
            </w:r>
            <w:r w:rsidRPr="006F0CFC">
              <w:rPr>
                <w:rFonts w:eastAsia="Times New Roman"/>
                <w:kern w:val="36"/>
              </w:rPr>
              <w:t xml:space="preserve"> 2019 года</w:t>
            </w:r>
            <w:r w:rsidR="005E4BC0" w:rsidRPr="006F0CFC">
              <w:rPr>
                <w:rFonts w:eastAsia="Times New Roman"/>
                <w:kern w:val="36"/>
              </w:rPr>
              <w:t>, №21456</w:t>
            </w:r>
            <w:r w:rsidR="005E4BC0" w:rsidRPr="006F0CFC">
              <w:rPr>
                <w:rFonts w:eastAsia="Times New Roman"/>
                <w:kern w:val="36"/>
                <w:lang w:val="en-US"/>
              </w:rPr>
              <w:t>I</w:t>
            </w:r>
            <w:r w:rsidR="005E4BC0" w:rsidRPr="006F0CFC">
              <w:rPr>
                <w:rFonts w:eastAsia="Times New Roman"/>
                <w:kern w:val="36"/>
              </w:rPr>
              <w:t>42990 за 14 июня 2019 года</w:t>
            </w:r>
          </w:p>
        </w:tc>
      </w:tr>
    </w:tbl>
    <w:p w:rsidR="001F70A5" w:rsidRPr="00DB249E" w:rsidRDefault="001F70A5" w:rsidP="00326E5D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DB249E">
        <w:rPr>
          <w:rFonts w:eastAsia="Times New Roman"/>
          <w:sz w:val="24"/>
          <w:szCs w:val="24"/>
        </w:rPr>
        <w:t xml:space="preserve">  В соответствии с пунктом 2.3.4. соглашений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в 2018 году, а также пунктом 2.3.5. соглашений о предоставлении субсидий на иные цели, не связанные с обеспечением выполнения государственного задания на оказание государственных услуг (выполнение работ) в 2018 году учреждение обязано предоставлять в комитет ежеквартально </w:t>
      </w:r>
      <w:r w:rsidRPr="00DB249E">
        <w:rPr>
          <w:rFonts w:eastAsia="Times New Roman"/>
          <w:b/>
          <w:sz w:val="24"/>
          <w:szCs w:val="24"/>
        </w:rPr>
        <w:t>до 5 числа месяца</w:t>
      </w:r>
      <w:r w:rsidRPr="00DB249E">
        <w:rPr>
          <w:rFonts w:eastAsia="Times New Roman"/>
          <w:sz w:val="24"/>
          <w:szCs w:val="24"/>
        </w:rPr>
        <w:t xml:space="preserve"> следующего за отчетным, а за 4 квартал </w:t>
      </w:r>
      <w:r w:rsidRPr="00DB249E">
        <w:rPr>
          <w:rFonts w:eastAsia="Times New Roman"/>
          <w:b/>
          <w:sz w:val="24"/>
          <w:szCs w:val="24"/>
        </w:rPr>
        <w:t>до 31 декабря</w:t>
      </w:r>
      <w:r w:rsidRPr="00DB249E">
        <w:rPr>
          <w:rFonts w:eastAsia="Times New Roman"/>
          <w:sz w:val="24"/>
          <w:szCs w:val="24"/>
        </w:rPr>
        <w:t xml:space="preserve">  отчеты об использовании субсидий по формам, установленным в соглашениях. </w:t>
      </w:r>
    </w:p>
    <w:p w:rsidR="00AB386A" w:rsidRPr="005E4BC0" w:rsidRDefault="00AB386A" w:rsidP="00AB386A">
      <w:pPr>
        <w:ind w:firstLine="709"/>
        <w:jc w:val="both"/>
        <w:rPr>
          <w:sz w:val="24"/>
          <w:szCs w:val="24"/>
        </w:rPr>
      </w:pPr>
      <w:r w:rsidRPr="005E4BC0">
        <w:rPr>
          <w:sz w:val="24"/>
          <w:szCs w:val="24"/>
        </w:rPr>
        <w:t>Согласно</w:t>
      </w:r>
      <w:r w:rsidRPr="005E4BC0">
        <w:rPr>
          <w:rFonts w:eastAsia="Times New Roman"/>
          <w:sz w:val="24"/>
          <w:szCs w:val="24"/>
        </w:rPr>
        <w:t xml:space="preserve"> отчет</w:t>
      </w:r>
      <w:r w:rsidR="005E4BC0" w:rsidRPr="005E4BC0">
        <w:rPr>
          <w:rFonts w:eastAsia="Times New Roman"/>
          <w:sz w:val="24"/>
          <w:szCs w:val="24"/>
        </w:rPr>
        <w:t>ам</w:t>
      </w:r>
      <w:r w:rsidRPr="005E4BC0">
        <w:rPr>
          <w:rFonts w:eastAsia="Times New Roman"/>
          <w:sz w:val="24"/>
          <w:szCs w:val="24"/>
        </w:rPr>
        <w:t xml:space="preserve"> об использовании субсидий</w:t>
      </w:r>
      <w:r w:rsidR="00DB249E" w:rsidRPr="005E4BC0">
        <w:rPr>
          <w:rFonts w:eastAsia="Times New Roman"/>
          <w:sz w:val="24"/>
          <w:szCs w:val="24"/>
        </w:rPr>
        <w:t xml:space="preserve"> на иные цели, не связанные с обеспечением выполнения государственного задания на оказание государственных услуг (выполнение работ) </w:t>
      </w:r>
      <w:r w:rsidRPr="005E4BC0">
        <w:rPr>
          <w:rFonts w:eastAsia="Times New Roman"/>
          <w:sz w:val="24"/>
          <w:szCs w:val="24"/>
        </w:rPr>
        <w:t xml:space="preserve"> за</w:t>
      </w:r>
      <w:r w:rsidR="005E4BC0" w:rsidRPr="005E4BC0">
        <w:rPr>
          <w:rFonts w:eastAsia="Times New Roman"/>
          <w:sz w:val="24"/>
          <w:szCs w:val="24"/>
        </w:rPr>
        <w:t xml:space="preserve"> 9 месяцев 2018 года и за </w:t>
      </w:r>
      <w:r w:rsidRPr="005E4BC0">
        <w:rPr>
          <w:rFonts w:eastAsia="Times New Roman"/>
          <w:sz w:val="24"/>
          <w:szCs w:val="24"/>
        </w:rPr>
        <w:t xml:space="preserve"> 2018 год</w:t>
      </w:r>
      <w:r w:rsidRPr="005E4BC0">
        <w:rPr>
          <w:b/>
          <w:color w:val="FF0000"/>
          <w:sz w:val="24"/>
          <w:szCs w:val="24"/>
        </w:rPr>
        <w:t xml:space="preserve"> </w:t>
      </w:r>
      <w:r w:rsidRPr="005E4BC0">
        <w:rPr>
          <w:sz w:val="24"/>
          <w:szCs w:val="24"/>
        </w:rPr>
        <w:t>сумма дохода, пол</w:t>
      </w:r>
      <w:r w:rsidR="00C3212C">
        <w:rPr>
          <w:sz w:val="24"/>
          <w:szCs w:val="24"/>
        </w:rPr>
        <w:t xml:space="preserve">ученная от получателей, </w:t>
      </w:r>
      <w:r w:rsidRPr="005E4BC0">
        <w:rPr>
          <w:sz w:val="24"/>
          <w:szCs w:val="24"/>
        </w:rPr>
        <w:t xml:space="preserve"> составила </w:t>
      </w:r>
      <w:r w:rsidR="005E4BC0" w:rsidRPr="005E4BC0">
        <w:rPr>
          <w:sz w:val="24"/>
          <w:szCs w:val="24"/>
        </w:rPr>
        <w:t>30733,15</w:t>
      </w:r>
      <w:r w:rsidR="00482367" w:rsidRPr="005E4BC0">
        <w:rPr>
          <w:sz w:val="24"/>
          <w:szCs w:val="24"/>
        </w:rPr>
        <w:t xml:space="preserve"> руб</w:t>
      </w:r>
      <w:r w:rsidR="00C3212C">
        <w:rPr>
          <w:sz w:val="24"/>
          <w:szCs w:val="24"/>
        </w:rPr>
        <w:t>.</w:t>
      </w:r>
      <w:r w:rsidR="005E4BC0" w:rsidRPr="005E4BC0">
        <w:rPr>
          <w:sz w:val="24"/>
          <w:szCs w:val="24"/>
        </w:rPr>
        <w:t xml:space="preserve"> и 88824,26 руб.</w:t>
      </w:r>
      <w:r w:rsidR="005E4BC0">
        <w:rPr>
          <w:sz w:val="24"/>
          <w:szCs w:val="24"/>
        </w:rPr>
        <w:t xml:space="preserve"> </w:t>
      </w:r>
      <w:r w:rsidR="005E4BC0" w:rsidRPr="005E4BC0">
        <w:rPr>
          <w:sz w:val="24"/>
          <w:szCs w:val="24"/>
        </w:rPr>
        <w:t>соответственно</w:t>
      </w:r>
      <w:r w:rsidR="005E4BC0">
        <w:rPr>
          <w:sz w:val="24"/>
          <w:szCs w:val="24"/>
        </w:rPr>
        <w:t xml:space="preserve"> </w:t>
      </w:r>
      <w:r w:rsidR="00482367" w:rsidRPr="005E4BC0">
        <w:rPr>
          <w:sz w:val="24"/>
          <w:szCs w:val="24"/>
        </w:rPr>
        <w:t>(</w:t>
      </w:r>
      <w:r w:rsidRPr="005E4BC0">
        <w:rPr>
          <w:sz w:val="24"/>
          <w:szCs w:val="24"/>
        </w:rPr>
        <w:t>технологи</w:t>
      </w:r>
      <w:r w:rsidR="00482367" w:rsidRPr="005E4BC0">
        <w:rPr>
          <w:sz w:val="24"/>
          <w:szCs w:val="24"/>
        </w:rPr>
        <w:t>я</w:t>
      </w:r>
      <w:r w:rsidRPr="005E4BC0">
        <w:rPr>
          <w:sz w:val="24"/>
          <w:szCs w:val="24"/>
        </w:rPr>
        <w:t xml:space="preserve"> социального обслуживания «Служба сиделок» для граждан пожилого возраста и инвалидов</w:t>
      </w:r>
      <w:r w:rsidR="00482367" w:rsidRPr="005E4BC0">
        <w:rPr>
          <w:sz w:val="24"/>
          <w:szCs w:val="24"/>
        </w:rPr>
        <w:t>)</w:t>
      </w:r>
      <w:r w:rsidRPr="005E4BC0">
        <w:rPr>
          <w:sz w:val="24"/>
          <w:szCs w:val="24"/>
        </w:rPr>
        <w:t>.</w:t>
      </w:r>
    </w:p>
    <w:p w:rsidR="00AB386A" w:rsidRDefault="00AB386A" w:rsidP="00AB386A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C3212C">
        <w:rPr>
          <w:rFonts w:eastAsia="Times New Roman"/>
          <w:sz w:val="24"/>
          <w:szCs w:val="24"/>
        </w:rPr>
        <w:t>В ходе анализа пояснительной записки к отчету об использовании субсидии на иные цели, не связанные с финансовым обеспечением выполнения государственного задания по итогу 2018 года выявлены разночтения, в части численности граждан, получивших услуги за отчетный период с начала года и результатом, установленным соглашением</w:t>
      </w:r>
      <w:r w:rsidRPr="00C3212C">
        <w:rPr>
          <w:rFonts w:eastAsia="Times New Roman"/>
          <w:i/>
          <w:sz w:val="24"/>
          <w:szCs w:val="24"/>
        </w:rPr>
        <w:t xml:space="preserve"> </w:t>
      </w:r>
      <w:r w:rsidRPr="00C3212C">
        <w:rPr>
          <w:rFonts w:eastAsia="Times New Roman"/>
          <w:sz w:val="24"/>
          <w:szCs w:val="24"/>
        </w:rPr>
        <w:t xml:space="preserve">от </w:t>
      </w:r>
      <w:r w:rsidR="00C3212C" w:rsidRPr="00C3212C">
        <w:rPr>
          <w:rFonts w:eastAsia="Times New Roman"/>
          <w:sz w:val="24"/>
          <w:szCs w:val="24"/>
        </w:rPr>
        <w:t>26</w:t>
      </w:r>
      <w:r w:rsidRPr="00C3212C">
        <w:rPr>
          <w:rFonts w:eastAsia="Times New Roman"/>
          <w:sz w:val="24"/>
          <w:szCs w:val="24"/>
        </w:rPr>
        <w:t xml:space="preserve"> </w:t>
      </w:r>
      <w:r w:rsidR="00C3212C" w:rsidRPr="00C3212C">
        <w:rPr>
          <w:rFonts w:eastAsia="Times New Roman"/>
          <w:sz w:val="24"/>
          <w:szCs w:val="24"/>
        </w:rPr>
        <w:t>июля</w:t>
      </w:r>
      <w:r w:rsidRPr="00C3212C">
        <w:rPr>
          <w:rFonts w:eastAsia="Times New Roman"/>
          <w:sz w:val="24"/>
          <w:szCs w:val="24"/>
        </w:rPr>
        <w:t xml:space="preserve"> 2018 года № </w:t>
      </w:r>
      <w:r w:rsidR="00C3212C" w:rsidRPr="00C3212C">
        <w:rPr>
          <w:rFonts w:eastAsia="Times New Roman"/>
          <w:sz w:val="24"/>
          <w:szCs w:val="24"/>
        </w:rPr>
        <w:t>130</w:t>
      </w:r>
      <w:r w:rsidRPr="00C3212C">
        <w:rPr>
          <w:rFonts w:eastAsia="Times New Roman"/>
          <w:sz w:val="24"/>
          <w:szCs w:val="24"/>
        </w:rPr>
        <w:t xml:space="preserve"> (с дополнениями) без указания причин, которые послужили основанием для отклонения</w:t>
      </w:r>
      <w:r w:rsidR="002E172E">
        <w:rPr>
          <w:rFonts w:eastAsia="Times New Roman"/>
          <w:sz w:val="24"/>
          <w:szCs w:val="24"/>
        </w:rPr>
        <w:t xml:space="preserve"> и суммой, предусмотренной на приобретение товаров</w:t>
      </w:r>
      <w:r w:rsidRPr="00C3212C">
        <w:rPr>
          <w:rFonts w:eastAsia="Times New Roman"/>
          <w:sz w:val="24"/>
          <w:szCs w:val="24"/>
        </w:rPr>
        <w:t>, именно:</w:t>
      </w:r>
    </w:p>
    <w:p w:rsidR="000A4D0D" w:rsidRPr="000A4D0D" w:rsidRDefault="000A4D0D" w:rsidP="00AB386A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0A4D0D">
        <w:rPr>
          <w:sz w:val="24"/>
          <w:szCs w:val="24"/>
        </w:rPr>
        <w:t>-технология социального обслуживания «Служба сиделок» для гражда</w:t>
      </w:r>
      <w:r>
        <w:rPr>
          <w:sz w:val="24"/>
          <w:szCs w:val="24"/>
        </w:rPr>
        <w:t>н пожилого возраста и инвалидов(15человек</w:t>
      </w:r>
      <w:r w:rsidR="00D144CB">
        <w:rPr>
          <w:sz w:val="24"/>
          <w:szCs w:val="24"/>
        </w:rPr>
        <w:t>, нет пояснений</w:t>
      </w:r>
      <w:r>
        <w:rPr>
          <w:sz w:val="24"/>
          <w:szCs w:val="24"/>
        </w:rPr>
        <w:t>)</w:t>
      </w:r>
    </w:p>
    <w:p w:rsidR="00AB386A" w:rsidRPr="00C3212C" w:rsidRDefault="00482367" w:rsidP="00C3212C">
      <w:pPr>
        <w:autoSpaceDE/>
        <w:autoSpaceDN/>
        <w:ind w:firstLine="709"/>
        <w:jc w:val="both"/>
        <w:rPr>
          <w:sz w:val="24"/>
          <w:szCs w:val="24"/>
        </w:rPr>
      </w:pPr>
      <w:r w:rsidRPr="00C3212C">
        <w:rPr>
          <w:sz w:val="24"/>
          <w:szCs w:val="24"/>
        </w:rPr>
        <w:t>-т</w:t>
      </w:r>
      <w:r w:rsidR="00AB386A" w:rsidRPr="00C3212C">
        <w:rPr>
          <w:sz w:val="24"/>
          <w:szCs w:val="24"/>
        </w:rPr>
        <w:t>ехнология социального обслуживания «</w:t>
      </w:r>
      <w:r w:rsidR="00C3212C" w:rsidRPr="00C3212C">
        <w:rPr>
          <w:sz w:val="24"/>
          <w:szCs w:val="24"/>
        </w:rPr>
        <w:t>Домой без преград</w:t>
      </w:r>
      <w:r w:rsidR="00AB386A" w:rsidRPr="00C3212C">
        <w:rPr>
          <w:sz w:val="24"/>
          <w:szCs w:val="24"/>
        </w:rPr>
        <w:t xml:space="preserve">» для </w:t>
      </w:r>
      <w:r w:rsidRPr="00C3212C">
        <w:rPr>
          <w:sz w:val="24"/>
          <w:szCs w:val="24"/>
        </w:rPr>
        <w:t>инвалидов</w:t>
      </w:r>
      <w:r w:rsidR="000A4D0D">
        <w:rPr>
          <w:sz w:val="24"/>
          <w:szCs w:val="24"/>
        </w:rPr>
        <w:t xml:space="preserve"> (нет пояснений)</w:t>
      </w:r>
      <w:r w:rsidR="00C3212C" w:rsidRPr="00C3212C">
        <w:rPr>
          <w:sz w:val="24"/>
          <w:szCs w:val="24"/>
        </w:rPr>
        <w:t>;</w:t>
      </w:r>
    </w:p>
    <w:p w:rsidR="002E172E" w:rsidRPr="00C3212C" w:rsidRDefault="002E172E" w:rsidP="002E17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212C">
        <w:rPr>
          <w:sz w:val="24"/>
          <w:szCs w:val="24"/>
        </w:rPr>
        <w:t>организация работы университета третьего возраста</w:t>
      </w:r>
      <w:r w:rsidR="000A4D0D">
        <w:rPr>
          <w:sz w:val="24"/>
          <w:szCs w:val="24"/>
        </w:rPr>
        <w:t xml:space="preserve"> (нет пояснений)</w:t>
      </w:r>
      <w:r>
        <w:rPr>
          <w:sz w:val="24"/>
          <w:szCs w:val="24"/>
        </w:rPr>
        <w:t>.</w:t>
      </w:r>
    </w:p>
    <w:p w:rsidR="00AB386A" w:rsidRPr="00C3212C" w:rsidRDefault="002E172E" w:rsidP="002E1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B386A" w:rsidRPr="00C3212C">
        <w:rPr>
          <w:sz w:val="24"/>
          <w:szCs w:val="24"/>
        </w:rPr>
        <w:t>В нарушении порядка предоставления отчета  дать оценку по своевременности предоставления отчетов не представляется возможным в связи с отсутствием  в отчетах даты предоставления отчетов.</w:t>
      </w:r>
    </w:p>
    <w:p w:rsidR="002F1E92" w:rsidRPr="00DB249E" w:rsidRDefault="00075C71" w:rsidP="00075C71">
      <w:pPr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1E92" w:rsidRPr="00DB249E">
        <w:rPr>
          <w:sz w:val="24"/>
          <w:szCs w:val="24"/>
        </w:rPr>
        <w:t>Отчеты</w:t>
      </w:r>
      <w:r w:rsidR="002F1E92" w:rsidRPr="00DB249E">
        <w:rPr>
          <w:b/>
          <w:color w:val="FF0000"/>
          <w:sz w:val="24"/>
          <w:szCs w:val="24"/>
        </w:rPr>
        <w:t xml:space="preserve"> </w:t>
      </w:r>
      <w:r w:rsidR="002F1E92" w:rsidRPr="00DB249E">
        <w:rPr>
          <w:rFonts w:eastAsia="Times New Roman"/>
          <w:sz w:val="24"/>
          <w:szCs w:val="24"/>
        </w:rPr>
        <w:t xml:space="preserve">об использовании субсидий на финансовое обеспечение выполнения государственного задания на оказание государственных услуг (выполнение работ) в 2018 году </w:t>
      </w:r>
      <w:r w:rsidR="007907AF" w:rsidRPr="00DB249E">
        <w:rPr>
          <w:rFonts w:eastAsia="Times New Roman"/>
          <w:sz w:val="24"/>
          <w:szCs w:val="24"/>
        </w:rPr>
        <w:t>предоставлены своевременно, замечаний не выявлено</w:t>
      </w:r>
      <w:r w:rsidR="008A24AC" w:rsidRPr="00DB249E">
        <w:rPr>
          <w:rFonts w:eastAsia="Times New Roman"/>
          <w:sz w:val="24"/>
          <w:szCs w:val="24"/>
        </w:rPr>
        <w:t>.</w:t>
      </w:r>
    </w:p>
    <w:p w:rsidR="003824E6" w:rsidRPr="00D04B96" w:rsidRDefault="003824E6" w:rsidP="00876D32">
      <w:pPr>
        <w:autoSpaceDE/>
        <w:autoSpaceDN/>
        <w:ind w:firstLine="851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354909" w:rsidRPr="002A3A1C" w:rsidRDefault="0014202D" w:rsidP="00876D32">
      <w:pPr>
        <w:autoSpaceDE/>
        <w:autoSpaceDN/>
        <w:ind w:firstLine="851"/>
        <w:jc w:val="both"/>
        <w:rPr>
          <w:rFonts w:eastAsia="Times New Roman"/>
          <w:b/>
          <w:sz w:val="24"/>
          <w:szCs w:val="24"/>
        </w:rPr>
      </w:pPr>
      <w:r w:rsidRPr="002A3A1C">
        <w:rPr>
          <w:rFonts w:eastAsia="Times New Roman"/>
          <w:b/>
          <w:sz w:val="24"/>
          <w:szCs w:val="24"/>
        </w:rPr>
        <w:t>2019 год</w:t>
      </w:r>
    </w:p>
    <w:p w:rsidR="003824E6" w:rsidRPr="00D04B96" w:rsidRDefault="003824E6" w:rsidP="00876D32">
      <w:pPr>
        <w:autoSpaceDE/>
        <w:autoSpaceDN/>
        <w:ind w:firstLine="851"/>
        <w:jc w:val="both"/>
        <w:rPr>
          <w:rFonts w:eastAsia="Times New Roman"/>
          <w:b/>
          <w:sz w:val="24"/>
          <w:szCs w:val="24"/>
          <w:highlight w:val="yellow"/>
        </w:rPr>
      </w:pPr>
    </w:p>
    <w:p w:rsidR="00354909" w:rsidRPr="00D04B96" w:rsidRDefault="00AC034F" w:rsidP="00AD70EB">
      <w:pPr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AD70EB">
        <w:rPr>
          <w:rFonts w:eastAsia="Times New Roman"/>
          <w:i/>
          <w:sz w:val="24"/>
          <w:szCs w:val="24"/>
        </w:rPr>
        <w:lastRenderedPageBreak/>
        <w:t>Соглашением от</w:t>
      </w:r>
      <w:r w:rsidR="00354909" w:rsidRPr="00AD70EB">
        <w:rPr>
          <w:rFonts w:eastAsia="Times New Roman"/>
          <w:i/>
          <w:sz w:val="24"/>
          <w:szCs w:val="24"/>
        </w:rPr>
        <w:t xml:space="preserve"> 29 декабря 2018 года № </w:t>
      </w:r>
      <w:r w:rsidR="00AD70EB" w:rsidRPr="00AD70EB">
        <w:rPr>
          <w:rFonts w:eastAsia="Times New Roman"/>
          <w:i/>
          <w:sz w:val="24"/>
          <w:szCs w:val="24"/>
        </w:rPr>
        <w:t xml:space="preserve">349 </w:t>
      </w:r>
      <w:r w:rsidR="00354909" w:rsidRPr="00AD70EB">
        <w:rPr>
          <w:rFonts w:eastAsia="Times New Roman"/>
          <w:sz w:val="24"/>
          <w:szCs w:val="24"/>
        </w:rPr>
        <w:t xml:space="preserve">определен порядок и условия предоставление субсидии за счет средств областного бюджета Ленинградской области на финансовое обеспечение </w:t>
      </w:r>
      <w:r w:rsidR="00354909" w:rsidRPr="00AD70EB">
        <w:rPr>
          <w:rFonts w:eastAsia="Times New Roman"/>
          <w:b/>
          <w:sz w:val="24"/>
          <w:szCs w:val="24"/>
        </w:rPr>
        <w:t>выполнения государственного задания</w:t>
      </w:r>
      <w:r w:rsidR="00354909" w:rsidRPr="00AD70EB">
        <w:rPr>
          <w:rFonts w:eastAsia="Times New Roman"/>
          <w:sz w:val="24"/>
          <w:szCs w:val="24"/>
        </w:rPr>
        <w:t xml:space="preserve"> на оказание государственных услуг (выполнение работ)</w:t>
      </w:r>
      <w:r w:rsidRPr="00AD70EB">
        <w:rPr>
          <w:rFonts w:eastAsia="Times New Roman"/>
          <w:sz w:val="24"/>
          <w:szCs w:val="24"/>
        </w:rPr>
        <w:t xml:space="preserve">  на 2019 </w:t>
      </w:r>
      <w:r w:rsidR="00A95EBC" w:rsidRPr="00AD70EB">
        <w:rPr>
          <w:rFonts w:eastAsia="Times New Roman"/>
          <w:sz w:val="24"/>
          <w:szCs w:val="24"/>
        </w:rPr>
        <w:t>год.</w:t>
      </w:r>
      <w:r w:rsidR="00354909" w:rsidRPr="00AD70EB">
        <w:rPr>
          <w:rFonts w:eastAsia="Times New Roman"/>
          <w:sz w:val="24"/>
          <w:szCs w:val="24"/>
        </w:rPr>
        <w:t xml:space="preserve"> Согласно график</w:t>
      </w:r>
      <w:r w:rsidR="00A95EBC" w:rsidRPr="00AD70EB">
        <w:rPr>
          <w:rFonts w:eastAsia="Times New Roman"/>
          <w:sz w:val="24"/>
          <w:szCs w:val="24"/>
        </w:rPr>
        <w:t>у</w:t>
      </w:r>
      <w:r w:rsidR="003824E6" w:rsidRPr="00AD70EB">
        <w:rPr>
          <w:rFonts w:eastAsia="Times New Roman"/>
          <w:sz w:val="24"/>
          <w:szCs w:val="24"/>
        </w:rPr>
        <w:t xml:space="preserve"> перечисления субсидии ЛОГБУ «</w:t>
      </w:r>
      <w:proofErr w:type="spellStart"/>
      <w:r w:rsidR="00AD70EB" w:rsidRPr="00AD70EB">
        <w:rPr>
          <w:rFonts w:eastAsia="Times New Roman"/>
          <w:sz w:val="24"/>
          <w:szCs w:val="24"/>
        </w:rPr>
        <w:t>Сланцевский</w:t>
      </w:r>
      <w:proofErr w:type="spellEnd"/>
      <w:r w:rsidR="00AD70EB" w:rsidRPr="00AD70EB">
        <w:rPr>
          <w:rFonts w:eastAsia="Times New Roman"/>
          <w:sz w:val="24"/>
          <w:szCs w:val="24"/>
        </w:rPr>
        <w:t xml:space="preserve"> ЦСО «Надежда</w:t>
      </w:r>
      <w:r w:rsidR="00354909" w:rsidRPr="00AD70EB">
        <w:rPr>
          <w:rFonts w:eastAsia="Times New Roman"/>
          <w:sz w:val="24"/>
          <w:szCs w:val="24"/>
        </w:rPr>
        <w:t xml:space="preserve">»  </w:t>
      </w:r>
      <w:r w:rsidR="00D74ADD" w:rsidRPr="00AD70EB">
        <w:rPr>
          <w:rFonts w:eastAsia="Times New Roman"/>
          <w:b/>
          <w:sz w:val="24"/>
          <w:szCs w:val="24"/>
        </w:rPr>
        <w:t xml:space="preserve">в </w:t>
      </w:r>
      <w:r w:rsidR="00354909" w:rsidRPr="00AD70EB">
        <w:rPr>
          <w:rFonts w:eastAsia="Times New Roman"/>
          <w:b/>
          <w:sz w:val="24"/>
          <w:szCs w:val="24"/>
        </w:rPr>
        <w:t xml:space="preserve"> 2019 год</w:t>
      </w:r>
      <w:r w:rsidR="00D74ADD" w:rsidRPr="00AD70EB">
        <w:rPr>
          <w:rFonts w:eastAsia="Times New Roman"/>
          <w:b/>
          <w:sz w:val="24"/>
          <w:szCs w:val="24"/>
        </w:rPr>
        <w:t>у</w:t>
      </w:r>
      <w:r w:rsidR="00354909" w:rsidRPr="00AD70EB">
        <w:rPr>
          <w:rFonts w:eastAsia="Times New Roman"/>
          <w:b/>
          <w:sz w:val="24"/>
          <w:szCs w:val="24"/>
        </w:rPr>
        <w:t xml:space="preserve">  </w:t>
      </w:r>
      <w:r w:rsidR="00354909" w:rsidRPr="00AD70EB">
        <w:rPr>
          <w:rFonts w:eastAsia="Times New Roman"/>
          <w:sz w:val="24"/>
          <w:szCs w:val="24"/>
        </w:rPr>
        <w:t xml:space="preserve"> сроки и суммы перечисления составили</w:t>
      </w:r>
      <w:r w:rsidR="00266D70" w:rsidRPr="00AD70EB">
        <w:rPr>
          <w:rFonts w:eastAsia="Times New Roman"/>
          <w:sz w:val="24"/>
          <w:szCs w:val="24"/>
        </w:rPr>
        <w:t xml:space="preserve"> (</w:t>
      </w:r>
      <w:r w:rsidR="00B44BFB" w:rsidRPr="00AD70EB">
        <w:rPr>
          <w:rFonts w:eastAsia="Times New Roman"/>
          <w:sz w:val="24"/>
          <w:szCs w:val="24"/>
        </w:rPr>
        <w:t>таб.7</w:t>
      </w:r>
      <w:r w:rsidR="00266D70" w:rsidRPr="00AD70EB">
        <w:rPr>
          <w:rFonts w:eastAsia="Times New Roman"/>
          <w:sz w:val="24"/>
          <w:szCs w:val="24"/>
        </w:rPr>
        <w:t>)</w:t>
      </w:r>
      <w:r w:rsidR="00354909" w:rsidRPr="00AD70EB">
        <w:rPr>
          <w:rFonts w:eastAsia="Times New Roman"/>
          <w:sz w:val="24"/>
          <w:szCs w:val="24"/>
        </w:rPr>
        <w:t>:</w:t>
      </w:r>
    </w:p>
    <w:p w:rsidR="00266D70" w:rsidRPr="00823C98" w:rsidRDefault="00266D70" w:rsidP="00266D70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823C98">
        <w:rPr>
          <w:rFonts w:eastAsia="Times New Roman"/>
          <w:sz w:val="24"/>
          <w:szCs w:val="24"/>
        </w:rPr>
        <w:t xml:space="preserve">Таблица </w:t>
      </w:r>
      <w:r w:rsidR="00B44BFB" w:rsidRPr="00823C98">
        <w:rPr>
          <w:rFonts w:eastAsia="Times New Roman"/>
          <w:sz w:val="24"/>
          <w:szCs w:val="24"/>
        </w:rPr>
        <w:t>7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701"/>
        <w:gridCol w:w="2126"/>
        <w:gridCol w:w="1417"/>
      </w:tblGrid>
      <w:tr w:rsidR="00AD70EB" w:rsidRPr="00D04B96" w:rsidTr="00AD70EB">
        <w:tc>
          <w:tcPr>
            <w:tcW w:w="1843" w:type="dxa"/>
          </w:tcPr>
          <w:p w:rsidR="00AD70EB" w:rsidRPr="00AD70EB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Срок предоставления субсидии</w:t>
            </w:r>
          </w:p>
        </w:tc>
        <w:tc>
          <w:tcPr>
            <w:tcW w:w="1418" w:type="dxa"/>
          </w:tcPr>
          <w:p w:rsidR="00AD70EB" w:rsidRDefault="00AD70EB" w:rsidP="00B209D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Соглашение № 349 от 29.12.2018,</w:t>
            </w:r>
          </w:p>
          <w:p w:rsidR="00AD70EB" w:rsidRPr="00AD70EB" w:rsidRDefault="00AD70EB" w:rsidP="00B209D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  <w:r w:rsidRPr="00AD70EB">
              <w:rPr>
                <w:rFonts w:eastAsia="Times New Roman"/>
                <w:sz w:val="18"/>
                <w:szCs w:val="18"/>
              </w:rPr>
              <w:t>умма субсидии, руб.</w:t>
            </w:r>
          </w:p>
        </w:tc>
        <w:tc>
          <w:tcPr>
            <w:tcW w:w="1701" w:type="dxa"/>
          </w:tcPr>
          <w:p w:rsidR="00AD70EB" w:rsidRPr="00AD70EB" w:rsidRDefault="00AD70EB" w:rsidP="00AD70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Дополнительное соглашение № 1 от 01.07.2019, сумма субсидии, руб.</w:t>
            </w:r>
          </w:p>
        </w:tc>
        <w:tc>
          <w:tcPr>
            <w:tcW w:w="1701" w:type="dxa"/>
          </w:tcPr>
          <w:p w:rsidR="00AD70EB" w:rsidRPr="00D04B96" w:rsidRDefault="00AD70EB" w:rsidP="00AD70EB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Дополнительное соглашение № 2 от 19.11.2019, сумма субсидии, руб.</w:t>
            </w:r>
          </w:p>
        </w:tc>
        <w:tc>
          <w:tcPr>
            <w:tcW w:w="2126" w:type="dxa"/>
          </w:tcPr>
          <w:p w:rsidR="00AD70EB" w:rsidRPr="00823C98" w:rsidRDefault="00AD70EB" w:rsidP="005105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3C98">
              <w:rPr>
                <w:rFonts w:eastAsia="Times New Roman"/>
                <w:sz w:val="18"/>
                <w:szCs w:val="18"/>
              </w:rPr>
              <w:t xml:space="preserve">Фактический срок </w:t>
            </w:r>
          </w:p>
          <w:p w:rsidR="00AD70EB" w:rsidRPr="00823C98" w:rsidRDefault="00AD70EB" w:rsidP="005105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23C98">
              <w:rPr>
                <w:rFonts w:eastAsia="Times New Roman"/>
                <w:sz w:val="18"/>
                <w:szCs w:val="18"/>
              </w:rPr>
              <w:t>перечисления</w:t>
            </w:r>
          </w:p>
        </w:tc>
        <w:tc>
          <w:tcPr>
            <w:tcW w:w="1417" w:type="dxa"/>
          </w:tcPr>
          <w:p w:rsidR="00AD70EB" w:rsidRPr="00823C98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823C98">
              <w:rPr>
                <w:rFonts w:eastAsia="Times New Roman"/>
                <w:sz w:val="18"/>
                <w:szCs w:val="18"/>
              </w:rPr>
              <w:t>Реквизиты документа, п/п</w:t>
            </w:r>
          </w:p>
        </w:tc>
      </w:tr>
      <w:tr w:rsidR="00AD70EB" w:rsidRPr="00D04B96" w:rsidTr="00AD70EB">
        <w:tc>
          <w:tcPr>
            <w:tcW w:w="1843" w:type="dxa"/>
          </w:tcPr>
          <w:p w:rsidR="00AD70EB" w:rsidRPr="00AD70EB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до 25.01.2019</w:t>
            </w:r>
          </w:p>
        </w:tc>
        <w:tc>
          <w:tcPr>
            <w:tcW w:w="1418" w:type="dxa"/>
          </w:tcPr>
          <w:p w:rsidR="00AD70EB" w:rsidRPr="00AD70EB" w:rsidRDefault="00AD70EB" w:rsidP="005105CA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1701" w:type="dxa"/>
          </w:tcPr>
          <w:p w:rsidR="00AD70EB" w:rsidRPr="00AD70EB" w:rsidRDefault="00AD70EB" w:rsidP="00AD70EB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1701" w:type="dxa"/>
          </w:tcPr>
          <w:p w:rsidR="00AD70EB" w:rsidRPr="00D04B96" w:rsidRDefault="00AD70EB" w:rsidP="00AD70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2126" w:type="dxa"/>
          </w:tcPr>
          <w:p w:rsidR="00AD70EB" w:rsidRPr="00375FB2" w:rsidRDefault="00AD70EB" w:rsidP="005105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15.01.2019</w:t>
            </w:r>
          </w:p>
        </w:tc>
        <w:tc>
          <w:tcPr>
            <w:tcW w:w="1417" w:type="dxa"/>
          </w:tcPr>
          <w:p w:rsidR="00AD70EB" w:rsidRPr="00375FB2" w:rsidRDefault="00AD70EB" w:rsidP="00375FB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5761</w:t>
            </w:r>
            <w:r w:rsidR="00375FB2" w:rsidRPr="00375FB2">
              <w:rPr>
                <w:rFonts w:eastAsia="Times New Roman"/>
                <w:sz w:val="18"/>
                <w:szCs w:val="18"/>
              </w:rPr>
              <w:t>44</w:t>
            </w:r>
          </w:p>
        </w:tc>
      </w:tr>
      <w:tr w:rsidR="00AD70EB" w:rsidRPr="00D04B96" w:rsidTr="00AD70EB">
        <w:tc>
          <w:tcPr>
            <w:tcW w:w="1843" w:type="dxa"/>
          </w:tcPr>
          <w:p w:rsidR="00AD70EB" w:rsidRPr="00AD70EB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до 10.04.2019</w:t>
            </w:r>
          </w:p>
        </w:tc>
        <w:tc>
          <w:tcPr>
            <w:tcW w:w="1418" w:type="dxa"/>
          </w:tcPr>
          <w:p w:rsidR="00AD70EB" w:rsidRPr="00AD70EB" w:rsidRDefault="00AD70EB" w:rsidP="005105CA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1701" w:type="dxa"/>
          </w:tcPr>
          <w:p w:rsidR="00AD70EB" w:rsidRPr="00AD70EB" w:rsidRDefault="00AD70EB" w:rsidP="00AD70EB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1701" w:type="dxa"/>
          </w:tcPr>
          <w:p w:rsidR="00AD70EB" w:rsidRPr="00D04B96" w:rsidRDefault="00AD70EB" w:rsidP="00AD70EB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2126" w:type="dxa"/>
          </w:tcPr>
          <w:p w:rsidR="00AD70EB" w:rsidRPr="00375FB2" w:rsidRDefault="00AD70EB" w:rsidP="005105C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04.04.2019</w:t>
            </w:r>
          </w:p>
        </w:tc>
        <w:tc>
          <w:tcPr>
            <w:tcW w:w="1417" w:type="dxa"/>
          </w:tcPr>
          <w:p w:rsidR="00AD70EB" w:rsidRPr="00375FB2" w:rsidRDefault="00AD70EB" w:rsidP="00375FB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300</w:t>
            </w:r>
            <w:r w:rsidR="00375FB2" w:rsidRPr="00375FB2">
              <w:rPr>
                <w:rFonts w:eastAsia="Times New Roman"/>
                <w:sz w:val="18"/>
                <w:szCs w:val="18"/>
              </w:rPr>
              <w:t>50</w:t>
            </w:r>
          </w:p>
        </w:tc>
      </w:tr>
      <w:tr w:rsidR="00AD70EB" w:rsidRPr="00D04B96" w:rsidTr="00AD70EB">
        <w:tc>
          <w:tcPr>
            <w:tcW w:w="1843" w:type="dxa"/>
          </w:tcPr>
          <w:p w:rsidR="00AD70EB" w:rsidRPr="00AD70EB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до 10.07.2019</w:t>
            </w:r>
          </w:p>
        </w:tc>
        <w:tc>
          <w:tcPr>
            <w:tcW w:w="1418" w:type="dxa"/>
          </w:tcPr>
          <w:p w:rsidR="00AD70EB" w:rsidRPr="00AD70EB" w:rsidRDefault="00AD70EB" w:rsidP="005105CA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7 395 231,80</w:t>
            </w:r>
          </w:p>
        </w:tc>
        <w:tc>
          <w:tcPr>
            <w:tcW w:w="1701" w:type="dxa"/>
          </w:tcPr>
          <w:p w:rsidR="00AD70EB" w:rsidRPr="00AD70EB" w:rsidRDefault="00AD70EB" w:rsidP="00AD70EB">
            <w:pPr>
              <w:autoSpaceDE/>
              <w:autoSpaceDN/>
              <w:ind w:right="-15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D70EB">
              <w:rPr>
                <w:rFonts w:eastAsia="Times New Roman"/>
                <w:b/>
                <w:sz w:val="18"/>
                <w:szCs w:val="18"/>
              </w:rPr>
              <w:t>7 395 480,34</w:t>
            </w:r>
          </w:p>
        </w:tc>
        <w:tc>
          <w:tcPr>
            <w:tcW w:w="1701" w:type="dxa"/>
          </w:tcPr>
          <w:p w:rsidR="00AD70EB" w:rsidRPr="00AD70EB" w:rsidRDefault="00AD70EB" w:rsidP="00AD70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7 395 480,34</w:t>
            </w:r>
          </w:p>
        </w:tc>
        <w:tc>
          <w:tcPr>
            <w:tcW w:w="2126" w:type="dxa"/>
          </w:tcPr>
          <w:p w:rsidR="00AD70EB" w:rsidRPr="00D04B96" w:rsidRDefault="00AD70EB" w:rsidP="005105CA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02.07.2019</w:t>
            </w:r>
          </w:p>
        </w:tc>
        <w:tc>
          <w:tcPr>
            <w:tcW w:w="1417" w:type="dxa"/>
          </w:tcPr>
          <w:p w:rsidR="00AD70EB" w:rsidRPr="00D04B96" w:rsidRDefault="00AD70EB" w:rsidP="00375FB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502</w:t>
            </w:r>
            <w:r w:rsidR="00375FB2" w:rsidRPr="00375FB2">
              <w:rPr>
                <w:rFonts w:eastAsia="Times New Roman"/>
                <w:sz w:val="18"/>
                <w:szCs w:val="18"/>
              </w:rPr>
              <w:t>979</w:t>
            </w:r>
          </w:p>
        </w:tc>
      </w:tr>
      <w:tr w:rsidR="00AD70EB" w:rsidRPr="00D04B96" w:rsidTr="00AD70EB">
        <w:tc>
          <w:tcPr>
            <w:tcW w:w="1843" w:type="dxa"/>
          </w:tcPr>
          <w:p w:rsidR="00AD70EB" w:rsidRPr="00AD70EB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до 10.10.2019</w:t>
            </w:r>
          </w:p>
        </w:tc>
        <w:tc>
          <w:tcPr>
            <w:tcW w:w="1418" w:type="dxa"/>
          </w:tcPr>
          <w:p w:rsidR="00AD70EB" w:rsidRPr="00AD70EB" w:rsidRDefault="00AD70EB" w:rsidP="00AD70EB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7 395 231,82</w:t>
            </w:r>
          </w:p>
        </w:tc>
        <w:tc>
          <w:tcPr>
            <w:tcW w:w="1701" w:type="dxa"/>
          </w:tcPr>
          <w:p w:rsidR="00AD70EB" w:rsidRPr="00AD70EB" w:rsidRDefault="00AD70EB" w:rsidP="00AD70EB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7 395 231,82</w:t>
            </w:r>
          </w:p>
        </w:tc>
        <w:tc>
          <w:tcPr>
            <w:tcW w:w="1701" w:type="dxa"/>
          </w:tcPr>
          <w:p w:rsidR="00AD70EB" w:rsidRPr="00D04B96" w:rsidRDefault="00AD70EB" w:rsidP="00AD70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AD70EB">
              <w:rPr>
                <w:rFonts w:eastAsia="Times New Roman"/>
                <w:sz w:val="18"/>
                <w:szCs w:val="18"/>
              </w:rPr>
              <w:t>7 395 231,82</w:t>
            </w:r>
          </w:p>
        </w:tc>
        <w:tc>
          <w:tcPr>
            <w:tcW w:w="2126" w:type="dxa"/>
          </w:tcPr>
          <w:p w:rsidR="00AD70EB" w:rsidRPr="00D04B96" w:rsidRDefault="00AD70EB" w:rsidP="009831B2">
            <w:pPr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01.10.2019</w:t>
            </w:r>
          </w:p>
        </w:tc>
        <w:tc>
          <w:tcPr>
            <w:tcW w:w="1417" w:type="dxa"/>
          </w:tcPr>
          <w:p w:rsidR="00AD70EB" w:rsidRPr="00D04B96" w:rsidRDefault="00375FB2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75FB2">
              <w:rPr>
                <w:rFonts w:eastAsia="Times New Roman"/>
                <w:sz w:val="18"/>
                <w:szCs w:val="18"/>
              </w:rPr>
              <w:t>117691</w:t>
            </w:r>
          </w:p>
        </w:tc>
      </w:tr>
      <w:tr w:rsidR="00AD70EB" w:rsidRPr="00D04B96" w:rsidTr="00AD70EB">
        <w:tc>
          <w:tcPr>
            <w:tcW w:w="1843" w:type="dxa"/>
          </w:tcPr>
          <w:p w:rsidR="00AD70EB" w:rsidRPr="003D747F" w:rsidRDefault="00AD70EB" w:rsidP="00AD70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sz w:val="18"/>
                <w:szCs w:val="18"/>
              </w:rPr>
              <w:t>до 15.12.2019</w:t>
            </w:r>
          </w:p>
        </w:tc>
        <w:tc>
          <w:tcPr>
            <w:tcW w:w="1418" w:type="dxa"/>
          </w:tcPr>
          <w:p w:rsidR="00AD70EB" w:rsidRPr="003D747F" w:rsidRDefault="00AD70EB" w:rsidP="00AD70EB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70EB" w:rsidRPr="003D747F" w:rsidRDefault="00AD70EB" w:rsidP="00AD70EB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70EB" w:rsidRPr="003D747F" w:rsidRDefault="00AD70EB" w:rsidP="00AD70EB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sz w:val="18"/>
                <w:szCs w:val="18"/>
              </w:rPr>
              <w:t>1 435 680,00</w:t>
            </w:r>
          </w:p>
        </w:tc>
        <w:tc>
          <w:tcPr>
            <w:tcW w:w="2126" w:type="dxa"/>
          </w:tcPr>
          <w:p w:rsidR="00AD70EB" w:rsidRPr="003D747F" w:rsidRDefault="003D747F" w:rsidP="009831B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sz w:val="18"/>
                <w:szCs w:val="18"/>
              </w:rPr>
              <w:t>25.11.2019</w:t>
            </w:r>
          </w:p>
        </w:tc>
        <w:tc>
          <w:tcPr>
            <w:tcW w:w="1417" w:type="dxa"/>
          </w:tcPr>
          <w:p w:rsidR="00AD70EB" w:rsidRPr="003D747F" w:rsidRDefault="003D747F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sz w:val="18"/>
                <w:szCs w:val="18"/>
              </w:rPr>
              <w:t>478627</w:t>
            </w:r>
          </w:p>
        </w:tc>
      </w:tr>
      <w:tr w:rsidR="00AD70EB" w:rsidRPr="00D04B96" w:rsidTr="00AD70EB">
        <w:tc>
          <w:tcPr>
            <w:tcW w:w="1843" w:type="dxa"/>
          </w:tcPr>
          <w:p w:rsidR="00AD70EB" w:rsidRPr="003D747F" w:rsidRDefault="00AD70EB" w:rsidP="005105C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AD70EB" w:rsidRPr="003D747F" w:rsidRDefault="00AD70EB" w:rsidP="005105CA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b/>
                <w:sz w:val="18"/>
                <w:szCs w:val="18"/>
              </w:rPr>
              <w:t>29 580 927,22</w:t>
            </w:r>
          </w:p>
        </w:tc>
        <w:tc>
          <w:tcPr>
            <w:tcW w:w="1701" w:type="dxa"/>
          </w:tcPr>
          <w:p w:rsidR="00AD70EB" w:rsidRPr="003D747F" w:rsidRDefault="00AD70EB" w:rsidP="00AD70EB">
            <w:pPr>
              <w:autoSpaceDE/>
              <w:autoSpaceDN/>
              <w:ind w:right="-15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D747F">
              <w:rPr>
                <w:rFonts w:eastAsia="Times New Roman"/>
                <w:b/>
                <w:sz w:val="18"/>
                <w:szCs w:val="18"/>
              </w:rPr>
              <w:t>29 581 175,76</w:t>
            </w:r>
          </w:p>
        </w:tc>
        <w:tc>
          <w:tcPr>
            <w:tcW w:w="1701" w:type="dxa"/>
          </w:tcPr>
          <w:p w:rsidR="00AD70EB" w:rsidRPr="003D747F" w:rsidRDefault="00823C98" w:rsidP="00823C9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D747F">
              <w:rPr>
                <w:rFonts w:eastAsia="Times New Roman"/>
                <w:b/>
                <w:sz w:val="18"/>
                <w:szCs w:val="18"/>
              </w:rPr>
              <w:t>31</w:t>
            </w:r>
            <w:r w:rsidR="00AD70EB" w:rsidRPr="003D747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D747F">
              <w:rPr>
                <w:rFonts w:eastAsia="Times New Roman"/>
                <w:b/>
                <w:sz w:val="18"/>
                <w:szCs w:val="18"/>
              </w:rPr>
              <w:t>016</w:t>
            </w:r>
            <w:r w:rsidR="00AD70EB" w:rsidRPr="003D747F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3D747F">
              <w:rPr>
                <w:rFonts w:eastAsia="Times New Roman"/>
                <w:b/>
                <w:sz w:val="18"/>
                <w:szCs w:val="18"/>
              </w:rPr>
              <w:t>855</w:t>
            </w:r>
            <w:r w:rsidR="00AD70EB" w:rsidRPr="003D747F">
              <w:rPr>
                <w:rFonts w:eastAsia="Times New Roman"/>
                <w:b/>
                <w:sz w:val="18"/>
                <w:szCs w:val="18"/>
              </w:rPr>
              <w:t>,76</w:t>
            </w:r>
          </w:p>
        </w:tc>
        <w:tc>
          <w:tcPr>
            <w:tcW w:w="3543" w:type="dxa"/>
            <w:gridSpan w:val="2"/>
          </w:tcPr>
          <w:p w:rsidR="00AD70EB" w:rsidRPr="003D747F" w:rsidRDefault="00AD70EB" w:rsidP="005105CA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F5D3E" w:rsidRPr="00823C98" w:rsidRDefault="001F5D3E" w:rsidP="007B6278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823C98">
        <w:rPr>
          <w:rFonts w:eastAsia="Times New Roman"/>
          <w:sz w:val="24"/>
          <w:szCs w:val="24"/>
        </w:rPr>
        <w:t>Субсидия за счет средств областного бюджета Ленинградской области на финансовое обеспечение выполнения государственного задания на оказание государственных услуг (выполнение работ)  (далее-субсидия) в 2019 году перечислена комитетом в полном объеме и в соответствии с графиком перечисления субсидии, установленным Соглашением.</w:t>
      </w:r>
    </w:p>
    <w:p w:rsidR="001805A8" w:rsidRPr="007B6278" w:rsidRDefault="001F5D3E" w:rsidP="007B6278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7B6278">
        <w:rPr>
          <w:rFonts w:eastAsia="Times New Roman"/>
          <w:i/>
          <w:sz w:val="24"/>
          <w:szCs w:val="24"/>
        </w:rPr>
        <w:t xml:space="preserve">Соглашением от 29 </w:t>
      </w:r>
      <w:r w:rsidR="00892D2C" w:rsidRPr="007B6278">
        <w:rPr>
          <w:rFonts w:eastAsia="Times New Roman"/>
          <w:i/>
          <w:sz w:val="24"/>
          <w:szCs w:val="24"/>
        </w:rPr>
        <w:t>декабря</w:t>
      </w:r>
      <w:r w:rsidRPr="007B6278">
        <w:rPr>
          <w:rFonts w:eastAsia="Times New Roman"/>
          <w:i/>
          <w:sz w:val="24"/>
          <w:szCs w:val="24"/>
        </w:rPr>
        <w:t xml:space="preserve"> 2018 года № </w:t>
      </w:r>
      <w:r w:rsidR="007B6278" w:rsidRPr="007B6278">
        <w:rPr>
          <w:rFonts w:eastAsia="Times New Roman"/>
          <w:i/>
          <w:sz w:val="24"/>
          <w:szCs w:val="24"/>
        </w:rPr>
        <w:t>395</w:t>
      </w:r>
      <w:r w:rsidRPr="007B6278">
        <w:rPr>
          <w:rFonts w:eastAsia="Times New Roman"/>
          <w:i/>
          <w:sz w:val="24"/>
          <w:szCs w:val="24"/>
        </w:rPr>
        <w:t xml:space="preserve"> </w:t>
      </w:r>
      <w:r w:rsidRPr="007B6278">
        <w:rPr>
          <w:rFonts w:eastAsia="Times New Roman"/>
          <w:sz w:val="24"/>
          <w:szCs w:val="24"/>
        </w:rPr>
        <w:t xml:space="preserve"> учреждению предоставлены </w:t>
      </w:r>
      <w:r w:rsidRPr="007B6278">
        <w:rPr>
          <w:rFonts w:eastAsia="Times New Roman"/>
          <w:b/>
          <w:sz w:val="24"/>
          <w:szCs w:val="24"/>
        </w:rPr>
        <w:t>субсидии на иные цели</w:t>
      </w:r>
      <w:r w:rsidRPr="007B6278">
        <w:rPr>
          <w:rFonts w:eastAsia="Times New Roman"/>
          <w:sz w:val="24"/>
          <w:szCs w:val="24"/>
        </w:rPr>
        <w:t xml:space="preserve">, не связанные с финансовым обеспечением выполнения государственного задания на оказание государственных услуг (выполнение работ) </w:t>
      </w:r>
      <w:r w:rsidRPr="007B6278">
        <w:rPr>
          <w:rFonts w:eastAsia="Times New Roman"/>
          <w:b/>
          <w:sz w:val="24"/>
          <w:szCs w:val="24"/>
        </w:rPr>
        <w:t xml:space="preserve">на сумму </w:t>
      </w:r>
      <w:r w:rsidR="007B6278" w:rsidRPr="007B6278">
        <w:rPr>
          <w:rFonts w:eastAsia="Times New Roman"/>
          <w:b/>
          <w:sz w:val="24"/>
          <w:szCs w:val="24"/>
        </w:rPr>
        <w:t>4 077 140</w:t>
      </w:r>
      <w:r w:rsidR="00326E5D" w:rsidRPr="007B6278">
        <w:rPr>
          <w:rFonts w:eastAsia="Times New Roman"/>
          <w:b/>
          <w:sz w:val="24"/>
          <w:szCs w:val="24"/>
        </w:rPr>
        <w:t>,00</w:t>
      </w:r>
      <w:r w:rsidRPr="007B6278">
        <w:rPr>
          <w:rFonts w:eastAsia="Times New Roman"/>
          <w:b/>
          <w:sz w:val="24"/>
          <w:szCs w:val="24"/>
        </w:rPr>
        <w:t>руб</w:t>
      </w:r>
      <w:r w:rsidR="00B44BFB" w:rsidRPr="007B6278">
        <w:rPr>
          <w:rFonts w:eastAsia="Times New Roman"/>
          <w:sz w:val="24"/>
          <w:szCs w:val="24"/>
        </w:rPr>
        <w:t>. (таб.</w:t>
      </w:r>
      <w:r w:rsidRPr="007B6278">
        <w:rPr>
          <w:rFonts w:eastAsia="Times New Roman"/>
          <w:sz w:val="24"/>
          <w:szCs w:val="24"/>
        </w:rPr>
        <w:t xml:space="preserve"> </w:t>
      </w:r>
      <w:r w:rsidR="00B44BFB" w:rsidRPr="007B6278">
        <w:rPr>
          <w:rFonts w:eastAsia="Times New Roman"/>
          <w:sz w:val="24"/>
          <w:szCs w:val="24"/>
        </w:rPr>
        <w:t>8</w:t>
      </w:r>
      <w:r w:rsidRPr="007B6278">
        <w:rPr>
          <w:rFonts w:eastAsia="Times New Roman"/>
          <w:sz w:val="24"/>
          <w:szCs w:val="24"/>
        </w:rPr>
        <w:t>):</w:t>
      </w:r>
    </w:p>
    <w:p w:rsidR="00876D32" w:rsidRPr="007B6278" w:rsidRDefault="001F5D3E" w:rsidP="001F5D3E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7B6278">
        <w:rPr>
          <w:rFonts w:eastAsia="Times New Roman"/>
          <w:sz w:val="24"/>
          <w:szCs w:val="24"/>
        </w:rPr>
        <w:t xml:space="preserve">Таблица </w:t>
      </w:r>
      <w:r w:rsidR="00B44BFB" w:rsidRPr="007B6278">
        <w:rPr>
          <w:rFonts w:eastAsia="Times New Roman"/>
          <w:sz w:val="24"/>
          <w:szCs w:val="24"/>
        </w:rPr>
        <w:t>8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1276"/>
        <w:gridCol w:w="1134"/>
        <w:gridCol w:w="1276"/>
        <w:gridCol w:w="1382"/>
      </w:tblGrid>
      <w:tr w:rsidR="0040040D" w:rsidRPr="00D04B96" w:rsidTr="00CB1CA5">
        <w:trPr>
          <w:trHeight w:val="60"/>
        </w:trPr>
        <w:tc>
          <w:tcPr>
            <w:tcW w:w="2268" w:type="dxa"/>
          </w:tcPr>
          <w:p w:rsidR="0040040D" w:rsidRPr="007B6278" w:rsidRDefault="0040040D" w:rsidP="0028772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701" w:type="dxa"/>
          </w:tcPr>
          <w:p w:rsidR="0040040D" w:rsidRPr="007B6278" w:rsidRDefault="0040040D" w:rsidP="0028772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6" w:type="dxa"/>
          </w:tcPr>
          <w:p w:rsidR="0040040D" w:rsidRPr="007B6278" w:rsidRDefault="0040040D" w:rsidP="0028772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40040D" w:rsidRPr="007B6278" w:rsidRDefault="0040040D" w:rsidP="0028772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134" w:type="dxa"/>
          </w:tcPr>
          <w:p w:rsidR="0040040D" w:rsidRPr="007B6278" w:rsidRDefault="0040040D" w:rsidP="0028772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40040D" w:rsidRPr="00550FCB" w:rsidRDefault="0040040D" w:rsidP="001805A8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CB1CA5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40040D" w:rsidRPr="007B6278" w:rsidRDefault="0040040D" w:rsidP="0028772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3858E5" w:rsidRPr="00D04B96" w:rsidTr="00CB1CA5">
        <w:trPr>
          <w:trHeight w:val="258"/>
        </w:trPr>
        <w:tc>
          <w:tcPr>
            <w:tcW w:w="2268" w:type="dxa"/>
            <w:vMerge w:val="restart"/>
          </w:tcPr>
          <w:p w:rsidR="003858E5" w:rsidRPr="007B6278" w:rsidRDefault="003858E5" w:rsidP="007B6278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701" w:type="dxa"/>
            <w:vMerge w:val="restart"/>
          </w:tcPr>
          <w:p w:rsidR="003858E5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3858E5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3858E5" w:rsidRPr="007B6278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6" w:type="dxa"/>
          </w:tcPr>
          <w:p w:rsidR="003858E5" w:rsidRPr="007B6278" w:rsidRDefault="003858E5" w:rsidP="003858E5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Merge w:val="restart"/>
          </w:tcPr>
          <w:p w:rsidR="003858E5" w:rsidRPr="007B6278" w:rsidRDefault="003858E5" w:rsidP="0040040D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134" w:type="dxa"/>
          </w:tcPr>
          <w:p w:rsidR="003858E5" w:rsidRPr="007B6278" w:rsidRDefault="003858E5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3858E5" w:rsidRPr="00550FCB" w:rsidRDefault="003858E5" w:rsidP="0076050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3858E5" w:rsidRPr="007B6278" w:rsidRDefault="003858E5" w:rsidP="003858E5">
            <w:pPr>
              <w:autoSpaceDE/>
              <w:autoSpaceDN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3858E5" w:rsidRPr="007B6278" w:rsidRDefault="003858E5" w:rsidP="003858E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3858E5" w:rsidRPr="00D04B96" w:rsidTr="00CB1CA5">
        <w:trPr>
          <w:trHeight w:val="262"/>
        </w:trPr>
        <w:tc>
          <w:tcPr>
            <w:tcW w:w="2268" w:type="dxa"/>
            <w:vMerge/>
          </w:tcPr>
          <w:p w:rsidR="003858E5" w:rsidRPr="007B6278" w:rsidRDefault="003858E5" w:rsidP="007B6278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58E5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58E5" w:rsidRPr="003858E5" w:rsidRDefault="003858E5" w:rsidP="003858E5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3858E5" w:rsidRPr="007B6278" w:rsidRDefault="003858E5" w:rsidP="0040040D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58E5" w:rsidRPr="007B6278" w:rsidRDefault="003858E5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5F1BA9" w:rsidRDefault="005F1BA9" w:rsidP="005F1BA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858E5" w:rsidRPr="00550FCB" w:rsidRDefault="005F1BA9" w:rsidP="005F1BA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3858E5" w:rsidRPr="007B6278" w:rsidRDefault="003858E5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858E5" w:rsidRPr="00D04B96" w:rsidTr="00CB1CA5">
        <w:trPr>
          <w:trHeight w:val="213"/>
        </w:trPr>
        <w:tc>
          <w:tcPr>
            <w:tcW w:w="2268" w:type="dxa"/>
            <w:vMerge/>
          </w:tcPr>
          <w:p w:rsidR="003858E5" w:rsidRPr="007B6278" w:rsidRDefault="003858E5" w:rsidP="007B6278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58E5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58E5" w:rsidRPr="007B6278" w:rsidRDefault="003858E5" w:rsidP="003858E5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3858E5" w:rsidRPr="007B6278" w:rsidRDefault="003858E5" w:rsidP="0040040D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58E5" w:rsidRPr="007B6278" w:rsidRDefault="003858E5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5F1BA9" w:rsidRPr="005F1BA9" w:rsidRDefault="005F1BA9" w:rsidP="0076050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3858E5" w:rsidRPr="00550FCB" w:rsidRDefault="005F1BA9" w:rsidP="0076050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3858E5" w:rsidRPr="007B6278" w:rsidRDefault="003858E5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858E5" w:rsidRPr="00D04B96" w:rsidTr="00CB1CA5">
        <w:trPr>
          <w:trHeight w:val="275"/>
        </w:trPr>
        <w:tc>
          <w:tcPr>
            <w:tcW w:w="2268" w:type="dxa"/>
            <w:vMerge/>
          </w:tcPr>
          <w:p w:rsidR="003858E5" w:rsidRPr="007B6278" w:rsidRDefault="003858E5" w:rsidP="007B6278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858E5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58E5" w:rsidRPr="007B6278" w:rsidRDefault="003858E5" w:rsidP="003858E5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3858E5" w:rsidRPr="007B6278" w:rsidRDefault="003858E5" w:rsidP="0040040D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58E5" w:rsidRPr="007B6278" w:rsidRDefault="003858E5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2C22C3" w:rsidRDefault="005F1BA9" w:rsidP="0076050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3858E5" w:rsidRPr="00550FCB" w:rsidRDefault="005F1BA9" w:rsidP="0076050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 w:rsidR="002C22C3"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3858E5" w:rsidRPr="007B6278" w:rsidRDefault="003858E5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0040D" w:rsidRPr="00D04B96" w:rsidTr="00CB1CA5">
        <w:trPr>
          <w:trHeight w:val="263"/>
        </w:trPr>
        <w:tc>
          <w:tcPr>
            <w:tcW w:w="2268" w:type="dxa"/>
            <w:vMerge w:val="restart"/>
          </w:tcPr>
          <w:p w:rsidR="0040040D" w:rsidRPr="007B6278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701" w:type="dxa"/>
            <w:vMerge w:val="restart"/>
          </w:tcPr>
          <w:p w:rsidR="007B6278" w:rsidRDefault="0040040D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 w:rsid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 w:rsid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7B6278" w:rsidRDefault="0040040D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 w:rsidR="007B6278"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40040D" w:rsidRPr="007B6278" w:rsidRDefault="007B6278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="0040040D"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="0040040D"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6" w:type="dxa"/>
          </w:tcPr>
          <w:p w:rsidR="0040040D" w:rsidRPr="007B6278" w:rsidRDefault="007B6278" w:rsidP="00D4335F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40040D" w:rsidRPr="007B6278" w:rsidRDefault="0040040D" w:rsidP="0040040D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134" w:type="dxa"/>
          </w:tcPr>
          <w:p w:rsidR="0040040D" w:rsidRPr="007B6278" w:rsidRDefault="0040040D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0040D" w:rsidRPr="00550FCB" w:rsidRDefault="0040040D" w:rsidP="0076050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40040D" w:rsidRPr="007B6278" w:rsidRDefault="0040040D" w:rsidP="004F5D15">
            <w:pPr>
              <w:autoSpaceDE/>
              <w:autoSpaceDN/>
              <w:contextualSpacing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40040D" w:rsidRPr="00D04B96" w:rsidRDefault="00326E5D" w:rsidP="007B6278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</w:t>
            </w:r>
            <w:r w:rsidR="007B6278" w:rsidRPr="007B6278">
              <w:rPr>
                <w:rFonts w:eastAsia="Times New Roman"/>
                <w:b/>
                <w:sz w:val="18"/>
                <w:szCs w:val="18"/>
                <w:u w:val="single"/>
              </w:rPr>
              <w:t>2</w:t>
            </w:r>
            <w:r w:rsidR="0040040D" w:rsidRPr="007B6278">
              <w:rPr>
                <w:rFonts w:eastAsia="Times New Roman"/>
                <w:b/>
                <w:sz w:val="18"/>
                <w:szCs w:val="18"/>
                <w:u w:val="single"/>
              </w:rPr>
              <w:t xml:space="preserve"> гражданам</w:t>
            </w:r>
          </w:p>
        </w:tc>
      </w:tr>
      <w:tr w:rsidR="0040040D" w:rsidRPr="00D04B96" w:rsidTr="00CB1CA5">
        <w:trPr>
          <w:trHeight w:val="338"/>
        </w:trPr>
        <w:tc>
          <w:tcPr>
            <w:tcW w:w="2268" w:type="dxa"/>
            <w:vMerge/>
          </w:tcPr>
          <w:p w:rsidR="0040040D" w:rsidRPr="00D04B96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40040D" w:rsidRPr="00D04B96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0040D" w:rsidRPr="007B6278" w:rsidRDefault="007B6278" w:rsidP="00051D17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0040D" w:rsidRPr="007B6278" w:rsidRDefault="0040040D" w:rsidP="0040040D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040D" w:rsidRPr="007B6278" w:rsidRDefault="0040040D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2C22C3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040D" w:rsidRPr="00550FCB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40040D" w:rsidRPr="00D04B96" w:rsidRDefault="0040040D" w:rsidP="00D4335F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0040D" w:rsidRPr="00D04B96" w:rsidTr="00CB1CA5">
        <w:trPr>
          <w:trHeight w:val="375"/>
        </w:trPr>
        <w:tc>
          <w:tcPr>
            <w:tcW w:w="2268" w:type="dxa"/>
            <w:vMerge/>
          </w:tcPr>
          <w:p w:rsidR="0040040D" w:rsidRPr="00D04B96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40040D" w:rsidRPr="00D04B96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0040D" w:rsidRPr="007B6278" w:rsidRDefault="007B6278" w:rsidP="00051D17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0040D" w:rsidRPr="007B6278" w:rsidRDefault="0040040D" w:rsidP="0040040D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040D" w:rsidRPr="007B6278" w:rsidRDefault="0040040D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2C22C3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040D" w:rsidRPr="00550FCB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40040D" w:rsidRPr="00D04B96" w:rsidRDefault="0040040D" w:rsidP="00D4335F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0040D" w:rsidRPr="00D04B96" w:rsidTr="00CB1CA5">
        <w:trPr>
          <w:trHeight w:val="376"/>
        </w:trPr>
        <w:tc>
          <w:tcPr>
            <w:tcW w:w="2268" w:type="dxa"/>
            <w:vMerge/>
          </w:tcPr>
          <w:p w:rsidR="0040040D" w:rsidRPr="00D04B96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40040D" w:rsidRPr="00D04B96" w:rsidRDefault="0040040D" w:rsidP="00676C3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0040D" w:rsidRPr="007B6278" w:rsidRDefault="007B6278" w:rsidP="00051D17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0040D" w:rsidRPr="007B6278" w:rsidRDefault="0040040D" w:rsidP="0040040D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040D" w:rsidRPr="007B6278" w:rsidRDefault="0040040D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2C22C3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0040D" w:rsidRPr="00550FCB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40040D" w:rsidRPr="00D04B96" w:rsidRDefault="0040040D" w:rsidP="00D4335F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5F7E83" w:rsidRPr="00D04B96" w:rsidTr="00CB1CA5">
        <w:trPr>
          <w:trHeight w:val="288"/>
        </w:trPr>
        <w:tc>
          <w:tcPr>
            <w:tcW w:w="2268" w:type="dxa"/>
          </w:tcPr>
          <w:p w:rsidR="005F7E83" w:rsidRPr="00D04B96" w:rsidRDefault="005F7E83" w:rsidP="004B14A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701" w:type="dxa"/>
          </w:tcPr>
          <w:p w:rsidR="007B6278" w:rsidRPr="007B6278" w:rsidRDefault="005F7E83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5320114140</w:t>
            </w:r>
          </w:p>
          <w:p w:rsidR="007B6278" w:rsidRPr="007B6278" w:rsidRDefault="005F7E83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 w:rsidR="007B6278" w:rsidRPr="007B6278"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5F7E83" w:rsidRPr="007B6278" w:rsidRDefault="005F7E83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6" w:type="dxa"/>
          </w:tcPr>
          <w:p w:rsidR="005F7E83" w:rsidRPr="00D04B96" w:rsidRDefault="003858E5" w:rsidP="004F5D15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5F7E83" w:rsidRPr="00D04B96" w:rsidRDefault="005F7E83" w:rsidP="005F7E83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134" w:type="dxa"/>
          </w:tcPr>
          <w:p w:rsidR="005F7E83" w:rsidRPr="00D04B96" w:rsidRDefault="00C92032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2C22C3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F7E83" w:rsidRPr="00550FCB" w:rsidRDefault="002C22C3" w:rsidP="002C22C3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5F7E83" w:rsidRPr="00D04B96" w:rsidRDefault="005F7E83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3858E5" w:rsidRPr="00D04B96" w:rsidTr="00CB1CA5">
        <w:trPr>
          <w:trHeight w:val="1035"/>
        </w:trPr>
        <w:tc>
          <w:tcPr>
            <w:tcW w:w="2268" w:type="dxa"/>
          </w:tcPr>
          <w:p w:rsidR="003858E5" w:rsidRPr="00D04B96" w:rsidRDefault="003858E5" w:rsidP="004B14AF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Приобретение оборудования и технических средств реабилитации для реабилитационных отделений и </w:t>
            </w:r>
            <w:proofErr w:type="spellStart"/>
            <w:r w:rsidRPr="003858E5">
              <w:rPr>
                <w:rFonts w:eastAsia="Times New Roman"/>
                <w:sz w:val="18"/>
                <w:szCs w:val="18"/>
              </w:rPr>
              <w:t>др</w:t>
            </w:r>
            <w:proofErr w:type="spellEnd"/>
            <w:r w:rsidRPr="003858E5">
              <w:rPr>
                <w:rFonts w:eastAsia="Times New Roman"/>
                <w:sz w:val="18"/>
                <w:szCs w:val="18"/>
              </w:rPr>
              <w:t>, пунктов проката</w:t>
            </w:r>
          </w:p>
        </w:tc>
        <w:tc>
          <w:tcPr>
            <w:tcW w:w="1701" w:type="dxa"/>
          </w:tcPr>
          <w:p w:rsidR="003858E5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987 1002 </w:t>
            </w:r>
            <w:r>
              <w:rPr>
                <w:rFonts w:eastAsia="Times New Roman"/>
                <w:sz w:val="18"/>
                <w:szCs w:val="18"/>
              </w:rPr>
              <w:t>532П313760</w:t>
            </w:r>
          </w:p>
          <w:p w:rsidR="003858E5" w:rsidRPr="007B6278" w:rsidRDefault="003858E5" w:rsidP="007B627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3858E5" w:rsidRPr="007B6278" w:rsidRDefault="003858E5" w:rsidP="003858E5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</w:t>
            </w: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858E5" w:rsidRPr="003858E5" w:rsidRDefault="003858E5" w:rsidP="004F5D15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870 740,00</w:t>
            </w:r>
          </w:p>
        </w:tc>
        <w:tc>
          <w:tcPr>
            <w:tcW w:w="1276" w:type="dxa"/>
          </w:tcPr>
          <w:p w:rsidR="003858E5" w:rsidRPr="003858E5" w:rsidRDefault="003858E5" w:rsidP="005F7E83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134" w:type="dxa"/>
          </w:tcPr>
          <w:p w:rsidR="003858E5" w:rsidRPr="003858E5" w:rsidRDefault="003858E5" w:rsidP="003858E5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</w:t>
            </w:r>
            <w:r>
              <w:rPr>
                <w:rFonts w:eastAsia="Times New Roman"/>
                <w:sz w:val="18"/>
                <w:szCs w:val="18"/>
              </w:rPr>
              <w:t>.01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2C22C3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3858E5" w:rsidRPr="00550FCB" w:rsidRDefault="002C22C3" w:rsidP="002C22C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3858E5" w:rsidRPr="003858E5" w:rsidRDefault="003858E5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оборудования в соответствии с приложением</w:t>
            </w:r>
          </w:p>
        </w:tc>
      </w:tr>
      <w:tr w:rsidR="00EA1C84" w:rsidRPr="00D04B96" w:rsidTr="00CB1CA5">
        <w:tc>
          <w:tcPr>
            <w:tcW w:w="2268" w:type="dxa"/>
          </w:tcPr>
          <w:p w:rsidR="00EA1C84" w:rsidRPr="003858E5" w:rsidRDefault="00EA1C84" w:rsidP="001805A8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701" w:type="dxa"/>
          </w:tcPr>
          <w:p w:rsidR="00EA1C84" w:rsidRPr="007B6278" w:rsidRDefault="00EA1C84" w:rsidP="00EA1C84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EA1C84" w:rsidRPr="007B6278" w:rsidRDefault="00EA1C84" w:rsidP="00EA1C84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6" w:type="dxa"/>
          </w:tcPr>
          <w:p w:rsidR="00EA1C84" w:rsidRPr="003858E5" w:rsidRDefault="003858E5" w:rsidP="005F7E8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EA1C84" w:rsidRPr="003858E5" w:rsidRDefault="00EA1C84" w:rsidP="005F7E83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134" w:type="dxa"/>
          </w:tcPr>
          <w:p w:rsidR="00EA1C84" w:rsidRPr="003858E5" w:rsidRDefault="00EA1C84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EA38A4" w:rsidRDefault="00EA38A4" w:rsidP="00EA38A4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EA1C84" w:rsidRPr="00550FCB" w:rsidRDefault="00EA38A4" w:rsidP="00EA38A4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EA1C84" w:rsidRPr="00D04B96" w:rsidRDefault="00EA1C84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EA1C84" w:rsidRPr="00D04B96" w:rsidTr="00CB1CA5">
        <w:tc>
          <w:tcPr>
            <w:tcW w:w="2268" w:type="dxa"/>
          </w:tcPr>
          <w:p w:rsidR="00EA1C84" w:rsidRPr="003858E5" w:rsidRDefault="00EA1C84" w:rsidP="001805A8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Организация р</w:t>
            </w:r>
            <w:r w:rsidR="000D4D9B" w:rsidRPr="003858E5">
              <w:rPr>
                <w:rFonts w:eastAsia="Times New Roman"/>
                <w:sz w:val="18"/>
                <w:szCs w:val="18"/>
              </w:rPr>
              <w:t xml:space="preserve">аботы университета третьего </w:t>
            </w:r>
            <w:r w:rsidR="000D4D9B" w:rsidRPr="003858E5">
              <w:rPr>
                <w:rFonts w:eastAsia="Times New Roman"/>
                <w:sz w:val="18"/>
                <w:szCs w:val="18"/>
              </w:rPr>
              <w:lastRenderedPageBreak/>
              <w:t>воз</w:t>
            </w:r>
            <w:r w:rsidRPr="003858E5">
              <w:rPr>
                <w:rFonts w:eastAsia="Times New Roman"/>
                <w:sz w:val="18"/>
                <w:szCs w:val="18"/>
              </w:rPr>
              <w:t>раста</w:t>
            </w:r>
          </w:p>
        </w:tc>
        <w:tc>
          <w:tcPr>
            <w:tcW w:w="1701" w:type="dxa"/>
          </w:tcPr>
          <w:p w:rsidR="0065772F" w:rsidRPr="007B6278" w:rsidRDefault="0065772F" w:rsidP="0065772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lastRenderedPageBreak/>
              <w:t>987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5320114140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 w:rsidR="007B6278" w:rsidRPr="007B6278"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lastRenderedPageBreak/>
              <w:t>241</w:t>
            </w:r>
          </w:p>
          <w:p w:rsidR="00EA1C84" w:rsidRPr="007B6278" w:rsidRDefault="0065772F" w:rsidP="0065772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6" w:type="dxa"/>
          </w:tcPr>
          <w:p w:rsidR="00EA1C84" w:rsidRPr="003858E5" w:rsidRDefault="003858E5" w:rsidP="005F7E8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lastRenderedPageBreak/>
              <w:t>439 000,00</w:t>
            </w:r>
          </w:p>
        </w:tc>
        <w:tc>
          <w:tcPr>
            <w:tcW w:w="1276" w:type="dxa"/>
          </w:tcPr>
          <w:p w:rsidR="00EA1C84" w:rsidRPr="003858E5" w:rsidRDefault="003D6CDA" w:rsidP="005F7E83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</w:t>
            </w:r>
            <w:r w:rsidR="00EA1C84" w:rsidRPr="003858E5">
              <w:rPr>
                <w:rFonts w:eastAsia="Times New Roman"/>
                <w:sz w:val="18"/>
                <w:szCs w:val="18"/>
              </w:rPr>
              <w:t>о 31.12.2019</w:t>
            </w:r>
          </w:p>
        </w:tc>
        <w:tc>
          <w:tcPr>
            <w:tcW w:w="1134" w:type="dxa"/>
          </w:tcPr>
          <w:p w:rsidR="00EA1C84" w:rsidRPr="003858E5" w:rsidRDefault="00EA1C84" w:rsidP="001805A8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EA1C84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EA1C84" w:rsidRPr="00D04B96" w:rsidRDefault="00EA1C84" w:rsidP="004F5D15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Приобретение средств, </w:t>
            </w:r>
            <w:r w:rsidRPr="003858E5">
              <w:rPr>
                <w:rFonts w:eastAsia="Times New Roman"/>
                <w:sz w:val="18"/>
                <w:szCs w:val="18"/>
              </w:rPr>
              <w:lastRenderedPageBreak/>
              <w:t>товаров</w:t>
            </w:r>
          </w:p>
        </w:tc>
      </w:tr>
    </w:tbl>
    <w:p w:rsidR="004F5D15" w:rsidRPr="00472ECF" w:rsidRDefault="004F5D15" w:rsidP="004F5D15">
      <w:pPr>
        <w:autoSpaceDE/>
        <w:autoSpaceDN/>
        <w:ind w:firstLine="851"/>
        <w:jc w:val="both"/>
        <w:rPr>
          <w:rFonts w:eastAsia="Times New Roman"/>
          <w:sz w:val="24"/>
          <w:szCs w:val="24"/>
        </w:rPr>
      </w:pPr>
      <w:r w:rsidRPr="00472ECF">
        <w:rPr>
          <w:rFonts w:eastAsia="Times New Roman"/>
          <w:sz w:val="24"/>
          <w:szCs w:val="24"/>
        </w:rPr>
        <w:lastRenderedPageBreak/>
        <w:t xml:space="preserve">Дополнительным </w:t>
      </w:r>
      <w:r w:rsidRPr="00472ECF">
        <w:rPr>
          <w:rFonts w:eastAsia="Times New Roman"/>
          <w:i/>
          <w:sz w:val="24"/>
          <w:szCs w:val="24"/>
        </w:rPr>
        <w:t>соглашением от 0</w:t>
      </w:r>
      <w:r w:rsidR="00C92032" w:rsidRPr="00472ECF">
        <w:rPr>
          <w:rFonts w:eastAsia="Times New Roman"/>
          <w:i/>
          <w:sz w:val="24"/>
          <w:szCs w:val="24"/>
        </w:rPr>
        <w:t>7</w:t>
      </w:r>
      <w:r w:rsidRPr="00472ECF">
        <w:rPr>
          <w:rFonts w:eastAsia="Times New Roman"/>
          <w:i/>
          <w:sz w:val="24"/>
          <w:szCs w:val="24"/>
        </w:rPr>
        <w:t xml:space="preserve"> марта 2019 года № 1</w:t>
      </w:r>
      <w:r w:rsidRPr="00472ECF">
        <w:rPr>
          <w:rFonts w:eastAsia="Times New Roman"/>
          <w:sz w:val="24"/>
          <w:szCs w:val="24"/>
        </w:rPr>
        <w:t xml:space="preserve">  к соглашению от 29 </w:t>
      </w:r>
      <w:r w:rsidR="00892D2C" w:rsidRPr="00472ECF">
        <w:rPr>
          <w:rFonts w:eastAsia="Times New Roman"/>
          <w:sz w:val="24"/>
          <w:szCs w:val="24"/>
        </w:rPr>
        <w:t>декабря</w:t>
      </w:r>
      <w:r w:rsidRPr="00472ECF">
        <w:rPr>
          <w:rFonts w:eastAsia="Times New Roman"/>
          <w:sz w:val="24"/>
          <w:szCs w:val="24"/>
        </w:rPr>
        <w:t xml:space="preserve"> 2018 года № </w:t>
      </w:r>
      <w:r w:rsidR="003858E5" w:rsidRPr="00472ECF">
        <w:rPr>
          <w:rFonts w:eastAsia="Times New Roman"/>
          <w:sz w:val="24"/>
          <w:szCs w:val="24"/>
        </w:rPr>
        <w:t>395</w:t>
      </w:r>
      <w:r w:rsidRPr="00472ECF">
        <w:rPr>
          <w:rFonts w:eastAsia="Times New Roman"/>
          <w:sz w:val="24"/>
          <w:szCs w:val="24"/>
        </w:rPr>
        <w:t xml:space="preserve"> учреждению были внесены изменения в приложении 1 «</w:t>
      </w:r>
      <w:r w:rsidR="00DD67F1" w:rsidRPr="00472ECF">
        <w:rPr>
          <w:rFonts w:eastAsia="Times New Roman"/>
          <w:sz w:val="24"/>
          <w:szCs w:val="24"/>
        </w:rPr>
        <w:t>Цели (направления расходования), объем субсидий, сроки выполнения…..</w:t>
      </w:r>
      <w:r w:rsidRPr="00472ECF">
        <w:rPr>
          <w:rFonts w:eastAsia="Times New Roman"/>
          <w:sz w:val="24"/>
          <w:szCs w:val="24"/>
        </w:rPr>
        <w:t xml:space="preserve">» в части </w:t>
      </w:r>
      <w:r w:rsidR="00C92032" w:rsidRPr="00472ECF">
        <w:rPr>
          <w:rFonts w:eastAsia="Times New Roman"/>
          <w:sz w:val="24"/>
          <w:szCs w:val="24"/>
        </w:rPr>
        <w:t>уменьшения</w:t>
      </w:r>
      <w:r w:rsidR="00DD67F1" w:rsidRPr="00472ECF">
        <w:rPr>
          <w:rFonts w:eastAsia="Times New Roman"/>
          <w:sz w:val="24"/>
          <w:szCs w:val="24"/>
        </w:rPr>
        <w:t xml:space="preserve"> мероприятий по </w:t>
      </w:r>
      <w:r w:rsidR="008E56E5" w:rsidRPr="00472ECF">
        <w:rPr>
          <w:rFonts w:eastAsia="Times New Roman"/>
          <w:sz w:val="24"/>
          <w:szCs w:val="24"/>
        </w:rPr>
        <w:t>приобретению оборудования и технических средств реабилитации для реабилитационных отделений и др</w:t>
      </w:r>
      <w:r w:rsidR="005F1BA9">
        <w:rPr>
          <w:rFonts w:eastAsia="Times New Roman"/>
          <w:sz w:val="24"/>
          <w:szCs w:val="24"/>
        </w:rPr>
        <w:t>.</w:t>
      </w:r>
      <w:r w:rsidR="008E56E5" w:rsidRPr="00472ECF">
        <w:rPr>
          <w:rFonts w:eastAsia="Times New Roman"/>
          <w:sz w:val="24"/>
          <w:szCs w:val="24"/>
        </w:rPr>
        <w:t>, пунктов проката</w:t>
      </w:r>
      <w:r w:rsidR="008E56E5" w:rsidRPr="00472ECF">
        <w:rPr>
          <w:rFonts w:eastAsia="Times New Roman"/>
          <w:b/>
          <w:sz w:val="24"/>
          <w:szCs w:val="24"/>
        </w:rPr>
        <w:t xml:space="preserve"> </w:t>
      </w:r>
      <w:r w:rsidR="00DD67F1" w:rsidRPr="00472ECF">
        <w:rPr>
          <w:rFonts w:eastAsia="Times New Roman"/>
          <w:sz w:val="24"/>
          <w:szCs w:val="24"/>
        </w:rPr>
        <w:t xml:space="preserve">на сумму </w:t>
      </w:r>
      <w:r w:rsidR="005F1BA9" w:rsidRPr="005F1BA9">
        <w:rPr>
          <w:rFonts w:eastAsia="Times New Roman"/>
          <w:sz w:val="24"/>
          <w:szCs w:val="24"/>
        </w:rPr>
        <w:t xml:space="preserve">870 740,00 </w:t>
      </w:r>
      <w:r w:rsidR="00DD67F1" w:rsidRPr="005F1BA9">
        <w:rPr>
          <w:rFonts w:eastAsia="Times New Roman"/>
          <w:sz w:val="24"/>
          <w:szCs w:val="24"/>
        </w:rPr>
        <w:t>руб</w:t>
      </w:r>
      <w:r w:rsidR="00B44BFB" w:rsidRPr="005F1BA9">
        <w:rPr>
          <w:rFonts w:eastAsia="Times New Roman"/>
          <w:sz w:val="24"/>
          <w:szCs w:val="24"/>
        </w:rPr>
        <w:t>.</w:t>
      </w:r>
      <w:r w:rsidR="00CB1CA5">
        <w:rPr>
          <w:rFonts w:eastAsia="Times New Roman"/>
          <w:sz w:val="24"/>
          <w:szCs w:val="24"/>
        </w:rPr>
        <w:t xml:space="preserve"> </w:t>
      </w:r>
      <w:r w:rsidR="008E56E5" w:rsidRPr="00472ECF">
        <w:rPr>
          <w:rFonts w:eastAsia="Times New Roman"/>
          <w:sz w:val="24"/>
          <w:szCs w:val="24"/>
        </w:rPr>
        <w:t xml:space="preserve">(платежное поручение на возврат от </w:t>
      </w:r>
      <w:r w:rsidR="005F1BA9" w:rsidRPr="005F1BA9">
        <w:rPr>
          <w:rFonts w:eastAsia="Times New Roman"/>
          <w:sz w:val="24"/>
          <w:szCs w:val="24"/>
        </w:rPr>
        <w:t>04</w:t>
      </w:r>
      <w:r w:rsidR="008E56E5" w:rsidRPr="005F1BA9">
        <w:rPr>
          <w:rFonts w:eastAsia="Times New Roman"/>
          <w:sz w:val="24"/>
          <w:szCs w:val="24"/>
        </w:rPr>
        <w:t>.0</w:t>
      </w:r>
      <w:r w:rsidR="005F1BA9" w:rsidRPr="005F1BA9">
        <w:rPr>
          <w:rFonts w:eastAsia="Times New Roman"/>
          <w:sz w:val="24"/>
          <w:szCs w:val="24"/>
        </w:rPr>
        <w:t>2</w:t>
      </w:r>
      <w:r w:rsidR="008E56E5" w:rsidRPr="005F1BA9">
        <w:rPr>
          <w:rFonts w:eastAsia="Times New Roman"/>
          <w:sz w:val="24"/>
          <w:szCs w:val="24"/>
        </w:rPr>
        <w:t xml:space="preserve">.2019 № </w:t>
      </w:r>
      <w:r w:rsidR="005F1BA9" w:rsidRPr="005F1BA9">
        <w:rPr>
          <w:rFonts w:eastAsia="Times New Roman"/>
          <w:sz w:val="24"/>
          <w:szCs w:val="24"/>
        </w:rPr>
        <w:t>652140</w:t>
      </w:r>
      <w:r w:rsidR="008E56E5" w:rsidRPr="005F1BA9">
        <w:rPr>
          <w:rFonts w:eastAsia="Times New Roman"/>
          <w:sz w:val="24"/>
          <w:szCs w:val="24"/>
        </w:rPr>
        <w:t>)</w:t>
      </w:r>
      <w:r w:rsidR="00B44BFB" w:rsidRPr="005F1BA9">
        <w:rPr>
          <w:rFonts w:eastAsia="Times New Roman"/>
          <w:sz w:val="24"/>
          <w:szCs w:val="24"/>
        </w:rPr>
        <w:t xml:space="preserve"> (таб. 9</w:t>
      </w:r>
      <w:r w:rsidR="00DD67F1" w:rsidRPr="005F1BA9">
        <w:rPr>
          <w:rFonts w:eastAsia="Times New Roman"/>
          <w:sz w:val="24"/>
          <w:szCs w:val="24"/>
        </w:rPr>
        <w:t>)</w:t>
      </w:r>
      <w:r w:rsidRPr="005F1BA9">
        <w:rPr>
          <w:rFonts w:eastAsia="Times New Roman"/>
          <w:sz w:val="24"/>
          <w:szCs w:val="24"/>
        </w:rPr>
        <w:t>,</w:t>
      </w:r>
      <w:r w:rsidRPr="00472ECF">
        <w:rPr>
          <w:rFonts w:eastAsia="Times New Roman"/>
          <w:sz w:val="24"/>
          <w:szCs w:val="24"/>
        </w:rPr>
        <w:t xml:space="preserve"> </w:t>
      </w:r>
      <w:r w:rsidR="00DD67F1" w:rsidRPr="00472ECF">
        <w:rPr>
          <w:rFonts w:eastAsia="Times New Roman"/>
          <w:sz w:val="24"/>
          <w:szCs w:val="24"/>
        </w:rPr>
        <w:t xml:space="preserve">общий объем финансового обеспечения составил </w:t>
      </w:r>
      <w:r w:rsidR="003858E5" w:rsidRPr="00472ECF">
        <w:rPr>
          <w:rFonts w:eastAsia="Times New Roman"/>
          <w:b/>
          <w:sz w:val="24"/>
          <w:szCs w:val="24"/>
        </w:rPr>
        <w:t>3 206 400,00</w:t>
      </w:r>
      <w:r w:rsidR="00DD67F1" w:rsidRPr="00472ECF">
        <w:rPr>
          <w:rFonts w:eastAsia="Times New Roman"/>
          <w:b/>
          <w:sz w:val="24"/>
          <w:szCs w:val="24"/>
        </w:rPr>
        <w:t xml:space="preserve"> руб.:</w:t>
      </w:r>
    </w:p>
    <w:p w:rsidR="00DD67F1" w:rsidRDefault="00DD67F1" w:rsidP="00DD67F1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472ECF">
        <w:rPr>
          <w:rFonts w:eastAsia="Times New Roman"/>
          <w:sz w:val="24"/>
          <w:szCs w:val="24"/>
        </w:rPr>
        <w:t xml:space="preserve">Таблица </w:t>
      </w:r>
      <w:r w:rsidR="00B44BFB" w:rsidRPr="00472ECF">
        <w:rPr>
          <w:rFonts w:eastAsia="Times New Roman"/>
          <w:sz w:val="24"/>
          <w:szCs w:val="24"/>
        </w:rPr>
        <w:t>9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472ECF" w:rsidRPr="007B6278" w:rsidTr="002C1599">
        <w:trPr>
          <w:trHeight w:val="60"/>
        </w:trPr>
        <w:tc>
          <w:tcPr>
            <w:tcW w:w="2552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472ECF" w:rsidRPr="00550FCB" w:rsidRDefault="00472ECF" w:rsidP="002C1599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CB1CA5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472ECF" w:rsidRPr="007B6278" w:rsidTr="002C1599">
        <w:trPr>
          <w:trHeight w:val="258"/>
        </w:trPr>
        <w:tc>
          <w:tcPr>
            <w:tcW w:w="255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Merge w:val="restart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72ECF" w:rsidRPr="00550FCB" w:rsidRDefault="00472ECF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472ECF" w:rsidRPr="007B6278" w:rsidTr="002C1599">
        <w:trPr>
          <w:trHeight w:val="262"/>
        </w:trPr>
        <w:tc>
          <w:tcPr>
            <w:tcW w:w="2552" w:type="dxa"/>
            <w:vMerge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2ECF" w:rsidRPr="003858E5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2ECF" w:rsidRPr="007B6278" w:rsidTr="002C1599">
        <w:trPr>
          <w:trHeight w:val="213"/>
        </w:trPr>
        <w:tc>
          <w:tcPr>
            <w:tcW w:w="2552" w:type="dxa"/>
            <w:vMerge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CB1CA5" w:rsidRPr="005F1BA9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2ECF" w:rsidRPr="007B6278" w:rsidTr="002C1599">
        <w:trPr>
          <w:trHeight w:val="275"/>
        </w:trPr>
        <w:tc>
          <w:tcPr>
            <w:tcW w:w="2552" w:type="dxa"/>
            <w:vMerge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2ECF" w:rsidRPr="00D04B96" w:rsidTr="002C1599">
        <w:trPr>
          <w:trHeight w:val="263"/>
        </w:trPr>
        <w:tc>
          <w:tcPr>
            <w:tcW w:w="255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72ECF" w:rsidRPr="00550FCB" w:rsidRDefault="00472ECF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12 гражданам</w:t>
            </w:r>
          </w:p>
        </w:tc>
      </w:tr>
      <w:tr w:rsidR="00472ECF" w:rsidRPr="00D04B96" w:rsidTr="002C1599">
        <w:trPr>
          <w:trHeight w:val="338"/>
        </w:trPr>
        <w:tc>
          <w:tcPr>
            <w:tcW w:w="255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72ECF" w:rsidRPr="00D04B96" w:rsidTr="002C1599">
        <w:trPr>
          <w:trHeight w:val="375"/>
        </w:trPr>
        <w:tc>
          <w:tcPr>
            <w:tcW w:w="255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72ECF" w:rsidRPr="00D04B96" w:rsidTr="002C1599">
        <w:trPr>
          <w:trHeight w:val="376"/>
        </w:trPr>
        <w:tc>
          <w:tcPr>
            <w:tcW w:w="255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72ECF" w:rsidRPr="00D04B96" w:rsidTr="002C1599">
        <w:trPr>
          <w:trHeight w:val="288"/>
        </w:trPr>
        <w:tc>
          <w:tcPr>
            <w:tcW w:w="2552" w:type="dxa"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472ECF" w:rsidRPr="00D04B96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D04B96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472ECF" w:rsidRPr="00D04B96" w:rsidTr="002C1599">
        <w:tc>
          <w:tcPr>
            <w:tcW w:w="2552" w:type="dxa"/>
          </w:tcPr>
          <w:p w:rsidR="00472ECF" w:rsidRPr="003858E5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532П313760 612 241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5" w:type="dxa"/>
          </w:tcPr>
          <w:p w:rsidR="00472ECF" w:rsidRPr="003858E5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472ECF" w:rsidRPr="00D04B96" w:rsidTr="002C1599">
        <w:tc>
          <w:tcPr>
            <w:tcW w:w="2552" w:type="dxa"/>
          </w:tcPr>
          <w:p w:rsidR="00472ECF" w:rsidRPr="003858E5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987 1002 5320114140 612 241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472ECF" w:rsidRPr="003858E5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439 000,00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</w:tbl>
    <w:p w:rsidR="008E56E5" w:rsidRPr="00472ECF" w:rsidRDefault="008E56E5" w:rsidP="00472ECF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472ECF">
        <w:rPr>
          <w:rFonts w:eastAsia="Times New Roman"/>
          <w:sz w:val="24"/>
          <w:szCs w:val="24"/>
        </w:rPr>
        <w:t xml:space="preserve">Дополнительным </w:t>
      </w:r>
      <w:r w:rsidRPr="00472ECF">
        <w:rPr>
          <w:rFonts w:eastAsia="Times New Roman"/>
          <w:i/>
          <w:sz w:val="24"/>
          <w:szCs w:val="24"/>
        </w:rPr>
        <w:t>соглашением от 18 апреля 2019 года № 2</w:t>
      </w:r>
      <w:r w:rsidRPr="00472ECF">
        <w:rPr>
          <w:rFonts w:eastAsia="Times New Roman"/>
          <w:sz w:val="24"/>
          <w:szCs w:val="24"/>
        </w:rPr>
        <w:t xml:space="preserve">  к соглашению от 29 декабря 2018 года № 3</w:t>
      </w:r>
      <w:r w:rsidR="00472ECF">
        <w:rPr>
          <w:rFonts w:eastAsia="Times New Roman"/>
          <w:sz w:val="24"/>
          <w:szCs w:val="24"/>
        </w:rPr>
        <w:t>95</w:t>
      </w:r>
      <w:r w:rsidRPr="00472ECF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в части увеличения мероприятий по приобретению оборудования и технических средств реабилитации для реабилитационных отделений и др</w:t>
      </w:r>
      <w:r w:rsidR="00CF6AFE">
        <w:rPr>
          <w:rFonts w:eastAsia="Times New Roman"/>
          <w:sz w:val="24"/>
          <w:szCs w:val="24"/>
        </w:rPr>
        <w:t>.</w:t>
      </w:r>
      <w:r w:rsidRPr="00472ECF">
        <w:rPr>
          <w:rFonts w:eastAsia="Times New Roman"/>
          <w:sz w:val="24"/>
          <w:szCs w:val="24"/>
        </w:rPr>
        <w:t xml:space="preserve">, пунктов проката на сумму </w:t>
      </w:r>
      <w:r w:rsidR="00472ECF" w:rsidRPr="00472ECF">
        <w:rPr>
          <w:rFonts w:eastAsia="Times New Roman"/>
          <w:sz w:val="24"/>
          <w:szCs w:val="24"/>
        </w:rPr>
        <w:t>340744,00</w:t>
      </w:r>
      <w:r w:rsidRPr="00472ECF">
        <w:rPr>
          <w:rFonts w:eastAsia="Times New Roman"/>
          <w:sz w:val="24"/>
          <w:szCs w:val="24"/>
        </w:rPr>
        <w:t xml:space="preserve"> руб. (таб. </w:t>
      </w:r>
      <w:r w:rsidR="000D4D9B" w:rsidRPr="00472ECF">
        <w:rPr>
          <w:rFonts w:eastAsia="Times New Roman"/>
          <w:sz w:val="24"/>
          <w:szCs w:val="24"/>
        </w:rPr>
        <w:t>10</w:t>
      </w:r>
      <w:r w:rsidRPr="00472ECF">
        <w:rPr>
          <w:rFonts w:eastAsia="Times New Roman"/>
          <w:sz w:val="24"/>
          <w:szCs w:val="24"/>
        </w:rPr>
        <w:t xml:space="preserve">), общий объем финансового обеспечения составил </w:t>
      </w:r>
      <w:r w:rsidR="00472ECF" w:rsidRPr="00472ECF">
        <w:rPr>
          <w:rFonts w:eastAsia="Times New Roman"/>
          <w:b/>
          <w:sz w:val="24"/>
          <w:szCs w:val="24"/>
        </w:rPr>
        <w:t>3 547 144,00</w:t>
      </w:r>
      <w:r w:rsidRPr="00472ECF">
        <w:rPr>
          <w:rFonts w:eastAsia="Times New Roman"/>
          <w:b/>
          <w:sz w:val="24"/>
          <w:szCs w:val="24"/>
        </w:rPr>
        <w:t xml:space="preserve"> руб</w:t>
      </w:r>
      <w:r w:rsidRPr="00472ECF">
        <w:rPr>
          <w:rFonts w:eastAsia="Times New Roman"/>
          <w:sz w:val="24"/>
          <w:szCs w:val="24"/>
        </w:rPr>
        <w:t>.:</w:t>
      </w:r>
    </w:p>
    <w:p w:rsidR="000D4D9B" w:rsidRDefault="000D4D9B" w:rsidP="000D4D9B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472ECF">
        <w:rPr>
          <w:rFonts w:eastAsia="Times New Roman"/>
          <w:sz w:val="24"/>
          <w:szCs w:val="24"/>
        </w:rPr>
        <w:t>Таблица 10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472ECF" w:rsidRPr="007B6278" w:rsidTr="002C1599">
        <w:trPr>
          <w:trHeight w:val="60"/>
        </w:trPr>
        <w:tc>
          <w:tcPr>
            <w:tcW w:w="2552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472ECF" w:rsidRPr="00550FCB" w:rsidRDefault="00472ECF" w:rsidP="002C1599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B5FFC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472ECF" w:rsidRPr="007B6278" w:rsidTr="002C1599">
        <w:trPr>
          <w:trHeight w:val="258"/>
        </w:trPr>
        <w:tc>
          <w:tcPr>
            <w:tcW w:w="255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Merge w:val="restart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72ECF" w:rsidRPr="00550FCB" w:rsidRDefault="00472ECF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472ECF" w:rsidRPr="007B6278" w:rsidTr="002C1599">
        <w:trPr>
          <w:trHeight w:val="262"/>
        </w:trPr>
        <w:tc>
          <w:tcPr>
            <w:tcW w:w="2552" w:type="dxa"/>
            <w:vMerge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2ECF" w:rsidRPr="003858E5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2ECF" w:rsidRPr="007B6278" w:rsidTr="002C1599">
        <w:trPr>
          <w:trHeight w:val="213"/>
        </w:trPr>
        <w:tc>
          <w:tcPr>
            <w:tcW w:w="2552" w:type="dxa"/>
            <w:vMerge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CB1CA5" w:rsidRPr="005F1BA9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2ECF" w:rsidRPr="007B6278" w:rsidTr="002C1599">
        <w:trPr>
          <w:trHeight w:val="275"/>
        </w:trPr>
        <w:tc>
          <w:tcPr>
            <w:tcW w:w="2552" w:type="dxa"/>
            <w:vMerge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5B5FFC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472ECF" w:rsidRPr="00550FCB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472ECF" w:rsidRPr="00D04B96" w:rsidTr="002C1599">
        <w:trPr>
          <w:trHeight w:val="263"/>
        </w:trPr>
        <w:tc>
          <w:tcPr>
            <w:tcW w:w="255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lastRenderedPageBreak/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472ECF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72ECF" w:rsidRPr="00550FCB" w:rsidRDefault="00472ECF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12 гражданам</w:t>
            </w:r>
          </w:p>
        </w:tc>
      </w:tr>
      <w:tr w:rsidR="00472ECF" w:rsidRPr="00D04B96" w:rsidTr="002C1599">
        <w:trPr>
          <w:trHeight w:val="338"/>
        </w:trPr>
        <w:tc>
          <w:tcPr>
            <w:tcW w:w="255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72ECF" w:rsidRPr="00D04B96" w:rsidTr="002C1599">
        <w:trPr>
          <w:trHeight w:val="375"/>
        </w:trPr>
        <w:tc>
          <w:tcPr>
            <w:tcW w:w="255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5B5FFC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72ECF" w:rsidRPr="00D04B96" w:rsidTr="002C1599">
        <w:trPr>
          <w:trHeight w:val="376"/>
        </w:trPr>
        <w:tc>
          <w:tcPr>
            <w:tcW w:w="255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5B5FFC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472ECF" w:rsidRPr="00D04B96" w:rsidTr="002C1599">
        <w:trPr>
          <w:trHeight w:val="288"/>
        </w:trPr>
        <w:tc>
          <w:tcPr>
            <w:tcW w:w="2552" w:type="dxa"/>
          </w:tcPr>
          <w:p w:rsidR="00472ECF" w:rsidRPr="00D04B96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472ECF" w:rsidRPr="00D04B96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D04B96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5B5FFC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5B5FFC" w:rsidP="005B5FFC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472ECF" w:rsidRPr="003858E5" w:rsidTr="002C1599">
        <w:trPr>
          <w:trHeight w:val="1035"/>
        </w:trPr>
        <w:tc>
          <w:tcPr>
            <w:tcW w:w="2552" w:type="dxa"/>
          </w:tcPr>
          <w:p w:rsidR="00472ECF" w:rsidRPr="00253811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Приобретение оборудования и технических средств реабилитации для реабилитационных отделений и </w:t>
            </w: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др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>, пунктов проката</w:t>
            </w:r>
          </w:p>
        </w:tc>
        <w:tc>
          <w:tcPr>
            <w:tcW w:w="1276" w:type="dxa"/>
          </w:tcPr>
          <w:p w:rsidR="00472ECF" w:rsidRPr="00253811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987 1002 532П313760</w:t>
            </w:r>
          </w:p>
          <w:p w:rsidR="00472ECF" w:rsidRPr="00253811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612 241</w:t>
            </w:r>
          </w:p>
          <w:p w:rsidR="00472ECF" w:rsidRPr="00253811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 xml:space="preserve"> КР 53020831</w:t>
            </w:r>
          </w:p>
        </w:tc>
        <w:tc>
          <w:tcPr>
            <w:tcW w:w="1275" w:type="dxa"/>
          </w:tcPr>
          <w:p w:rsidR="00472ECF" w:rsidRPr="00253811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3811">
              <w:rPr>
                <w:rFonts w:eastAsia="Times New Roman"/>
                <w:b/>
                <w:sz w:val="18"/>
                <w:szCs w:val="18"/>
              </w:rPr>
              <w:t>340 744,00</w:t>
            </w:r>
          </w:p>
        </w:tc>
        <w:tc>
          <w:tcPr>
            <w:tcW w:w="1276" w:type="dxa"/>
          </w:tcPr>
          <w:p w:rsidR="00472ECF" w:rsidRPr="00253811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253811" w:rsidRDefault="00472ECF" w:rsidP="00472EC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31.04.2019</w:t>
            </w:r>
          </w:p>
        </w:tc>
        <w:tc>
          <w:tcPr>
            <w:tcW w:w="1276" w:type="dxa"/>
          </w:tcPr>
          <w:p w:rsidR="00253811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26.042019 </w:t>
            </w:r>
          </w:p>
          <w:p w:rsidR="00472ECF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п/п №161205</w:t>
            </w:r>
          </w:p>
        </w:tc>
        <w:tc>
          <w:tcPr>
            <w:tcW w:w="1382" w:type="dxa"/>
          </w:tcPr>
          <w:p w:rsidR="00472ECF" w:rsidRPr="00253811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Приобретение оборудования в соответствии с приложением</w:t>
            </w:r>
          </w:p>
        </w:tc>
      </w:tr>
      <w:tr w:rsidR="00472ECF" w:rsidRPr="00D04B96" w:rsidTr="002C1599">
        <w:tc>
          <w:tcPr>
            <w:tcW w:w="2552" w:type="dxa"/>
          </w:tcPr>
          <w:p w:rsidR="00472ECF" w:rsidRPr="003858E5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532П313760 612 241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5" w:type="dxa"/>
          </w:tcPr>
          <w:p w:rsidR="00472ECF" w:rsidRPr="003858E5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5B5FFC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5B5FFC" w:rsidP="005B5FFC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472ECF" w:rsidRPr="00D04B96" w:rsidTr="002C1599">
        <w:tc>
          <w:tcPr>
            <w:tcW w:w="2552" w:type="dxa"/>
          </w:tcPr>
          <w:p w:rsidR="00472ECF" w:rsidRPr="003858E5" w:rsidRDefault="00472ECF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987 1002 5320114140 612 241</w:t>
            </w:r>
          </w:p>
          <w:p w:rsidR="00472ECF" w:rsidRPr="007B6278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472ECF" w:rsidRPr="003858E5" w:rsidRDefault="00472ECF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439 000,00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472ECF" w:rsidRPr="003858E5" w:rsidRDefault="00472ECF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CB1CA5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72ECF" w:rsidRPr="00550FCB" w:rsidRDefault="00CB1CA5" w:rsidP="00CB1CA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472ECF" w:rsidRPr="00D04B96" w:rsidRDefault="00472ECF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</w:tbl>
    <w:p w:rsidR="000D4D9B" w:rsidRPr="003E77FE" w:rsidRDefault="000D4D9B" w:rsidP="00472ECF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3E77FE">
        <w:rPr>
          <w:rFonts w:eastAsia="Times New Roman"/>
          <w:sz w:val="24"/>
          <w:szCs w:val="24"/>
        </w:rPr>
        <w:t xml:space="preserve">Дополнительным </w:t>
      </w:r>
      <w:r w:rsidRPr="003E77FE">
        <w:rPr>
          <w:rFonts w:eastAsia="Times New Roman"/>
          <w:i/>
          <w:sz w:val="24"/>
          <w:szCs w:val="24"/>
        </w:rPr>
        <w:t xml:space="preserve">соглашением от </w:t>
      </w:r>
      <w:r w:rsidR="00472ECF" w:rsidRPr="003E77FE">
        <w:rPr>
          <w:rFonts w:eastAsia="Times New Roman"/>
          <w:i/>
          <w:sz w:val="24"/>
          <w:szCs w:val="24"/>
        </w:rPr>
        <w:t>17</w:t>
      </w:r>
      <w:r w:rsidRPr="003E77FE">
        <w:rPr>
          <w:rFonts w:eastAsia="Times New Roman"/>
          <w:i/>
          <w:sz w:val="24"/>
          <w:szCs w:val="24"/>
        </w:rPr>
        <w:t xml:space="preserve"> </w:t>
      </w:r>
      <w:r w:rsidR="00472ECF" w:rsidRPr="003E77FE">
        <w:rPr>
          <w:rFonts w:eastAsia="Times New Roman"/>
          <w:i/>
          <w:sz w:val="24"/>
          <w:szCs w:val="24"/>
        </w:rPr>
        <w:t>июня</w:t>
      </w:r>
      <w:r w:rsidRPr="003E77FE">
        <w:rPr>
          <w:rFonts w:eastAsia="Times New Roman"/>
          <w:i/>
          <w:sz w:val="24"/>
          <w:szCs w:val="24"/>
        </w:rPr>
        <w:t xml:space="preserve"> 2019 года № 3</w:t>
      </w:r>
      <w:r w:rsidRPr="003E77FE">
        <w:rPr>
          <w:rFonts w:eastAsia="Times New Roman"/>
          <w:sz w:val="24"/>
          <w:szCs w:val="24"/>
        </w:rPr>
        <w:t xml:space="preserve">  к соглашению от 29 декабря 2018 года № 3</w:t>
      </w:r>
      <w:r w:rsidR="00472ECF" w:rsidRPr="003E77FE">
        <w:rPr>
          <w:rFonts w:eastAsia="Times New Roman"/>
          <w:sz w:val="24"/>
          <w:szCs w:val="24"/>
        </w:rPr>
        <w:t>95</w:t>
      </w:r>
      <w:r w:rsidRPr="003E77FE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в части корректировки мероприятий по </w:t>
      </w:r>
      <w:r w:rsidR="002C1599">
        <w:rPr>
          <w:rFonts w:eastAsia="Times New Roman"/>
          <w:sz w:val="24"/>
          <w:szCs w:val="24"/>
        </w:rPr>
        <w:t>укреплению материально-технической базы</w:t>
      </w:r>
      <w:r w:rsidRPr="003E77FE">
        <w:rPr>
          <w:rFonts w:eastAsia="Times New Roman"/>
          <w:sz w:val="24"/>
          <w:szCs w:val="24"/>
        </w:rPr>
        <w:t xml:space="preserve">  на общую сумму </w:t>
      </w:r>
      <w:r w:rsidR="00472ECF" w:rsidRPr="003E77FE">
        <w:rPr>
          <w:rFonts w:eastAsia="Times New Roman"/>
          <w:sz w:val="24"/>
          <w:szCs w:val="24"/>
        </w:rPr>
        <w:t>2 858 000,00</w:t>
      </w:r>
      <w:r w:rsidRPr="003E77FE">
        <w:rPr>
          <w:rFonts w:eastAsia="Times New Roman"/>
          <w:sz w:val="24"/>
          <w:szCs w:val="24"/>
        </w:rPr>
        <w:t xml:space="preserve"> руб. (таб. 11), общий объем финансового обеспечения составил </w:t>
      </w:r>
      <w:r w:rsidR="00472ECF" w:rsidRPr="003E77FE">
        <w:rPr>
          <w:rFonts w:eastAsia="Times New Roman"/>
          <w:b/>
          <w:sz w:val="24"/>
          <w:szCs w:val="24"/>
        </w:rPr>
        <w:t>6 405 144,00</w:t>
      </w:r>
      <w:r w:rsidRPr="003E77FE">
        <w:rPr>
          <w:rFonts w:eastAsia="Times New Roman"/>
          <w:b/>
          <w:sz w:val="24"/>
          <w:szCs w:val="24"/>
        </w:rPr>
        <w:t xml:space="preserve"> руб</w:t>
      </w:r>
      <w:r w:rsidRPr="003E77FE">
        <w:rPr>
          <w:rFonts w:eastAsia="Times New Roman"/>
          <w:sz w:val="24"/>
          <w:szCs w:val="24"/>
        </w:rPr>
        <w:t>.:</w:t>
      </w:r>
    </w:p>
    <w:p w:rsidR="000D4D9B" w:rsidRDefault="000D4D9B" w:rsidP="000D4D9B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3E77FE">
        <w:rPr>
          <w:rFonts w:eastAsia="Times New Roman"/>
          <w:sz w:val="24"/>
          <w:szCs w:val="24"/>
        </w:rPr>
        <w:t>Таблица 11</w:t>
      </w:r>
    </w:p>
    <w:p w:rsidR="002C1599" w:rsidRDefault="002C1599" w:rsidP="000D4D9B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2C1599" w:rsidRPr="007B6278" w:rsidTr="002C1599">
        <w:trPr>
          <w:trHeight w:val="60"/>
        </w:trPr>
        <w:tc>
          <w:tcPr>
            <w:tcW w:w="2552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2C1599" w:rsidRPr="0078625C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2C1599" w:rsidRPr="0078625C" w:rsidRDefault="002C1599" w:rsidP="002C1599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2C1599" w:rsidRPr="007B6278" w:rsidTr="002C1599">
        <w:trPr>
          <w:trHeight w:val="258"/>
        </w:trPr>
        <w:tc>
          <w:tcPr>
            <w:tcW w:w="255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2C1599" w:rsidRPr="00550FCB" w:rsidRDefault="002C1599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2C1599" w:rsidRPr="007B6278" w:rsidTr="002C1599">
        <w:trPr>
          <w:trHeight w:val="262"/>
        </w:trPr>
        <w:tc>
          <w:tcPr>
            <w:tcW w:w="2552" w:type="dxa"/>
            <w:vMerge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7B6278" w:rsidTr="002C1599">
        <w:trPr>
          <w:trHeight w:val="213"/>
        </w:trPr>
        <w:tc>
          <w:tcPr>
            <w:tcW w:w="2552" w:type="dxa"/>
            <w:vMerge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4C50B3" w:rsidRPr="005F1BA9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7B6278" w:rsidTr="002C1599">
        <w:trPr>
          <w:trHeight w:val="275"/>
        </w:trPr>
        <w:tc>
          <w:tcPr>
            <w:tcW w:w="2552" w:type="dxa"/>
            <w:vMerge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67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858E5">
              <w:rPr>
                <w:rFonts w:eastAsia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D04B96" w:rsidTr="002C1599">
        <w:trPr>
          <w:trHeight w:val="263"/>
        </w:trPr>
        <w:tc>
          <w:tcPr>
            <w:tcW w:w="255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2C1599" w:rsidRPr="00550FCB" w:rsidRDefault="002C1599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12 гражданам</w:t>
            </w:r>
          </w:p>
        </w:tc>
      </w:tr>
      <w:tr w:rsidR="002C1599" w:rsidRPr="00D04B96" w:rsidTr="002C1599">
        <w:trPr>
          <w:trHeight w:val="338"/>
        </w:trPr>
        <w:tc>
          <w:tcPr>
            <w:tcW w:w="255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2C1599" w:rsidRPr="00D04B96" w:rsidTr="002C1599">
        <w:trPr>
          <w:trHeight w:val="375"/>
        </w:trPr>
        <w:tc>
          <w:tcPr>
            <w:tcW w:w="255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2C1599" w:rsidRPr="00D04B96" w:rsidTr="002C1599">
        <w:trPr>
          <w:trHeight w:val="376"/>
        </w:trPr>
        <w:tc>
          <w:tcPr>
            <w:tcW w:w="255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2C1599" w:rsidRPr="00D04B96" w:rsidTr="002C1599">
        <w:trPr>
          <w:trHeight w:val="288"/>
        </w:trPr>
        <w:tc>
          <w:tcPr>
            <w:tcW w:w="2552" w:type="dxa"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2C1599" w:rsidRPr="00D04B96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D04B96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2C1599" w:rsidRPr="003858E5" w:rsidTr="002C1599">
        <w:trPr>
          <w:trHeight w:val="1035"/>
        </w:trPr>
        <w:tc>
          <w:tcPr>
            <w:tcW w:w="2552" w:type="dxa"/>
          </w:tcPr>
          <w:p w:rsidR="002C1599" w:rsidRPr="00253811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lastRenderedPageBreak/>
              <w:t xml:space="preserve">Приобретение оборудования и технических средств реабилитации для реабилитационных отделений и </w:t>
            </w: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др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>, пунктов проката</w:t>
            </w:r>
          </w:p>
        </w:tc>
        <w:tc>
          <w:tcPr>
            <w:tcW w:w="1276" w:type="dxa"/>
          </w:tcPr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987 1002 532П313760</w:t>
            </w:r>
          </w:p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612 241</w:t>
            </w:r>
          </w:p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 xml:space="preserve"> КР 53020831</w:t>
            </w:r>
          </w:p>
        </w:tc>
        <w:tc>
          <w:tcPr>
            <w:tcW w:w="1275" w:type="dxa"/>
          </w:tcPr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3811">
              <w:rPr>
                <w:rFonts w:eastAsia="Times New Roman"/>
                <w:b/>
                <w:sz w:val="18"/>
                <w:szCs w:val="18"/>
              </w:rPr>
              <w:t>340 744,00</w:t>
            </w:r>
          </w:p>
        </w:tc>
        <w:tc>
          <w:tcPr>
            <w:tcW w:w="1276" w:type="dxa"/>
          </w:tcPr>
          <w:p w:rsidR="002C1599" w:rsidRPr="00253811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253811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31.04.2019</w:t>
            </w:r>
          </w:p>
        </w:tc>
        <w:tc>
          <w:tcPr>
            <w:tcW w:w="1276" w:type="dxa"/>
          </w:tcPr>
          <w:p w:rsidR="00253811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26.042019 </w:t>
            </w:r>
          </w:p>
          <w:p w:rsidR="002C1599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п/п №161205</w:t>
            </w:r>
          </w:p>
        </w:tc>
        <w:tc>
          <w:tcPr>
            <w:tcW w:w="1382" w:type="dxa"/>
          </w:tcPr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Приобретение оборудования в соответствии с приложением</w:t>
            </w:r>
          </w:p>
        </w:tc>
      </w:tr>
      <w:tr w:rsidR="002C1599" w:rsidRPr="00D04B96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532П313760 612 241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2C1599" w:rsidRPr="00D04B96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987 1002 5320114140 612 241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439 000,00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2C1599" w:rsidRPr="00D04B96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Приобретение автотранспортного средства для перевозки людей с ограниченными возможностями </w:t>
            </w: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987 1002 53.2.03.13770 612 241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ДопКР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53021200</w:t>
            </w: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2 800 000,00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D04B96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58 000,00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D04B96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887533" w:rsidRPr="002C1599" w:rsidRDefault="00887533" w:rsidP="00887533">
      <w:pPr>
        <w:autoSpaceDE/>
        <w:autoSpaceDN/>
        <w:ind w:firstLine="851"/>
        <w:jc w:val="both"/>
        <w:rPr>
          <w:rFonts w:eastAsia="Times New Roman"/>
          <w:sz w:val="24"/>
          <w:szCs w:val="24"/>
        </w:rPr>
      </w:pPr>
      <w:r w:rsidRPr="002C1599">
        <w:rPr>
          <w:rFonts w:eastAsia="Times New Roman"/>
          <w:sz w:val="24"/>
          <w:szCs w:val="24"/>
        </w:rPr>
        <w:t xml:space="preserve">Дополнительным </w:t>
      </w:r>
      <w:r w:rsidRPr="002C1599">
        <w:rPr>
          <w:rFonts w:eastAsia="Times New Roman"/>
          <w:i/>
          <w:sz w:val="24"/>
          <w:szCs w:val="24"/>
        </w:rPr>
        <w:t xml:space="preserve">соглашением от </w:t>
      </w:r>
      <w:r w:rsidR="002C1599" w:rsidRPr="002C1599">
        <w:rPr>
          <w:rFonts w:eastAsia="Times New Roman"/>
          <w:i/>
          <w:sz w:val="24"/>
          <w:szCs w:val="24"/>
        </w:rPr>
        <w:t>23</w:t>
      </w:r>
      <w:r w:rsidRPr="002C1599">
        <w:rPr>
          <w:rFonts w:eastAsia="Times New Roman"/>
          <w:i/>
          <w:sz w:val="24"/>
          <w:szCs w:val="24"/>
        </w:rPr>
        <w:t xml:space="preserve"> </w:t>
      </w:r>
      <w:r w:rsidR="002C1599" w:rsidRPr="002C1599">
        <w:rPr>
          <w:rFonts w:eastAsia="Times New Roman"/>
          <w:i/>
          <w:sz w:val="24"/>
          <w:szCs w:val="24"/>
        </w:rPr>
        <w:t>сентября</w:t>
      </w:r>
      <w:r w:rsidRPr="002C1599">
        <w:rPr>
          <w:rFonts w:eastAsia="Times New Roman"/>
          <w:i/>
          <w:sz w:val="24"/>
          <w:szCs w:val="24"/>
        </w:rPr>
        <w:t xml:space="preserve"> 2019 года № 4</w:t>
      </w:r>
      <w:r w:rsidRPr="002C1599">
        <w:rPr>
          <w:rFonts w:eastAsia="Times New Roman"/>
          <w:sz w:val="24"/>
          <w:szCs w:val="24"/>
        </w:rPr>
        <w:t xml:space="preserve">  к соглашению от 29 декабря 2018 года № </w:t>
      </w:r>
      <w:r w:rsidR="002C1599" w:rsidRPr="002C1599">
        <w:rPr>
          <w:rFonts w:eastAsia="Times New Roman"/>
          <w:sz w:val="24"/>
          <w:szCs w:val="24"/>
        </w:rPr>
        <w:t>395</w:t>
      </w:r>
      <w:r w:rsidRPr="002C1599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в части </w:t>
      </w:r>
      <w:r w:rsidR="002C1599" w:rsidRPr="002C1599">
        <w:rPr>
          <w:rFonts w:eastAsia="Times New Roman"/>
          <w:sz w:val="24"/>
          <w:szCs w:val="24"/>
        </w:rPr>
        <w:t>уменьшения суммы, предусмотренной на технологию</w:t>
      </w:r>
      <w:r w:rsidRPr="002C1599">
        <w:rPr>
          <w:rFonts w:eastAsia="Times New Roman"/>
          <w:b/>
          <w:sz w:val="24"/>
          <w:szCs w:val="24"/>
        </w:rPr>
        <w:t xml:space="preserve"> </w:t>
      </w:r>
      <w:r w:rsidR="002C1599" w:rsidRPr="002C1599">
        <w:rPr>
          <w:rFonts w:eastAsia="Times New Roman"/>
          <w:sz w:val="24"/>
          <w:szCs w:val="24"/>
        </w:rPr>
        <w:t>социального обслуживания «Заботливый сосед» для граждан пожилого возраста и инвалидов в размере</w:t>
      </w:r>
      <w:r w:rsidRPr="002C1599">
        <w:rPr>
          <w:rFonts w:eastAsia="Times New Roman"/>
          <w:sz w:val="24"/>
          <w:szCs w:val="24"/>
        </w:rPr>
        <w:t xml:space="preserve"> </w:t>
      </w:r>
      <w:r w:rsidR="002C1599" w:rsidRPr="002C1599">
        <w:rPr>
          <w:rFonts w:eastAsia="Times New Roman"/>
          <w:sz w:val="24"/>
          <w:szCs w:val="24"/>
        </w:rPr>
        <w:t>70000</w:t>
      </w:r>
      <w:r w:rsidRPr="002C1599">
        <w:rPr>
          <w:rFonts w:eastAsia="Times New Roman"/>
          <w:sz w:val="24"/>
          <w:szCs w:val="24"/>
        </w:rPr>
        <w:t>,00 руб</w:t>
      </w:r>
      <w:r w:rsidRPr="00761F81">
        <w:rPr>
          <w:rFonts w:eastAsia="Times New Roman"/>
          <w:sz w:val="24"/>
          <w:szCs w:val="24"/>
        </w:rPr>
        <w:t>.</w:t>
      </w:r>
      <w:r w:rsidR="007405E7" w:rsidRPr="00761F81">
        <w:rPr>
          <w:rFonts w:eastAsia="Times New Roman"/>
          <w:sz w:val="24"/>
          <w:szCs w:val="24"/>
        </w:rPr>
        <w:t xml:space="preserve">(платежное поручение на возврат от </w:t>
      </w:r>
      <w:r w:rsidR="00761F81" w:rsidRPr="00761F81">
        <w:rPr>
          <w:rFonts w:eastAsia="Times New Roman"/>
          <w:sz w:val="24"/>
          <w:szCs w:val="24"/>
        </w:rPr>
        <w:t>16</w:t>
      </w:r>
      <w:r w:rsidR="007405E7" w:rsidRPr="00761F81">
        <w:rPr>
          <w:rFonts w:eastAsia="Times New Roman"/>
          <w:sz w:val="24"/>
          <w:szCs w:val="24"/>
        </w:rPr>
        <w:t>.0</w:t>
      </w:r>
      <w:r w:rsidR="00761F81" w:rsidRPr="00761F81">
        <w:rPr>
          <w:rFonts w:eastAsia="Times New Roman"/>
          <w:sz w:val="24"/>
          <w:szCs w:val="24"/>
        </w:rPr>
        <w:t>8</w:t>
      </w:r>
      <w:r w:rsidR="007405E7" w:rsidRPr="00761F81">
        <w:rPr>
          <w:rFonts w:eastAsia="Times New Roman"/>
          <w:sz w:val="24"/>
          <w:szCs w:val="24"/>
        </w:rPr>
        <w:t xml:space="preserve">.2019 № </w:t>
      </w:r>
      <w:r w:rsidR="00761F81" w:rsidRPr="00761F81">
        <w:rPr>
          <w:rFonts w:eastAsia="Times New Roman"/>
          <w:sz w:val="24"/>
          <w:szCs w:val="24"/>
        </w:rPr>
        <w:t>791708</w:t>
      </w:r>
      <w:r w:rsidR="007405E7" w:rsidRPr="00761F81">
        <w:rPr>
          <w:rFonts w:eastAsia="Times New Roman"/>
          <w:sz w:val="24"/>
          <w:szCs w:val="24"/>
        </w:rPr>
        <w:t>)</w:t>
      </w:r>
      <w:r w:rsidRPr="00761F81">
        <w:rPr>
          <w:rFonts w:eastAsia="Times New Roman"/>
          <w:sz w:val="24"/>
          <w:szCs w:val="24"/>
        </w:rPr>
        <w:t xml:space="preserve"> (таб. 12), общий объем финансового обеспечения составил </w:t>
      </w:r>
      <w:r w:rsidR="002C1599" w:rsidRPr="00761F81">
        <w:rPr>
          <w:rFonts w:eastAsia="Times New Roman"/>
          <w:b/>
          <w:sz w:val="24"/>
          <w:szCs w:val="24"/>
        </w:rPr>
        <w:t>6 335 144,00</w:t>
      </w:r>
      <w:r w:rsidRPr="00761F81">
        <w:rPr>
          <w:rFonts w:eastAsia="Times New Roman"/>
          <w:b/>
          <w:sz w:val="24"/>
          <w:szCs w:val="24"/>
        </w:rPr>
        <w:t xml:space="preserve"> руб.:</w:t>
      </w:r>
    </w:p>
    <w:p w:rsidR="00887533" w:rsidRDefault="00887533" w:rsidP="00887533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2C1599">
        <w:rPr>
          <w:rFonts w:eastAsia="Times New Roman"/>
          <w:sz w:val="24"/>
          <w:szCs w:val="24"/>
        </w:rPr>
        <w:t>Таблица 12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2C1599" w:rsidRPr="007B6278" w:rsidTr="002C1599">
        <w:trPr>
          <w:trHeight w:val="60"/>
        </w:trPr>
        <w:tc>
          <w:tcPr>
            <w:tcW w:w="2552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2C1599" w:rsidRPr="00550FCB" w:rsidRDefault="002C1599" w:rsidP="002C1599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2C1599" w:rsidRPr="007B6278" w:rsidTr="002C1599">
        <w:trPr>
          <w:trHeight w:val="258"/>
        </w:trPr>
        <w:tc>
          <w:tcPr>
            <w:tcW w:w="255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5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130 000,00</w:t>
            </w:r>
          </w:p>
          <w:p w:rsidR="002C1599" w:rsidRPr="007B6278" w:rsidRDefault="002C1599" w:rsidP="002C159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2C1599" w:rsidRPr="00550FCB" w:rsidRDefault="002C1599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2C1599" w:rsidRPr="007B6278" w:rsidTr="002C1599">
        <w:trPr>
          <w:trHeight w:val="262"/>
        </w:trPr>
        <w:tc>
          <w:tcPr>
            <w:tcW w:w="2552" w:type="dxa"/>
            <w:vMerge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1599" w:rsidRPr="003858E5" w:rsidRDefault="002C1599" w:rsidP="002C159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7B6278" w:rsidTr="002C1599">
        <w:trPr>
          <w:trHeight w:val="213"/>
        </w:trPr>
        <w:tc>
          <w:tcPr>
            <w:tcW w:w="2552" w:type="dxa"/>
            <w:vMerge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Pr="005F1BA9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7B6278" w:rsidTr="002C1599">
        <w:trPr>
          <w:trHeight w:val="275"/>
        </w:trPr>
        <w:tc>
          <w:tcPr>
            <w:tcW w:w="2552" w:type="dxa"/>
            <w:vMerge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D04B96" w:rsidTr="002C1599">
        <w:trPr>
          <w:trHeight w:val="263"/>
        </w:trPr>
        <w:tc>
          <w:tcPr>
            <w:tcW w:w="255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2C1599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2C1599" w:rsidRPr="00550FCB" w:rsidRDefault="002C1599" w:rsidP="002C159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12 гражданам</w:t>
            </w:r>
          </w:p>
        </w:tc>
      </w:tr>
      <w:tr w:rsidR="002C1599" w:rsidRPr="00D04B96" w:rsidTr="002C1599">
        <w:trPr>
          <w:trHeight w:val="338"/>
        </w:trPr>
        <w:tc>
          <w:tcPr>
            <w:tcW w:w="255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2C1599" w:rsidRPr="00D04B96" w:rsidTr="002C1599">
        <w:trPr>
          <w:trHeight w:val="375"/>
        </w:trPr>
        <w:tc>
          <w:tcPr>
            <w:tcW w:w="255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2C1599" w:rsidRPr="00D04B96" w:rsidTr="002C1599">
        <w:trPr>
          <w:trHeight w:val="376"/>
        </w:trPr>
        <w:tc>
          <w:tcPr>
            <w:tcW w:w="255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2C1599" w:rsidRPr="00D04B96" w:rsidTr="002C1599">
        <w:trPr>
          <w:trHeight w:val="288"/>
        </w:trPr>
        <w:tc>
          <w:tcPr>
            <w:tcW w:w="2552" w:type="dxa"/>
          </w:tcPr>
          <w:p w:rsidR="002C1599" w:rsidRPr="00D04B96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2C1599" w:rsidRPr="00D04B96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D04B96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2C1599" w:rsidRPr="003858E5" w:rsidTr="002C1599">
        <w:trPr>
          <w:trHeight w:val="1035"/>
        </w:trPr>
        <w:tc>
          <w:tcPr>
            <w:tcW w:w="2552" w:type="dxa"/>
          </w:tcPr>
          <w:p w:rsidR="002C1599" w:rsidRPr="00253811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Приобретение оборудования и технических средств реабилитации для реабилитационных отделений и </w:t>
            </w: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др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>, пунктов проката</w:t>
            </w:r>
          </w:p>
        </w:tc>
        <w:tc>
          <w:tcPr>
            <w:tcW w:w="1276" w:type="dxa"/>
          </w:tcPr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987 1002 532П313760</w:t>
            </w:r>
          </w:p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612 241</w:t>
            </w:r>
          </w:p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 xml:space="preserve"> КР 53020831</w:t>
            </w:r>
          </w:p>
        </w:tc>
        <w:tc>
          <w:tcPr>
            <w:tcW w:w="1275" w:type="dxa"/>
          </w:tcPr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3811">
              <w:rPr>
                <w:rFonts w:eastAsia="Times New Roman"/>
                <w:b/>
                <w:sz w:val="18"/>
                <w:szCs w:val="18"/>
              </w:rPr>
              <w:t>340 744,00</w:t>
            </w:r>
          </w:p>
        </w:tc>
        <w:tc>
          <w:tcPr>
            <w:tcW w:w="1276" w:type="dxa"/>
          </w:tcPr>
          <w:p w:rsidR="002C1599" w:rsidRPr="00253811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253811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31.04.2019</w:t>
            </w:r>
          </w:p>
        </w:tc>
        <w:tc>
          <w:tcPr>
            <w:tcW w:w="1276" w:type="dxa"/>
          </w:tcPr>
          <w:p w:rsidR="00253811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26.042019 </w:t>
            </w:r>
          </w:p>
          <w:p w:rsidR="002C1599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п/п №161205</w:t>
            </w:r>
          </w:p>
        </w:tc>
        <w:tc>
          <w:tcPr>
            <w:tcW w:w="1382" w:type="dxa"/>
          </w:tcPr>
          <w:p w:rsidR="002C1599" w:rsidRPr="00253811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Приобретение оборудования в соответствии с приложением</w:t>
            </w:r>
          </w:p>
        </w:tc>
      </w:tr>
      <w:tr w:rsidR="002C1599" w:rsidRPr="00D04B96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532П313760 612 241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2C1599" w:rsidRPr="00D04B96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Организация работы университета третьего </w:t>
            </w:r>
            <w:r w:rsidRPr="003858E5">
              <w:rPr>
                <w:rFonts w:eastAsia="Times New Roman"/>
                <w:sz w:val="18"/>
                <w:szCs w:val="18"/>
              </w:rPr>
              <w:lastRenderedPageBreak/>
              <w:t>возраста</w:t>
            </w:r>
          </w:p>
        </w:tc>
        <w:tc>
          <w:tcPr>
            <w:tcW w:w="1276" w:type="dxa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lastRenderedPageBreak/>
              <w:t xml:space="preserve">987 1002 5320114140 </w:t>
            </w:r>
            <w:r w:rsidRPr="007B6278">
              <w:rPr>
                <w:rFonts w:eastAsia="Times New Roman"/>
                <w:sz w:val="18"/>
                <w:szCs w:val="18"/>
              </w:rPr>
              <w:lastRenderedPageBreak/>
              <w:t>612 241</w:t>
            </w:r>
          </w:p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lastRenderedPageBreak/>
              <w:t>439 000,00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2C1599" w:rsidRPr="00D04B96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Приобретение средств, </w:t>
            </w:r>
            <w:r w:rsidRPr="003858E5">
              <w:rPr>
                <w:rFonts w:eastAsia="Times New Roman"/>
                <w:sz w:val="18"/>
                <w:szCs w:val="18"/>
              </w:rPr>
              <w:lastRenderedPageBreak/>
              <w:t>товаров</w:t>
            </w:r>
          </w:p>
        </w:tc>
      </w:tr>
      <w:tr w:rsidR="002C1599" w:rsidRPr="003858E5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Приобретение автотранспортного средства для перевозки людей с ограниченными возможностями </w:t>
            </w:r>
          </w:p>
        </w:tc>
        <w:tc>
          <w:tcPr>
            <w:tcW w:w="1276" w:type="dxa"/>
            <w:vMerge w:val="restart"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987 1002 53.2.03.13770 612 241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ДопКР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53021200</w:t>
            </w: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2 800 000,00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C1599" w:rsidRPr="003858E5" w:rsidTr="002C1599">
        <w:tc>
          <w:tcPr>
            <w:tcW w:w="2552" w:type="dxa"/>
          </w:tcPr>
          <w:p w:rsidR="002C1599" w:rsidRPr="003858E5" w:rsidRDefault="002C1599" w:rsidP="002C1599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276" w:type="dxa"/>
            <w:vMerge/>
          </w:tcPr>
          <w:p w:rsidR="002C1599" w:rsidRPr="007B6278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58 000,00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2C1599" w:rsidRPr="003858E5" w:rsidRDefault="002C1599" w:rsidP="002C1599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2C1599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2C1599" w:rsidRPr="003858E5" w:rsidRDefault="002C1599" w:rsidP="002C15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C5C31" w:rsidRPr="007405E7" w:rsidRDefault="001C5C31" w:rsidP="007405E7">
      <w:pPr>
        <w:autoSpaceDE/>
        <w:autoSpaceDN/>
        <w:ind w:firstLine="709"/>
        <w:jc w:val="both"/>
        <w:rPr>
          <w:rFonts w:eastAsia="Times New Roman"/>
          <w:b/>
          <w:sz w:val="24"/>
          <w:szCs w:val="24"/>
        </w:rPr>
      </w:pPr>
      <w:r w:rsidRPr="007405E7">
        <w:rPr>
          <w:rFonts w:eastAsia="Times New Roman"/>
          <w:sz w:val="24"/>
          <w:szCs w:val="24"/>
        </w:rPr>
        <w:t xml:space="preserve">Дополнительным </w:t>
      </w:r>
      <w:r w:rsidRPr="007405E7">
        <w:rPr>
          <w:rFonts w:eastAsia="Times New Roman"/>
          <w:i/>
          <w:sz w:val="24"/>
          <w:szCs w:val="24"/>
        </w:rPr>
        <w:t>соглашением от 0</w:t>
      </w:r>
      <w:r w:rsidR="007C270F">
        <w:rPr>
          <w:rFonts w:eastAsia="Times New Roman"/>
          <w:i/>
          <w:sz w:val="24"/>
          <w:szCs w:val="24"/>
        </w:rPr>
        <w:t>1</w:t>
      </w:r>
      <w:r w:rsidRPr="007405E7">
        <w:rPr>
          <w:rFonts w:eastAsia="Times New Roman"/>
          <w:i/>
          <w:sz w:val="24"/>
          <w:szCs w:val="24"/>
        </w:rPr>
        <w:t xml:space="preserve"> </w:t>
      </w:r>
      <w:r w:rsidR="007405E7" w:rsidRPr="007405E7">
        <w:rPr>
          <w:rFonts w:eastAsia="Times New Roman"/>
          <w:i/>
          <w:sz w:val="24"/>
          <w:szCs w:val="24"/>
        </w:rPr>
        <w:t>октября</w:t>
      </w:r>
      <w:r w:rsidRPr="007405E7">
        <w:rPr>
          <w:rFonts w:eastAsia="Times New Roman"/>
          <w:i/>
          <w:sz w:val="24"/>
          <w:szCs w:val="24"/>
        </w:rPr>
        <w:t xml:space="preserve"> 2019 года № 5</w:t>
      </w:r>
      <w:r w:rsidRPr="007405E7">
        <w:rPr>
          <w:rFonts w:eastAsia="Times New Roman"/>
          <w:sz w:val="24"/>
          <w:szCs w:val="24"/>
        </w:rPr>
        <w:t xml:space="preserve">  к соглашению от 29 декабря 2018 года № 3</w:t>
      </w:r>
      <w:r w:rsidR="007405E7" w:rsidRPr="007405E7">
        <w:rPr>
          <w:rFonts w:eastAsia="Times New Roman"/>
          <w:sz w:val="24"/>
          <w:szCs w:val="24"/>
        </w:rPr>
        <w:t>95</w:t>
      </w:r>
      <w:r w:rsidRPr="007405E7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в части корректировки мероприятий по доставке лиц старше 65 лет, проживающих в сельской местности, в медицинские организации, для проведения </w:t>
      </w:r>
      <w:proofErr w:type="spellStart"/>
      <w:r w:rsidRPr="007405E7">
        <w:rPr>
          <w:rFonts w:eastAsia="Times New Roman"/>
          <w:sz w:val="24"/>
          <w:szCs w:val="24"/>
        </w:rPr>
        <w:t>скринингов</w:t>
      </w:r>
      <w:proofErr w:type="spellEnd"/>
      <w:r w:rsidRPr="007405E7">
        <w:rPr>
          <w:rFonts w:eastAsia="Times New Roman"/>
          <w:sz w:val="24"/>
          <w:szCs w:val="24"/>
        </w:rPr>
        <w:t xml:space="preserve"> на выявление отдельных социально значимых неинфекционных заболеваний и мероприятий по укреплению материально-технической базы (приобретение основных средств)  на общую сумму </w:t>
      </w:r>
      <w:r w:rsidR="007405E7" w:rsidRPr="007405E7">
        <w:rPr>
          <w:rFonts w:eastAsia="Times New Roman"/>
          <w:sz w:val="24"/>
          <w:szCs w:val="24"/>
        </w:rPr>
        <w:t>81000,00</w:t>
      </w:r>
      <w:r w:rsidRPr="007405E7">
        <w:rPr>
          <w:rFonts w:eastAsia="Times New Roman"/>
          <w:sz w:val="24"/>
          <w:szCs w:val="24"/>
        </w:rPr>
        <w:t xml:space="preserve"> руб. (таб. 1</w:t>
      </w:r>
      <w:r w:rsidR="00976041" w:rsidRPr="007405E7">
        <w:rPr>
          <w:rFonts w:eastAsia="Times New Roman"/>
          <w:sz w:val="24"/>
          <w:szCs w:val="24"/>
        </w:rPr>
        <w:t>3</w:t>
      </w:r>
      <w:r w:rsidRPr="007405E7">
        <w:rPr>
          <w:rFonts w:eastAsia="Times New Roman"/>
          <w:sz w:val="24"/>
          <w:szCs w:val="24"/>
        </w:rPr>
        <w:t xml:space="preserve">), общий объем финансового обеспечения составил </w:t>
      </w:r>
      <w:r w:rsidR="007405E7" w:rsidRPr="007405E7">
        <w:rPr>
          <w:rFonts w:eastAsia="Times New Roman"/>
          <w:b/>
          <w:sz w:val="24"/>
          <w:szCs w:val="24"/>
        </w:rPr>
        <w:t xml:space="preserve">6 416 144,00 </w:t>
      </w:r>
      <w:r w:rsidRPr="007405E7">
        <w:rPr>
          <w:rFonts w:eastAsia="Times New Roman"/>
          <w:b/>
          <w:sz w:val="24"/>
          <w:szCs w:val="24"/>
        </w:rPr>
        <w:t>руб.:</w:t>
      </w:r>
    </w:p>
    <w:p w:rsidR="001C5C31" w:rsidRPr="007405E7" w:rsidRDefault="001C5C31" w:rsidP="001C5C31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7405E7">
        <w:rPr>
          <w:rFonts w:eastAsia="Times New Roman"/>
          <w:sz w:val="24"/>
          <w:szCs w:val="24"/>
        </w:rPr>
        <w:t>Таблица 1</w:t>
      </w:r>
      <w:r w:rsidR="00976041" w:rsidRPr="007405E7">
        <w:rPr>
          <w:rFonts w:eastAsia="Times New Roman"/>
          <w:sz w:val="24"/>
          <w:szCs w:val="24"/>
        </w:rPr>
        <w:t>3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7405E7" w:rsidRPr="007B6278" w:rsidTr="00CF6AFE">
        <w:trPr>
          <w:trHeight w:val="60"/>
        </w:trPr>
        <w:tc>
          <w:tcPr>
            <w:tcW w:w="2552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7405E7" w:rsidRPr="00550FCB" w:rsidRDefault="007405E7" w:rsidP="00CF6AF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7405E7" w:rsidRPr="007B6278" w:rsidTr="00CF6AFE">
        <w:trPr>
          <w:trHeight w:val="258"/>
        </w:trPr>
        <w:tc>
          <w:tcPr>
            <w:tcW w:w="2552" w:type="dxa"/>
            <w:vMerge w:val="restart"/>
          </w:tcPr>
          <w:p w:rsidR="007405E7" w:rsidRPr="007B6278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5" w:type="dxa"/>
            <w:vMerge w:val="restart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130 000,00</w:t>
            </w:r>
          </w:p>
          <w:p w:rsidR="007405E7" w:rsidRPr="007B6278" w:rsidRDefault="007405E7" w:rsidP="00CF6AF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  <w:vMerge w:val="restart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7405E7" w:rsidRPr="00550FCB" w:rsidRDefault="007405E7" w:rsidP="00CF6AF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7405E7" w:rsidRPr="007B6278" w:rsidTr="00CF6AFE">
        <w:trPr>
          <w:trHeight w:val="262"/>
        </w:trPr>
        <w:tc>
          <w:tcPr>
            <w:tcW w:w="2552" w:type="dxa"/>
            <w:vMerge/>
          </w:tcPr>
          <w:p w:rsidR="007405E7" w:rsidRPr="007B6278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05E7" w:rsidRPr="003858E5" w:rsidRDefault="007405E7" w:rsidP="00CF6AF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405E7" w:rsidRPr="007B6278" w:rsidTr="00CF6AFE">
        <w:trPr>
          <w:trHeight w:val="213"/>
        </w:trPr>
        <w:tc>
          <w:tcPr>
            <w:tcW w:w="2552" w:type="dxa"/>
            <w:vMerge/>
          </w:tcPr>
          <w:p w:rsidR="007405E7" w:rsidRPr="007B6278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Pr="005F1BA9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405E7" w:rsidRPr="007B6278" w:rsidTr="00CF6AFE">
        <w:trPr>
          <w:trHeight w:val="275"/>
        </w:trPr>
        <w:tc>
          <w:tcPr>
            <w:tcW w:w="2552" w:type="dxa"/>
            <w:vMerge/>
          </w:tcPr>
          <w:p w:rsidR="007405E7" w:rsidRPr="007B6278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405E7" w:rsidRPr="00D04B96" w:rsidTr="00CF6AFE">
        <w:trPr>
          <w:trHeight w:val="263"/>
        </w:trPr>
        <w:tc>
          <w:tcPr>
            <w:tcW w:w="2552" w:type="dxa"/>
            <w:vMerge w:val="restart"/>
          </w:tcPr>
          <w:p w:rsidR="007405E7" w:rsidRPr="007B6278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7405E7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5" w:type="dxa"/>
          </w:tcPr>
          <w:p w:rsidR="007405E7" w:rsidRPr="007B6278" w:rsidRDefault="007405E7" w:rsidP="00CF6AFE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7405E7" w:rsidRPr="00550FCB" w:rsidRDefault="007405E7" w:rsidP="00CF6AF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7405E7" w:rsidRPr="00D04B96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12 гражданам</w:t>
            </w:r>
          </w:p>
        </w:tc>
      </w:tr>
      <w:tr w:rsidR="007405E7" w:rsidRPr="00D04B96" w:rsidTr="00CF6AFE">
        <w:trPr>
          <w:trHeight w:val="338"/>
        </w:trPr>
        <w:tc>
          <w:tcPr>
            <w:tcW w:w="2552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405E7" w:rsidRPr="00D04B96" w:rsidTr="00CF6AFE">
        <w:trPr>
          <w:trHeight w:val="375"/>
        </w:trPr>
        <w:tc>
          <w:tcPr>
            <w:tcW w:w="2552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405E7" w:rsidRPr="00D04B96" w:rsidTr="00CF6AFE">
        <w:trPr>
          <w:trHeight w:val="376"/>
        </w:trPr>
        <w:tc>
          <w:tcPr>
            <w:tcW w:w="2552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405E7" w:rsidRPr="00D04B96" w:rsidTr="00CF6AFE">
        <w:trPr>
          <w:trHeight w:val="288"/>
        </w:trPr>
        <w:tc>
          <w:tcPr>
            <w:tcW w:w="2552" w:type="dxa"/>
          </w:tcPr>
          <w:p w:rsidR="007405E7" w:rsidRPr="00D04B96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7405E7" w:rsidRPr="00D04B96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7405E7" w:rsidRPr="00D04B96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D04B96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7405E7" w:rsidRPr="00D04B96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7405E7" w:rsidRPr="003858E5" w:rsidTr="00CF6AFE">
        <w:trPr>
          <w:trHeight w:val="1035"/>
        </w:trPr>
        <w:tc>
          <w:tcPr>
            <w:tcW w:w="2552" w:type="dxa"/>
          </w:tcPr>
          <w:p w:rsidR="007405E7" w:rsidRPr="00253811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Приобретение оборудования и технических средств реабилитации для реабилитационных отделений и </w:t>
            </w: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др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>, пунктов проката</w:t>
            </w:r>
          </w:p>
        </w:tc>
        <w:tc>
          <w:tcPr>
            <w:tcW w:w="1276" w:type="dxa"/>
          </w:tcPr>
          <w:p w:rsidR="007405E7" w:rsidRPr="00253811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987 1002 532П313760</w:t>
            </w:r>
          </w:p>
          <w:p w:rsidR="007405E7" w:rsidRPr="00253811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612 241</w:t>
            </w:r>
          </w:p>
          <w:p w:rsidR="007405E7" w:rsidRPr="00253811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 xml:space="preserve"> КР 53020831</w:t>
            </w:r>
          </w:p>
        </w:tc>
        <w:tc>
          <w:tcPr>
            <w:tcW w:w="1275" w:type="dxa"/>
          </w:tcPr>
          <w:p w:rsidR="007405E7" w:rsidRPr="00253811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3811">
              <w:rPr>
                <w:rFonts w:eastAsia="Times New Roman"/>
                <w:b/>
                <w:sz w:val="18"/>
                <w:szCs w:val="18"/>
              </w:rPr>
              <w:t>340 744,00</w:t>
            </w:r>
          </w:p>
        </w:tc>
        <w:tc>
          <w:tcPr>
            <w:tcW w:w="1276" w:type="dxa"/>
          </w:tcPr>
          <w:p w:rsidR="007405E7" w:rsidRPr="00253811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253811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31.04.2019</w:t>
            </w:r>
          </w:p>
        </w:tc>
        <w:tc>
          <w:tcPr>
            <w:tcW w:w="1276" w:type="dxa"/>
          </w:tcPr>
          <w:p w:rsidR="00253811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26.042019 </w:t>
            </w:r>
          </w:p>
          <w:p w:rsidR="007405E7" w:rsidRPr="00253811" w:rsidRDefault="00253811" w:rsidP="00253811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п/п №161205</w:t>
            </w:r>
          </w:p>
        </w:tc>
        <w:tc>
          <w:tcPr>
            <w:tcW w:w="1382" w:type="dxa"/>
          </w:tcPr>
          <w:p w:rsidR="007405E7" w:rsidRPr="00253811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Приобретение оборудования в соответствии с приложением</w:t>
            </w:r>
          </w:p>
        </w:tc>
      </w:tr>
      <w:tr w:rsidR="007405E7" w:rsidRPr="00D04B96" w:rsidTr="00CF6AFE">
        <w:tc>
          <w:tcPr>
            <w:tcW w:w="2552" w:type="dxa"/>
          </w:tcPr>
          <w:p w:rsidR="007405E7" w:rsidRPr="003858E5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532П313760 612 241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5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7405E7" w:rsidRPr="00D04B96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7405E7" w:rsidRPr="00D04B96" w:rsidTr="00CF6AFE">
        <w:tc>
          <w:tcPr>
            <w:tcW w:w="2552" w:type="dxa"/>
          </w:tcPr>
          <w:p w:rsidR="007405E7" w:rsidRPr="003858E5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987 1002 5320114140 612 241</w:t>
            </w:r>
          </w:p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439 000,00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7405E7" w:rsidRPr="00D04B96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7405E7" w:rsidRPr="00D04B96" w:rsidTr="00CF6AFE">
        <w:tc>
          <w:tcPr>
            <w:tcW w:w="2552" w:type="dxa"/>
          </w:tcPr>
          <w:p w:rsidR="007405E7" w:rsidRPr="003858E5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405E7">
              <w:rPr>
                <w:rFonts w:eastAsia="Times New Roman"/>
                <w:sz w:val="18"/>
                <w:szCs w:val="18"/>
              </w:rPr>
              <w:t xml:space="preserve">Доставка лиц старше 65 лет, проживающих в сельской местности, в медицинские организации, для проведения </w:t>
            </w:r>
            <w:proofErr w:type="spellStart"/>
            <w:r w:rsidRPr="007405E7">
              <w:rPr>
                <w:rFonts w:eastAsia="Times New Roman"/>
                <w:sz w:val="18"/>
                <w:szCs w:val="18"/>
              </w:rPr>
              <w:t>скринингов</w:t>
            </w:r>
            <w:proofErr w:type="spellEnd"/>
            <w:r w:rsidRPr="007405E7">
              <w:rPr>
                <w:rFonts w:eastAsia="Times New Roman"/>
                <w:sz w:val="18"/>
                <w:szCs w:val="18"/>
              </w:rPr>
              <w:t xml:space="preserve"> на выявление отдельных социально </w:t>
            </w:r>
            <w:r w:rsidRPr="007405E7">
              <w:rPr>
                <w:rFonts w:eastAsia="Times New Roman"/>
                <w:sz w:val="18"/>
                <w:szCs w:val="18"/>
              </w:rPr>
              <w:lastRenderedPageBreak/>
              <w:t>значимых неинфекционных заболеваний</w:t>
            </w:r>
          </w:p>
        </w:tc>
        <w:tc>
          <w:tcPr>
            <w:tcW w:w="1276" w:type="dxa"/>
          </w:tcPr>
          <w:p w:rsidR="007405E7" w:rsidRPr="007405E7" w:rsidRDefault="007405E7" w:rsidP="007405E7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405E7">
              <w:rPr>
                <w:rFonts w:eastAsia="Times New Roman"/>
                <w:sz w:val="18"/>
                <w:szCs w:val="18"/>
              </w:rPr>
              <w:lastRenderedPageBreak/>
              <w:t xml:space="preserve">98710025320513760612241 </w:t>
            </w:r>
          </w:p>
          <w:p w:rsidR="007405E7" w:rsidRPr="007B6278" w:rsidRDefault="007405E7" w:rsidP="007405E7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405E7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405E7">
              <w:rPr>
                <w:rFonts w:eastAsia="Times New Roman"/>
                <w:sz w:val="18"/>
                <w:szCs w:val="18"/>
              </w:rPr>
              <w:t xml:space="preserve"> КР53020837</w:t>
            </w:r>
          </w:p>
        </w:tc>
        <w:tc>
          <w:tcPr>
            <w:tcW w:w="1275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81 000,00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3858E5" w:rsidRDefault="007405E7" w:rsidP="007405E7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131440</w:t>
            </w:r>
          </w:p>
        </w:tc>
        <w:tc>
          <w:tcPr>
            <w:tcW w:w="1382" w:type="dxa"/>
          </w:tcPr>
          <w:p w:rsidR="007405E7" w:rsidRPr="003858E5" w:rsidRDefault="007405E7" w:rsidP="007405E7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405E7">
              <w:rPr>
                <w:rFonts w:eastAsia="Times New Roman"/>
                <w:sz w:val="18"/>
                <w:szCs w:val="18"/>
              </w:rPr>
              <w:t>Предоставление услуг ежемесячно 50 гражданам</w:t>
            </w:r>
          </w:p>
        </w:tc>
      </w:tr>
      <w:tr w:rsidR="007405E7" w:rsidRPr="003858E5" w:rsidTr="00CF6AFE">
        <w:tc>
          <w:tcPr>
            <w:tcW w:w="2552" w:type="dxa"/>
          </w:tcPr>
          <w:p w:rsidR="007405E7" w:rsidRPr="003858E5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Приобретение автотранспортного средства для перевозки людей с ограниченными возможностями </w:t>
            </w:r>
          </w:p>
        </w:tc>
        <w:tc>
          <w:tcPr>
            <w:tcW w:w="1276" w:type="dxa"/>
            <w:vMerge w:val="restart"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987 1002 53.2.03.13770 612 241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ДопКР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53021200</w:t>
            </w:r>
          </w:p>
        </w:tc>
        <w:tc>
          <w:tcPr>
            <w:tcW w:w="1275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2 800 000,00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405E7" w:rsidRPr="003858E5" w:rsidTr="00CF6AFE">
        <w:tc>
          <w:tcPr>
            <w:tcW w:w="2552" w:type="dxa"/>
          </w:tcPr>
          <w:p w:rsidR="007405E7" w:rsidRPr="003858E5" w:rsidRDefault="007405E7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276" w:type="dxa"/>
            <w:vMerge/>
          </w:tcPr>
          <w:p w:rsidR="007405E7" w:rsidRPr="007B6278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58 000,00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405E7" w:rsidRPr="003858E5" w:rsidRDefault="007405E7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405E7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7405E7" w:rsidRPr="003858E5" w:rsidRDefault="007405E7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C270F" w:rsidRPr="007405E7" w:rsidRDefault="007C270F" w:rsidP="007C270F">
      <w:pPr>
        <w:autoSpaceDE/>
        <w:autoSpaceDN/>
        <w:ind w:firstLine="709"/>
        <w:jc w:val="both"/>
        <w:rPr>
          <w:rFonts w:eastAsia="Times New Roman"/>
          <w:b/>
          <w:sz w:val="24"/>
          <w:szCs w:val="24"/>
        </w:rPr>
      </w:pPr>
      <w:r w:rsidRPr="007405E7">
        <w:rPr>
          <w:rFonts w:eastAsia="Times New Roman"/>
          <w:sz w:val="24"/>
          <w:szCs w:val="24"/>
        </w:rPr>
        <w:t xml:space="preserve">Дополнительным </w:t>
      </w:r>
      <w:r w:rsidRPr="007405E7">
        <w:rPr>
          <w:rFonts w:eastAsia="Times New Roman"/>
          <w:i/>
          <w:sz w:val="24"/>
          <w:szCs w:val="24"/>
        </w:rPr>
        <w:t xml:space="preserve">соглашением от </w:t>
      </w:r>
      <w:r>
        <w:rPr>
          <w:rFonts w:eastAsia="Times New Roman"/>
          <w:i/>
          <w:sz w:val="24"/>
          <w:szCs w:val="24"/>
        </w:rPr>
        <w:t>08 ноября</w:t>
      </w:r>
      <w:r w:rsidRPr="007405E7">
        <w:rPr>
          <w:rFonts w:eastAsia="Times New Roman"/>
          <w:i/>
          <w:sz w:val="24"/>
          <w:szCs w:val="24"/>
        </w:rPr>
        <w:t xml:space="preserve"> 2019 года № </w:t>
      </w:r>
      <w:r>
        <w:rPr>
          <w:rFonts w:eastAsia="Times New Roman"/>
          <w:i/>
          <w:sz w:val="24"/>
          <w:szCs w:val="24"/>
        </w:rPr>
        <w:t>6</w:t>
      </w:r>
      <w:r w:rsidRPr="007405E7">
        <w:rPr>
          <w:rFonts w:eastAsia="Times New Roman"/>
          <w:sz w:val="24"/>
          <w:szCs w:val="24"/>
        </w:rPr>
        <w:t xml:space="preserve">  к соглашению от 29 декабря 2018 года № 395 учреждению были внесены изменения в приложении 1 «Цели (направления расходования), объем субсидий, сроки выполнения…..» в части корректировки мероприятий по доставке лиц старше 65 лет, проживающих в сельской местности, в медицинские организации, для проведения </w:t>
      </w:r>
      <w:proofErr w:type="spellStart"/>
      <w:r w:rsidRPr="007405E7">
        <w:rPr>
          <w:rFonts w:eastAsia="Times New Roman"/>
          <w:sz w:val="24"/>
          <w:szCs w:val="24"/>
        </w:rPr>
        <w:t>скринингов</w:t>
      </w:r>
      <w:proofErr w:type="spellEnd"/>
      <w:r w:rsidRPr="007405E7">
        <w:rPr>
          <w:rFonts w:eastAsia="Times New Roman"/>
          <w:sz w:val="24"/>
          <w:szCs w:val="24"/>
        </w:rPr>
        <w:t xml:space="preserve"> на выявление отдельных социально значимых неинфекционных заболеваний и мероприятий по укреплению материально-технической базы (приобретение основных средств)  на общую сумму </w:t>
      </w:r>
      <w:r>
        <w:rPr>
          <w:rFonts w:eastAsia="Times New Roman"/>
          <w:sz w:val="24"/>
          <w:szCs w:val="24"/>
        </w:rPr>
        <w:t>392007</w:t>
      </w:r>
      <w:r w:rsidRPr="007405E7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>9</w:t>
      </w:r>
      <w:r w:rsidRPr="007405E7">
        <w:rPr>
          <w:rFonts w:eastAsia="Times New Roman"/>
          <w:sz w:val="24"/>
          <w:szCs w:val="24"/>
        </w:rPr>
        <w:t xml:space="preserve"> руб. (таб. 1</w:t>
      </w:r>
      <w:r>
        <w:rPr>
          <w:rFonts w:eastAsia="Times New Roman"/>
          <w:sz w:val="24"/>
          <w:szCs w:val="24"/>
        </w:rPr>
        <w:t>4</w:t>
      </w:r>
      <w:r w:rsidRPr="007405E7">
        <w:rPr>
          <w:rFonts w:eastAsia="Times New Roman"/>
          <w:sz w:val="24"/>
          <w:szCs w:val="24"/>
        </w:rPr>
        <w:t xml:space="preserve">), общий объем финансового обеспечения составил </w:t>
      </w:r>
      <w:r>
        <w:rPr>
          <w:rFonts w:eastAsia="Times New Roman"/>
          <w:b/>
          <w:sz w:val="24"/>
          <w:szCs w:val="24"/>
        </w:rPr>
        <w:t>6 808 151</w:t>
      </w:r>
      <w:r w:rsidRPr="007405E7">
        <w:rPr>
          <w:rFonts w:eastAsia="Times New Roman"/>
          <w:b/>
          <w:sz w:val="24"/>
          <w:szCs w:val="24"/>
        </w:rPr>
        <w:t>,0</w:t>
      </w:r>
      <w:r>
        <w:rPr>
          <w:rFonts w:eastAsia="Times New Roman"/>
          <w:b/>
          <w:sz w:val="24"/>
          <w:szCs w:val="24"/>
        </w:rPr>
        <w:t>9</w:t>
      </w:r>
      <w:r w:rsidRPr="007405E7">
        <w:rPr>
          <w:rFonts w:eastAsia="Times New Roman"/>
          <w:b/>
          <w:sz w:val="24"/>
          <w:szCs w:val="24"/>
        </w:rPr>
        <w:t xml:space="preserve"> руб.:</w:t>
      </w:r>
    </w:p>
    <w:p w:rsidR="007C270F" w:rsidRPr="0078625C" w:rsidRDefault="007C270F" w:rsidP="007C270F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78625C">
        <w:rPr>
          <w:rFonts w:eastAsia="Times New Roman"/>
          <w:sz w:val="24"/>
          <w:szCs w:val="24"/>
        </w:rPr>
        <w:t>Таблица 14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7C270F" w:rsidRPr="007B6278" w:rsidTr="00CF6AFE">
        <w:trPr>
          <w:trHeight w:val="60"/>
        </w:trPr>
        <w:tc>
          <w:tcPr>
            <w:tcW w:w="2552" w:type="dxa"/>
          </w:tcPr>
          <w:p w:rsidR="007C270F" w:rsidRPr="0078625C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7C270F" w:rsidRPr="0078625C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7C270F" w:rsidRPr="0078625C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7C270F" w:rsidRPr="0078625C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7C270F" w:rsidRPr="0078625C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7C270F" w:rsidRPr="0078625C" w:rsidRDefault="007C270F" w:rsidP="00CF6AF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8625C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7C270F" w:rsidRPr="007B6278" w:rsidTr="00CF6AFE">
        <w:trPr>
          <w:trHeight w:val="258"/>
        </w:trPr>
        <w:tc>
          <w:tcPr>
            <w:tcW w:w="2552" w:type="dxa"/>
            <w:vMerge w:val="restart"/>
          </w:tcPr>
          <w:p w:rsidR="007C270F" w:rsidRPr="007B6278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987 1002 532П313760 612 241</w:t>
            </w:r>
          </w:p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Доп.КР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53020829</w:t>
            </w:r>
          </w:p>
        </w:tc>
        <w:tc>
          <w:tcPr>
            <w:tcW w:w="1275" w:type="dxa"/>
            <w:vMerge w:val="restart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130 000,00</w:t>
            </w:r>
          </w:p>
          <w:p w:rsidR="007C270F" w:rsidRPr="007B6278" w:rsidRDefault="007C270F" w:rsidP="00CF6AFE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  <w:vMerge w:val="restart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7C270F" w:rsidRPr="00550FCB" w:rsidRDefault="007C270F" w:rsidP="00CF6AF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 граждан</w:t>
            </w:r>
            <w:r>
              <w:rPr>
                <w:rFonts w:eastAsia="Times New Roman"/>
                <w:b/>
                <w:sz w:val="18"/>
                <w:szCs w:val="18"/>
                <w:u w:val="single"/>
              </w:rPr>
              <w:t>ину</w:t>
            </w:r>
          </w:p>
        </w:tc>
      </w:tr>
      <w:tr w:rsidR="007C270F" w:rsidRPr="007B6278" w:rsidTr="00CF6AFE">
        <w:trPr>
          <w:trHeight w:val="262"/>
        </w:trPr>
        <w:tc>
          <w:tcPr>
            <w:tcW w:w="2552" w:type="dxa"/>
            <w:vMerge/>
          </w:tcPr>
          <w:p w:rsidR="007C270F" w:rsidRPr="007B6278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270F" w:rsidRPr="003858E5" w:rsidRDefault="007C270F" w:rsidP="00CF6AFE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7B6278" w:rsidTr="00CF6AFE">
        <w:trPr>
          <w:trHeight w:val="213"/>
        </w:trPr>
        <w:tc>
          <w:tcPr>
            <w:tcW w:w="2552" w:type="dxa"/>
            <w:vMerge/>
          </w:tcPr>
          <w:p w:rsidR="007C270F" w:rsidRPr="007B6278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Pr="005F1BA9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5F1BA9">
              <w:rPr>
                <w:rFonts w:eastAsia="Times New Roman"/>
                <w:sz w:val="18"/>
                <w:szCs w:val="18"/>
              </w:rPr>
              <w:t>22.05.2019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5F1BA9">
              <w:rPr>
                <w:rFonts w:eastAsia="Times New Roman"/>
                <w:sz w:val="18"/>
                <w:szCs w:val="18"/>
              </w:rPr>
              <w:t xml:space="preserve"> п/п </w:t>
            </w: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 w:rsidRPr="005F1BA9"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7B6278" w:rsidTr="00CF6AFE">
        <w:trPr>
          <w:trHeight w:val="275"/>
        </w:trPr>
        <w:tc>
          <w:tcPr>
            <w:tcW w:w="2552" w:type="dxa"/>
            <w:vMerge/>
          </w:tcPr>
          <w:p w:rsidR="007C270F" w:rsidRPr="007B6278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2C22C3">
              <w:rPr>
                <w:rFonts w:eastAsia="Times New Roman"/>
                <w:sz w:val="18"/>
                <w:szCs w:val="18"/>
              </w:rPr>
              <w:t xml:space="preserve">03.10.2019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2C22C3">
              <w:rPr>
                <w:rFonts w:eastAsia="Times New Roman"/>
                <w:sz w:val="18"/>
                <w:szCs w:val="18"/>
              </w:rPr>
              <w:t>п/п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C22C3">
              <w:rPr>
                <w:rFonts w:eastAsia="Times New Roman"/>
                <w:sz w:val="18"/>
                <w:szCs w:val="18"/>
              </w:rPr>
              <w:t>№ 131440</w:t>
            </w:r>
          </w:p>
        </w:tc>
        <w:tc>
          <w:tcPr>
            <w:tcW w:w="1382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D04B96" w:rsidTr="00CF6AFE">
        <w:trPr>
          <w:trHeight w:val="263"/>
        </w:trPr>
        <w:tc>
          <w:tcPr>
            <w:tcW w:w="2552" w:type="dxa"/>
            <w:vMerge w:val="restart"/>
          </w:tcPr>
          <w:p w:rsidR="007C270F" w:rsidRPr="007B6278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276" w:type="dxa"/>
            <w:vMerge w:val="restart"/>
          </w:tcPr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1002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7B6278">
              <w:rPr>
                <w:rFonts w:eastAsia="Times New Roman"/>
                <w:sz w:val="18"/>
                <w:szCs w:val="18"/>
              </w:rPr>
              <w:t>532П313760</w:t>
            </w:r>
          </w:p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Pr="007B6278">
              <w:rPr>
                <w:rFonts w:eastAsia="Times New Roman"/>
                <w:sz w:val="18"/>
                <w:szCs w:val="18"/>
              </w:rPr>
              <w:t>241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Доп</w:t>
            </w:r>
            <w:r w:rsidRPr="007B6278">
              <w:rPr>
                <w:rFonts w:eastAsia="Times New Roman"/>
                <w:sz w:val="18"/>
                <w:szCs w:val="18"/>
              </w:rPr>
              <w:t>КР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53020828</w:t>
            </w:r>
          </w:p>
        </w:tc>
        <w:tc>
          <w:tcPr>
            <w:tcW w:w="1275" w:type="dxa"/>
          </w:tcPr>
          <w:p w:rsidR="007C270F" w:rsidRPr="007B6278" w:rsidRDefault="007C270F" w:rsidP="00CF6AFE">
            <w:pPr>
              <w:autoSpaceDE/>
              <w:autoSpaceDN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2 400 000,00</w:t>
            </w:r>
          </w:p>
        </w:tc>
        <w:tc>
          <w:tcPr>
            <w:tcW w:w="1276" w:type="dxa"/>
            <w:vMerge w:val="restart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b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7C270F" w:rsidRPr="00550FCB" w:rsidRDefault="007C270F" w:rsidP="00CF6AF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 xml:space="preserve">Предоставление услуг </w:t>
            </w:r>
            <w:r w:rsidRPr="007B6278">
              <w:rPr>
                <w:rFonts w:eastAsia="Times New Roman"/>
                <w:b/>
                <w:sz w:val="18"/>
                <w:szCs w:val="18"/>
              </w:rPr>
              <w:t>ежемесячно</w:t>
            </w:r>
          </w:p>
          <w:p w:rsidR="007C270F" w:rsidRPr="00D04B96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b/>
                <w:sz w:val="18"/>
                <w:szCs w:val="18"/>
                <w:u w:val="single"/>
              </w:rPr>
              <w:t>12 гражданам</w:t>
            </w:r>
          </w:p>
        </w:tc>
      </w:tr>
      <w:tr w:rsidR="007C270F" w:rsidRPr="00D04B96" w:rsidTr="00CF6AFE">
        <w:trPr>
          <w:trHeight w:val="338"/>
        </w:trPr>
        <w:tc>
          <w:tcPr>
            <w:tcW w:w="2552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C270F" w:rsidRPr="00D04B96" w:rsidTr="00CF6AFE">
        <w:trPr>
          <w:trHeight w:val="375"/>
        </w:trPr>
        <w:tc>
          <w:tcPr>
            <w:tcW w:w="2552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31.05.2019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245602</w:t>
            </w:r>
          </w:p>
        </w:tc>
        <w:tc>
          <w:tcPr>
            <w:tcW w:w="1382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C270F" w:rsidRPr="00D04B96" w:rsidTr="00CF6AFE">
        <w:trPr>
          <w:trHeight w:val="376"/>
        </w:trPr>
        <w:tc>
          <w:tcPr>
            <w:tcW w:w="2552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800 000,00</w:t>
            </w: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до 30.09.2019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89064</w:t>
            </w:r>
          </w:p>
        </w:tc>
        <w:tc>
          <w:tcPr>
            <w:tcW w:w="1382" w:type="dxa"/>
            <w:vMerge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C270F" w:rsidRPr="00D04B96" w:rsidTr="00CF6AFE">
        <w:trPr>
          <w:trHeight w:val="288"/>
        </w:trPr>
        <w:tc>
          <w:tcPr>
            <w:tcW w:w="2552" w:type="dxa"/>
          </w:tcPr>
          <w:p w:rsidR="007C270F" w:rsidRPr="00D04B96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612 241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7C270F" w:rsidRPr="00D04B96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145 000,00</w:t>
            </w:r>
          </w:p>
        </w:tc>
        <w:tc>
          <w:tcPr>
            <w:tcW w:w="1276" w:type="dxa"/>
          </w:tcPr>
          <w:p w:rsidR="007C270F" w:rsidRPr="00D04B96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D04B96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7C270F" w:rsidRPr="00D04B96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7C270F" w:rsidRPr="003858E5" w:rsidTr="00CF6AFE">
        <w:trPr>
          <w:trHeight w:val="1035"/>
        </w:trPr>
        <w:tc>
          <w:tcPr>
            <w:tcW w:w="2552" w:type="dxa"/>
          </w:tcPr>
          <w:p w:rsidR="007C270F" w:rsidRPr="00253811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Приобретение оборудования и технических средств реабилитации для реабилитационных отделений и </w:t>
            </w: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др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>, пунктов проката</w:t>
            </w:r>
          </w:p>
        </w:tc>
        <w:tc>
          <w:tcPr>
            <w:tcW w:w="1276" w:type="dxa"/>
          </w:tcPr>
          <w:p w:rsidR="007C270F" w:rsidRPr="00253811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987 1002 532П313760</w:t>
            </w:r>
          </w:p>
          <w:p w:rsidR="007C270F" w:rsidRPr="00253811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612 241</w:t>
            </w:r>
          </w:p>
          <w:p w:rsidR="007C270F" w:rsidRPr="00253811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253811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253811">
              <w:rPr>
                <w:rFonts w:eastAsia="Times New Roman"/>
                <w:sz w:val="18"/>
                <w:szCs w:val="18"/>
              </w:rPr>
              <w:t xml:space="preserve"> КР 53020831</w:t>
            </w:r>
          </w:p>
        </w:tc>
        <w:tc>
          <w:tcPr>
            <w:tcW w:w="1275" w:type="dxa"/>
          </w:tcPr>
          <w:p w:rsidR="007C270F" w:rsidRPr="00253811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53811">
              <w:rPr>
                <w:rFonts w:eastAsia="Times New Roman"/>
                <w:b/>
                <w:sz w:val="18"/>
                <w:szCs w:val="18"/>
              </w:rPr>
              <w:t>340 744,00</w:t>
            </w:r>
          </w:p>
        </w:tc>
        <w:tc>
          <w:tcPr>
            <w:tcW w:w="1276" w:type="dxa"/>
          </w:tcPr>
          <w:p w:rsidR="007C270F" w:rsidRPr="00253811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253811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до 31.04.2019</w:t>
            </w:r>
          </w:p>
        </w:tc>
        <w:tc>
          <w:tcPr>
            <w:tcW w:w="1276" w:type="dxa"/>
          </w:tcPr>
          <w:p w:rsidR="00253811" w:rsidRPr="00253811" w:rsidRDefault="00253811" w:rsidP="00CF6AFE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 xml:space="preserve">26.042019 </w:t>
            </w:r>
          </w:p>
          <w:p w:rsidR="007C270F" w:rsidRPr="00253811" w:rsidRDefault="00253811" w:rsidP="00CF6AFE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п/п №161205</w:t>
            </w:r>
          </w:p>
        </w:tc>
        <w:tc>
          <w:tcPr>
            <w:tcW w:w="1382" w:type="dxa"/>
          </w:tcPr>
          <w:p w:rsidR="007C270F" w:rsidRPr="00253811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253811">
              <w:rPr>
                <w:rFonts w:eastAsia="Times New Roman"/>
                <w:sz w:val="18"/>
                <w:szCs w:val="18"/>
              </w:rPr>
              <w:t>Приобретение оборудования в соответствии с приложением</w:t>
            </w:r>
          </w:p>
        </w:tc>
      </w:tr>
      <w:tr w:rsidR="007C270F" w:rsidRPr="00D04B96" w:rsidTr="00CF6AFE">
        <w:tc>
          <w:tcPr>
            <w:tcW w:w="2552" w:type="dxa"/>
          </w:tcPr>
          <w:p w:rsidR="007C270F" w:rsidRPr="003858E5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532П313760 612 241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53020830</w:t>
            </w:r>
          </w:p>
        </w:tc>
        <w:tc>
          <w:tcPr>
            <w:tcW w:w="1275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22 400,00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581758</w:t>
            </w:r>
          </w:p>
        </w:tc>
        <w:tc>
          <w:tcPr>
            <w:tcW w:w="1382" w:type="dxa"/>
          </w:tcPr>
          <w:p w:rsidR="007C270F" w:rsidRPr="00D04B96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7C270F" w:rsidRPr="00D04B96" w:rsidTr="00CF6AFE">
        <w:tc>
          <w:tcPr>
            <w:tcW w:w="2552" w:type="dxa"/>
          </w:tcPr>
          <w:p w:rsidR="007C270F" w:rsidRPr="003858E5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987 1002 5320114140 612 241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B6278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B6278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858E5">
              <w:rPr>
                <w:rFonts w:eastAsia="Times New Roman"/>
                <w:b/>
                <w:sz w:val="18"/>
                <w:szCs w:val="18"/>
              </w:rPr>
              <w:t>439 000,00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31.01.2019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1024E4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8</w:t>
            </w:r>
            <w:r w:rsidRPr="001024E4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581757</w:t>
            </w:r>
          </w:p>
        </w:tc>
        <w:tc>
          <w:tcPr>
            <w:tcW w:w="1382" w:type="dxa"/>
          </w:tcPr>
          <w:p w:rsidR="007C270F" w:rsidRPr="00D04B96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</w:p>
        </w:tc>
      </w:tr>
      <w:tr w:rsidR="007C270F" w:rsidRPr="00D04B96" w:rsidTr="007C270F">
        <w:trPr>
          <w:trHeight w:val="376"/>
        </w:trPr>
        <w:tc>
          <w:tcPr>
            <w:tcW w:w="2552" w:type="dxa"/>
            <w:vMerge w:val="restart"/>
          </w:tcPr>
          <w:p w:rsidR="007C270F" w:rsidRPr="003858E5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7405E7">
              <w:rPr>
                <w:rFonts w:eastAsia="Times New Roman"/>
                <w:sz w:val="18"/>
                <w:szCs w:val="18"/>
              </w:rPr>
              <w:t xml:space="preserve">Доставка лиц старше 65 лет, проживающих в сельской местности, в медицинские </w:t>
            </w:r>
            <w:r w:rsidRPr="007405E7">
              <w:rPr>
                <w:rFonts w:eastAsia="Times New Roman"/>
                <w:sz w:val="18"/>
                <w:szCs w:val="18"/>
              </w:rPr>
              <w:lastRenderedPageBreak/>
              <w:t xml:space="preserve">организации, для проведения </w:t>
            </w:r>
            <w:proofErr w:type="spellStart"/>
            <w:r w:rsidRPr="007405E7">
              <w:rPr>
                <w:rFonts w:eastAsia="Times New Roman"/>
                <w:sz w:val="18"/>
                <w:szCs w:val="18"/>
              </w:rPr>
              <w:t>скринингов</w:t>
            </w:r>
            <w:proofErr w:type="spellEnd"/>
            <w:r w:rsidRPr="007405E7">
              <w:rPr>
                <w:rFonts w:eastAsia="Times New Roman"/>
                <w:sz w:val="18"/>
                <w:szCs w:val="18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276" w:type="dxa"/>
            <w:vMerge w:val="restart"/>
          </w:tcPr>
          <w:p w:rsidR="007C270F" w:rsidRPr="007405E7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405E7">
              <w:rPr>
                <w:rFonts w:eastAsia="Times New Roman"/>
                <w:sz w:val="18"/>
                <w:szCs w:val="18"/>
              </w:rPr>
              <w:lastRenderedPageBreak/>
              <w:t xml:space="preserve">98710025320513760612241 </w:t>
            </w:r>
          </w:p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7405E7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7405E7">
              <w:rPr>
                <w:rFonts w:eastAsia="Times New Roman"/>
                <w:sz w:val="18"/>
                <w:szCs w:val="18"/>
              </w:rPr>
              <w:t xml:space="preserve"> </w:t>
            </w:r>
            <w:r w:rsidRPr="007405E7">
              <w:rPr>
                <w:rFonts w:eastAsia="Times New Roman"/>
                <w:sz w:val="18"/>
                <w:szCs w:val="18"/>
              </w:rPr>
              <w:lastRenderedPageBreak/>
              <w:t>КР53020837</w:t>
            </w:r>
          </w:p>
        </w:tc>
        <w:tc>
          <w:tcPr>
            <w:tcW w:w="1275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325 000,00</w:t>
            </w:r>
          </w:p>
        </w:tc>
        <w:tc>
          <w:tcPr>
            <w:tcW w:w="1276" w:type="dxa"/>
            <w:vMerge w:val="restart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7C270F" w:rsidRDefault="007C270F" w:rsidP="007C270F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C270F">
              <w:rPr>
                <w:rFonts w:eastAsia="Times New Roman"/>
                <w:b/>
                <w:sz w:val="18"/>
                <w:szCs w:val="18"/>
              </w:rPr>
              <w:t>до 30.11.2019</w:t>
            </w:r>
          </w:p>
        </w:tc>
        <w:tc>
          <w:tcPr>
            <w:tcW w:w="1276" w:type="dxa"/>
          </w:tcPr>
          <w:p w:rsidR="007C270F" w:rsidRPr="00550FCB" w:rsidRDefault="007C270F" w:rsidP="00CF6AF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7405E7">
              <w:rPr>
                <w:rFonts w:eastAsia="Times New Roman"/>
                <w:sz w:val="18"/>
                <w:szCs w:val="18"/>
              </w:rPr>
              <w:t xml:space="preserve">Предоставление услуг ежемесячно 50 </w:t>
            </w:r>
            <w:r w:rsidRPr="007405E7">
              <w:rPr>
                <w:rFonts w:eastAsia="Times New Roman"/>
                <w:sz w:val="18"/>
                <w:szCs w:val="18"/>
              </w:rPr>
              <w:lastRenderedPageBreak/>
              <w:t>гражданам</w:t>
            </w:r>
          </w:p>
        </w:tc>
      </w:tr>
      <w:tr w:rsidR="007C270F" w:rsidRPr="00D04B96" w:rsidTr="007C270F">
        <w:trPr>
          <w:trHeight w:val="425"/>
        </w:trPr>
        <w:tc>
          <w:tcPr>
            <w:tcW w:w="2552" w:type="dxa"/>
            <w:vMerge/>
          </w:tcPr>
          <w:p w:rsidR="007C270F" w:rsidRPr="007405E7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405E7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70F" w:rsidRPr="007C270F" w:rsidRDefault="007C270F" w:rsidP="00CF6AF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270F">
              <w:rPr>
                <w:rFonts w:eastAsia="Times New Roman"/>
                <w:sz w:val="18"/>
                <w:szCs w:val="18"/>
              </w:rPr>
              <w:t>81 000,00</w:t>
            </w:r>
          </w:p>
        </w:tc>
        <w:tc>
          <w:tcPr>
            <w:tcW w:w="1276" w:type="dxa"/>
            <w:vMerge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270F" w:rsidRPr="003858E5" w:rsidRDefault="007C270F" w:rsidP="007C270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C270F">
              <w:rPr>
                <w:rFonts w:eastAsia="Times New Roman"/>
                <w:sz w:val="18"/>
                <w:szCs w:val="18"/>
              </w:rPr>
              <w:t>до 30.1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7C270F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4C50B3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4C50B3" w:rsidP="004C50B3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131440</w:t>
            </w:r>
          </w:p>
        </w:tc>
        <w:tc>
          <w:tcPr>
            <w:tcW w:w="1382" w:type="dxa"/>
            <w:vMerge/>
          </w:tcPr>
          <w:p w:rsidR="007C270F" w:rsidRPr="007405E7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D04B96" w:rsidTr="00CF6AFE">
        <w:trPr>
          <w:trHeight w:val="839"/>
        </w:trPr>
        <w:tc>
          <w:tcPr>
            <w:tcW w:w="2552" w:type="dxa"/>
            <w:vMerge/>
          </w:tcPr>
          <w:p w:rsidR="007C270F" w:rsidRPr="007405E7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70F" w:rsidRPr="007405E7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70F" w:rsidRPr="007C270F" w:rsidRDefault="007C270F" w:rsidP="00CF6AF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C270F">
              <w:rPr>
                <w:rFonts w:eastAsia="Times New Roman"/>
                <w:sz w:val="18"/>
                <w:szCs w:val="18"/>
              </w:rPr>
              <w:t>244 700,00</w:t>
            </w:r>
          </w:p>
        </w:tc>
        <w:tc>
          <w:tcPr>
            <w:tcW w:w="1276" w:type="dxa"/>
            <w:vMerge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270F" w:rsidRPr="007C270F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7C270F">
              <w:rPr>
                <w:rFonts w:eastAsia="Times New Roman"/>
                <w:sz w:val="18"/>
                <w:szCs w:val="18"/>
              </w:rPr>
              <w:t>до 30.11.2019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131440</w:t>
            </w:r>
          </w:p>
        </w:tc>
        <w:tc>
          <w:tcPr>
            <w:tcW w:w="1382" w:type="dxa"/>
            <w:vMerge/>
          </w:tcPr>
          <w:p w:rsidR="007C270F" w:rsidRPr="007405E7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3858E5" w:rsidTr="00CF6AFE">
        <w:tc>
          <w:tcPr>
            <w:tcW w:w="2552" w:type="dxa"/>
          </w:tcPr>
          <w:p w:rsidR="007C270F" w:rsidRPr="003858E5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Приобретение автотранспортного средства для перевозки людей с ограниченными возможностями </w:t>
            </w:r>
          </w:p>
        </w:tc>
        <w:tc>
          <w:tcPr>
            <w:tcW w:w="1276" w:type="dxa"/>
            <w:vMerge w:val="restart"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987 1002 53.2.03.13770 612 241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ДопКР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53021200</w:t>
            </w:r>
          </w:p>
        </w:tc>
        <w:tc>
          <w:tcPr>
            <w:tcW w:w="1275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2 800 000,00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3858E5" w:rsidTr="00CF6AFE">
        <w:tc>
          <w:tcPr>
            <w:tcW w:w="2552" w:type="dxa"/>
          </w:tcPr>
          <w:p w:rsidR="007C270F" w:rsidRPr="003858E5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58 000,00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 xml:space="preserve">до </w:t>
            </w:r>
            <w:r>
              <w:rPr>
                <w:rFonts w:eastAsia="Times New Roman"/>
                <w:sz w:val="18"/>
                <w:szCs w:val="18"/>
              </w:rPr>
              <w:t>28</w:t>
            </w:r>
            <w:r w:rsidRPr="003858E5">
              <w:rPr>
                <w:rFonts w:eastAsia="Times New Roman"/>
                <w:sz w:val="18"/>
                <w:szCs w:val="18"/>
              </w:rPr>
              <w:t>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3858E5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06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395812</w:t>
            </w:r>
          </w:p>
        </w:tc>
        <w:tc>
          <w:tcPr>
            <w:tcW w:w="1382" w:type="dxa"/>
          </w:tcPr>
          <w:p w:rsidR="007C270F" w:rsidRPr="003858E5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C270F" w:rsidRPr="003858E5" w:rsidTr="00CF6AFE">
        <w:tc>
          <w:tcPr>
            <w:tcW w:w="2552" w:type="dxa"/>
          </w:tcPr>
          <w:p w:rsidR="007C270F" w:rsidRDefault="007C270F" w:rsidP="00CF6AF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276" w:type="dxa"/>
            <w:vMerge/>
          </w:tcPr>
          <w:p w:rsidR="007C270F" w:rsidRPr="007B6278" w:rsidRDefault="007C270F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70F" w:rsidRDefault="007C270F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147 307,09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до 31.12.2019</w:t>
            </w:r>
          </w:p>
        </w:tc>
        <w:tc>
          <w:tcPr>
            <w:tcW w:w="1276" w:type="dxa"/>
          </w:tcPr>
          <w:p w:rsidR="007C270F" w:rsidRPr="003858E5" w:rsidRDefault="007C270F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 30.11.2019</w:t>
            </w:r>
          </w:p>
        </w:tc>
        <w:tc>
          <w:tcPr>
            <w:tcW w:w="1276" w:type="dxa"/>
          </w:tcPr>
          <w:p w:rsidR="00AF7EB9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  <w:r w:rsidRPr="001024E4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11</w:t>
            </w:r>
            <w:r w:rsidRPr="001024E4">
              <w:rPr>
                <w:rFonts w:eastAsia="Times New Roman"/>
                <w:sz w:val="18"/>
                <w:szCs w:val="18"/>
              </w:rPr>
              <w:t>.201</w:t>
            </w:r>
            <w:r>
              <w:rPr>
                <w:rFonts w:eastAsia="Times New Roman"/>
                <w:sz w:val="18"/>
                <w:szCs w:val="18"/>
              </w:rPr>
              <w:t>9</w:t>
            </w:r>
            <w:r w:rsidRPr="001024E4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C270F" w:rsidRPr="00550FCB" w:rsidRDefault="00AF7EB9" w:rsidP="00AF7EB9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1024E4">
              <w:rPr>
                <w:rFonts w:eastAsia="Times New Roman"/>
                <w:sz w:val="18"/>
                <w:szCs w:val="18"/>
              </w:rPr>
              <w:t xml:space="preserve">п/п № </w:t>
            </w:r>
            <w:r>
              <w:rPr>
                <w:rFonts w:eastAsia="Times New Roman"/>
                <w:sz w:val="18"/>
                <w:szCs w:val="18"/>
              </w:rPr>
              <w:t>419661</w:t>
            </w:r>
          </w:p>
        </w:tc>
        <w:tc>
          <w:tcPr>
            <w:tcW w:w="1382" w:type="dxa"/>
          </w:tcPr>
          <w:p w:rsidR="007C270F" w:rsidRPr="003858E5" w:rsidRDefault="007C270F" w:rsidP="007C270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Приобретение товаров</w:t>
            </w:r>
          </w:p>
        </w:tc>
      </w:tr>
    </w:tbl>
    <w:p w:rsidR="00335B06" w:rsidRPr="00B16FF4" w:rsidRDefault="00335B06" w:rsidP="00B16FF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16FF4">
        <w:rPr>
          <w:rFonts w:eastAsia="Times New Roman"/>
          <w:sz w:val="24"/>
          <w:szCs w:val="24"/>
        </w:rPr>
        <w:t xml:space="preserve">Дополнительным </w:t>
      </w:r>
      <w:r w:rsidRPr="00B16FF4">
        <w:rPr>
          <w:rFonts w:eastAsia="Times New Roman"/>
          <w:i/>
          <w:sz w:val="24"/>
          <w:szCs w:val="24"/>
        </w:rPr>
        <w:t xml:space="preserve">соглашением от </w:t>
      </w:r>
      <w:r w:rsidR="00B16FF4" w:rsidRPr="00B16FF4">
        <w:rPr>
          <w:rFonts w:eastAsia="Times New Roman"/>
          <w:i/>
          <w:sz w:val="24"/>
          <w:szCs w:val="24"/>
        </w:rPr>
        <w:t>11</w:t>
      </w:r>
      <w:r w:rsidRPr="00B16FF4">
        <w:rPr>
          <w:rFonts w:eastAsia="Times New Roman"/>
          <w:i/>
          <w:sz w:val="24"/>
          <w:szCs w:val="24"/>
        </w:rPr>
        <w:t xml:space="preserve"> </w:t>
      </w:r>
      <w:r w:rsidR="00B16FF4" w:rsidRPr="00B16FF4">
        <w:rPr>
          <w:rFonts w:eastAsia="Times New Roman"/>
          <w:i/>
          <w:sz w:val="24"/>
          <w:szCs w:val="24"/>
        </w:rPr>
        <w:t>декабря</w:t>
      </w:r>
      <w:r w:rsidRPr="00B16FF4">
        <w:rPr>
          <w:rFonts w:eastAsia="Times New Roman"/>
          <w:i/>
          <w:sz w:val="24"/>
          <w:szCs w:val="24"/>
        </w:rPr>
        <w:t xml:space="preserve"> 2019 года № </w:t>
      </w:r>
      <w:r w:rsidR="00B16FF4" w:rsidRPr="00B16FF4">
        <w:rPr>
          <w:rFonts w:eastAsia="Times New Roman"/>
          <w:i/>
          <w:sz w:val="24"/>
          <w:szCs w:val="24"/>
        </w:rPr>
        <w:t>3</w:t>
      </w:r>
      <w:r w:rsidRPr="00B16FF4">
        <w:rPr>
          <w:rFonts w:eastAsia="Times New Roman"/>
          <w:sz w:val="24"/>
          <w:szCs w:val="24"/>
        </w:rPr>
        <w:t xml:space="preserve">  к соглашению от 2</w:t>
      </w:r>
      <w:r w:rsidR="00B16FF4" w:rsidRPr="00B16FF4">
        <w:rPr>
          <w:rFonts w:eastAsia="Times New Roman"/>
          <w:sz w:val="24"/>
          <w:szCs w:val="24"/>
        </w:rPr>
        <w:t>6</w:t>
      </w:r>
      <w:r w:rsidRPr="00B16FF4">
        <w:rPr>
          <w:rFonts w:eastAsia="Times New Roman"/>
          <w:sz w:val="24"/>
          <w:szCs w:val="24"/>
        </w:rPr>
        <w:t xml:space="preserve"> </w:t>
      </w:r>
      <w:r w:rsidR="00B16FF4" w:rsidRPr="00B16FF4">
        <w:rPr>
          <w:rFonts w:eastAsia="Times New Roman"/>
          <w:sz w:val="24"/>
          <w:szCs w:val="24"/>
        </w:rPr>
        <w:t>июля</w:t>
      </w:r>
      <w:r w:rsidRPr="00B16FF4">
        <w:rPr>
          <w:rFonts w:eastAsia="Times New Roman"/>
          <w:sz w:val="24"/>
          <w:szCs w:val="24"/>
        </w:rPr>
        <w:t xml:space="preserve"> 2018 года № </w:t>
      </w:r>
      <w:r w:rsidR="00B16FF4" w:rsidRPr="00B16FF4">
        <w:rPr>
          <w:rFonts w:eastAsia="Times New Roman"/>
          <w:sz w:val="24"/>
          <w:szCs w:val="24"/>
        </w:rPr>
        <w:t>130</w:t>
      </w:r>
      <w:r w:rsidRPr="00B16FF4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в части корректировки</w:t>
      </w:r>
      <w:r w:rsidR="00B16FF4" w:rsidRPr="00B16FF4">
        <w:rPr>
          <w:rFonts w:eastAsia="Times New Roman"/>
          <w:sz w:val="18"/>
          <w:szCs w:val="18"/>
        </w:rPr>
        <w:t xml:space="preserve"> </w:t>
      </w:r>
      <w:r w:rsidR="00B16FF4" w:rsidRPr="00B16FF4">
        <w:rPr>
          <w:rFonts w:eastAsia="Times New Roman"/>
          <w:sz w:val="24"/>
          <w:szCs w:val="24"/>
        </w:rPr>
        <w:t>срока выполнения мероприятий и</w:t>
      </w:r>
      <w:r w:rsidRPr="00B16FF4">
        <w:rPr>
          <w:rFonts w:eastAsia="Times New Roman"/>
          <w:sz w:val="24"/>
          <w:szCs w:val="24"/>
        </w:rPr>
        <w:t xml:space="preserve"> </w:t>
      </w:r>
      <w:r w:rsidR="00B16FF4" w:rsidRPr="00B16FF4">
        <w:rPr>
          <w:rFonts w:eastAsia="Times New Roman"/>
          <w:sz w:val="24"/>
          <w:szCs w:val="24"/>
        </w:rPr>
        <w:t xml:space="preserve">результата </w:t>
      </w:r>
      <w:r w:rsidRPr="00B16FF4">
        <w:rPr>
          <w:rFonts w:eastAsia="Times New Roman"/>
          <w:sz w:val="24"/>
          <w:szCs w:val="24"/>
        </w:rPr>
        <w:t>(таб. 1</w:t>
      </w:r>
      <w:r w:rsidR="007C270F">
        <w:rPr>
          <w:rFonts w:eastAsia="Times New Roman"/>
          <w:sz w:val="24"/>
          <w:szCs w:val="24"/>
        </w:rPr>
        <w:t>5</w:t>
      </w:r>
      <w:r w:rsidRPr="00B16FF4">
        <w:rPr>
          <w:rFonts w:eastAsia="Times New Roman"/>
          <w:sz w:val="24"/>
          <w:szCs w:val="24"/>
        </w:rPr>
        <w:t xml:space="preserve">), </w:t>
      </w:r>
    </w:p>
    <w:p w:rsidR="00335B06" w:rsidRDefault="00335B06" w:rsidP="00B16FF4">
      <w:pPr>
        <w:autoSpaceDE/>
        <w:autoSpaceDN/>
        <w:ind w:firstLine="709"/>
        <w:jc w:val="right"/>
        <w:rPr>
          <w:rFonts w:eastAsia="Times New Roman"/>
          <w:sz w:val="24"/>
          <w:szCs w:val="24"/>
        </w:rPr>
      </w:pPr>
      <w:r w:rsidRPr="00B16FF4">
        <w:rPr>
          <w:rFonts w:eastAsia="Times New Roman"/>
          <w:sz w:val="24"/>
          <w:szCs w:val="24"/>
        </w:rPr>
        <w:t>Таблица 1</w:t>
      </w:r>
      <w:r w:rsidR="007C270F">
        <w:rPr>
          <w:rFonts w:eastAsia="Times New Roman"/>
          <w:sz w:val="24"/>
          <w:szCs w:val="24"/>
        </w:rPr>
        <w:t>5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851"/>
        <w:gridCol w:w="1417"/>
        <w:gridCol w:w="1276"/>
        <w:gridCol w:w="992"/>
      </w:tblGrid>
      <w:tr w:rsidR="00B16FF4" w:rsidRPr="003B4F8B" w:rsidTr="00550FCB">
        <w:trPr>
          <w:trHeight w:val="60"/>
        </w:trPr>
        <w:tc>
          <w:tcPr>
            <w:tcW w:w="4536" w:type="dxa"/>
          </w:tcPr>
          <w:p w:rsidR="00B16FF4" w:rsidRPr="003B4F8B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134" w:type="dxa"/>
          </w:tcPr>
          <w:p w:rsidR="00B16FF4" w:rsidRPr="003B4F8B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851" w:type="dxa"/>
          </w:tcPr>
          <w:p w:rsidR="00B16FF4" w:rsidRPr="003B4F8B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417" w:type="dxa"/>
          </w:tcPr>
          <w:p w:rsidR="00B16FF4" w:rsidRPr="003B4F8B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B16FF4" w:rsidRPr="003B4F8B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992" w:type="dxa"/>
          </w:tcPr>
          <w:p w:rsidR="00B16FF4" w:rsidRPr="003B4F8B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B16FF4" w:rsidRPr="0047534E" w:rsidTr="00550FCB">
        <w:tc>
          <w:tcPr>
            <w:tcW w:w="4536" w:type="dxa"/>
          </w:tcPr>
          <w:p w:rsidR="00B16FF4" w:rsidRDefault="00B16FF4" w:rsidP="00CF6AFE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AD3EA5">
              <w:rPr>
                <w:sz w:val="18"/>
                <w:szCs w:val="18"/>
              </w:rPr>
              <w:t>Мероприятия и проекты в рамках «Формирование доступной среды жизнедеятельности для инвалидов в Ленинградской области»</w:t>
            </w:r>
          </w:p>
          <w:p w:rsidR="00B16FF4" w:rsidRPr="0047534E" w:rsidRDefault="00B16FF4" w:rsidP="00B16FF4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156DAD">
              <w:rPr>
                <w:bCs/>
                <w:sz w:val="18"/>
                <w:szCs w:val="18"/>
              </w:rPr>
              <w:t>Реконструкция крыльца</w:t>
            </w:r>
            <w:r>
              <w:rPr>
                <w:bCs/>
                <w:sz w:val="18"/>
                <w:szCs w:val="18"/>
              </w:rPr>
              <w:t>,</w:t>
            </w:r>
            <w:r w:rsidRPr="00156DAD">
              <w:rPr>
                <w:bCs/>
                <w:sz w:val="18"/>
                <w:szCs w:val="18"/>
              </w:rPr>
              <w:t xml:space="preserve"> установка</w:t>
            </w:r>
            <w:r>
              <w:rPr>
                <w:bCs/>
                <w:sz w:val="18"/>
                <w:szCs w:val="18"/>
              </w:rPr>
              <w:t xml:space="preserve"> и реконструкция</w:t>
            </w:r>
            <w:r w:rsidRPr="00156DAD">
              <w:rPr>
                <w:bCs/>
                <w:sz w:val="18"/>
                <w:szCs w:val="18"/>
              </w:rPr>
              <w:t xml:space="preserve"> поручней</w:t>
            </w:r>
            <w:r>
              <w:rPr>
                <w:bCs/>
                <w:sz w:val="18"/>
                <w:szCs w:val="18"/>
              </w:rPr>
              <w:t>; реконструкция</w:t>
            </w:r>
            <w:r w:rsidRPr="00156DAD">
              <w:rPr>
                <w:bCs/>
                <w:sz w:val="18"/>
                <w:szCs w:val="18"/>
              </w:rPr>
              <w:t xml:space="preserve"> санитарно-гигиенических комнат,</w:t>
            </w:r>
            <w:r>
              <w:rPr>
                <w:bCs/>
                <w:sz w:val="18"/>
                <w:szCs w:val="18"/>
              </w:rPr>
              <w:t xml:space="preserve"> включая замену оборудования,</w:t>
            </w:r>
            <w:r w:rsidRPr="00156DAD">
              <w:rPr>
                <w:bCs/>
                <w:sz w:val="18"/>
                <w:szCs w:val="18"/>
              </w:rPr>
              <w:t xml:space="preserve"> замена дверей с расширением проемов, выравниванием полов,</w:t>
            </w:r>
            <w:r>
              <w:rPr>
                <w:bCs/>
                <w:sz w:val="18"/>
                <w:szCs w:val="18"/>
              </w:rPr>
              <w:t xml:space="preserve"> реконструкция крыльца «черного» входа, демонтаж асфальта,</w:t>
            </w:r>
            <w:r w:rsidR="00D716F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обустройство подъездных путей, тротуаров, парковки,</w:t>
            </w:r>
            <w:r w:rsidRPr="00156DAD">
              <w:rPr>
                <w:bCs/>
                <w:sz w:val="18"/>
                <w:szCs w:val="18"/>
              </w:rPr>
              <w:t xml:space="preserve"> проведение дренажных работ на территории, перенос информационного стенда наружу, установка настенного</w:t>
            </w:r>
            <w:r>
              <w:rPr>
                <w:bCs/>
                <w:sz w:val="18"/>
                <w:szCs w:val="18"/>
              </w:rPr>
              <w:t>,</w:t>
            </w:r>
            <w:r w:rsidRPr="00156DA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дополнительные работы по оснащению здания оборудованием по ФДС</w:t>
            </w:r>
          </w:p>
        </w:tc>
        <w:tc>
          <w:tcPr>
            <w:tcW w:w="1134" w:type="dxa"/>
          </w:tcPr>
          <w:p w:rsidR="00B16FF4" w:rsidRPr="00156DAD" w:rsidRDefault="00B16FF4" w:rsidP="00CF6AF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56DAD">
              <w:rPr>
                <w:sz w:val="18"/>
                <w:szCs w:val="18"/>
              </w:rPr>
              <w:t>987 1002</w:t>
            </w:r>
          </w:p>
          <w:p w:rsidR="00B16FF4" w:rsidRPr="00156DAD" w:rsidRDefault="00B16FF4" w:rsidP="00CF6AFE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156DAD">
              <w:rPr>
                <w:sz w:val="18"/>
                <w:szCs w:val="18"/>
              </w:rPr>
              <w:t>53.6.01.13760 612 241</w:t>
            </w:r>
          </w:p>
          <w:p w:rsidR="00B16FF4" w:rsidRPr="0047534E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156DAD">
              <w:rPr>
                <w:sz w:val="18"/>
                <w:szCs w:val="18"/>
              </w:rPr>
              <w:t>ДопКР</w:t>
            </w:r>
            <w:proofErr w:type="spellEnd"/>
            <w:r w:rsidRPr="00156DAD">
              <w:rPr>
                <w:sz w:val="18"/>
                <w:szCs w:val="18"/>
              </w:rPr>
              <w:t xml:space="preserve"> 53060103</w:t>
            </w:r>
          </w:p>
        </w:tc>
        <w:tc>
          <w:tcPr>
            <w:tcW w:w="851" w:type="dxa"/>
          </w:tcPr>
          <w:p w:rsidR="00B16FF4" w:rsidRPr="0047534E" w:rsidRDefault="00B16FF4" w:rsidP="00CF6AF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5 984 000,00</w:t>
            </w:r>
          </w:p>
        </w:tc>
        <w:tc>
          <w:tcPr>
            <w:tcW w:w="1417" w:type="dxa"/>
          </w:tcPr>
          <w:p w:rsidR="00B16FF4" w:rsidRPr="0047534E" w:rsidRDefault="00B16FF4" w:rsidP="00B16FF4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3B4F8B">
              <w:rPr>
                <w:rFonts w:eastAsia="Times New Roman"/>
                <w:sz w:val="18"/>
                <w:szCs w:val="18"/>
              </w:rPr>
              <w:t>до 31.12.201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B16FF4" w:rsidRPr="0047534E" w:rsidRDefault="00B16FF4" w:rsidP="00CF6AF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16FF4" w:rsidRDefault="00B16FF4" w:rsidP="00CF6AF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</w:p>
          <w:p w:rsidR="00B16FF4" w:rsidRPr="0047534E" w:rsidRDefault="00B16FF4" w:rsidP="00CF6AF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>До выполнения всех запланированных работ</w:t>
            </w:r>
          </w:p>
        </w:tc>
      </w:tr>
    </w:tbl>
    <w:p w:rsidR="00D835B0" w:rsidRPr="00D716F3" w:rsidRDefault="003F6996" w:rsidP="00FF1BBC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D716F3">
        <w:rPr>
          <w:rFonts w:eastAsia="Times New Roman"/>
          <w:sz w:val="24"/>
          <w:szCs w:val="24"/>
        </w:rPr>
        <w:t>В рамках</w:t>
      </w:r>
      <w:r w:rsidR="007532C0" w:rsidRPr="00D716F3">
        <w:rPr>
          <w:rFonts w:eastAsia="Times New Roman"/>
          <w:sz w:val="24"/>
          <w:szCs w:val="24"/>
        </w:rPr>
        <w:t xml:space="preserve"> реализации</w:t>
      </w:r>
      <w:r w:rsidRPr="00D716F3">
        <w:rPr>
          <w:rFonts w:eastAsia="Times New Roman"/>
          <w:sz w:val="24"/>
          <w:szCs w:val="24"/>
        </w:rPr>
        <w:t xml:space="preserve"> пункта 2.3.11 соглашений от 29 декабря 2018 года № 3</w:t>
      </w:r>
      <w:r w:rsidR="00D716F3" w:rsidRPr="00D716F3">
        <w:rPr>
          <w:rFonts w:eastAsia="Times New Roman"/>
          <w:sz w:val="24"/>
          <w:szCs w:val="24"/>
        </w:rPr>
        <w:t>95</w:t>
      </w:r>
      <w:r w:rsidRPr="00D716F3">
        <w:rPr>
          <w:rFonts w:eastAsia="Times New Roman"/>
          <w:sz w:val="24"/>
          <w:szCs w:val="24"/>
        </w:rPr>
        <w:t xml:space="preserve"> </w:t>
      </w:r>
      <w:r w:rsidR="00D716F3" w:rsidRPr="00D716F3">
        <w:rPr>
          <w:rFonts w:eastAsia="Times New Roman"/>
          <w:sz w:val="24"/>
          <w:szCs w:val="24"/>
        </w:rPr>
        <w:t xml:space="preserve"> и от 26 июля 2018 года № 130 </w:t>
      </w:r>
      <w:r w:rsidRPr="00D716F3">
        <w:rPr>
          <w:rFonts w:eastAsia="Times New Roman"/>
          <w:sz w:val="24"/>
          <w:szCs w:val="24"/>
        </w:rPr>
        <w:t>неиспользованные на конец текущего финансового года остатки</w:t>
      </w:r>
      <w:r w:rsidR="007532C0" w:rsidRPr="00D716F3">
        <w:rPr>
          <w:rFonts w:eastAsia="Times New Roman"/>
          <w:sz w:val="24"/>
          <w:szCs w:val="24"/>
        </w:rPr>
        <w:t xml:space="preserve"> учреждением</w:t>
      </w:r>
      <w:r w:rsidRPr="00D716F3">
        <w:rPr>
          <w:rFonts w:eastAsia="Times New Roman"/>
          <w:sz w:val="24"/>
          <w:szCs w:val="24"/>
        </w:rPr>
        <w:t xml:space="preserve"> </w:t>
      </w:r>
      <w:r w:rsidR="007532C0" w:rsidRPr="00D716F3">
        <w:rPr>
          <w:rFonts w:eastAsia="Times New Roman"/>
          <w:sz w:val="24"/>
          <w:szCs w:val="24"/>
        </w:rPr>
        <w:t>возвращены</w:t>
      </w:r>
      <w:r w:rsidRPr="00D716F3">
        <w:rPr>
          <w:rFonts w:eastAsia="Times New Roman"/>
          <w:sz w:val="24"/>
          <w:szCs w:val="24"/>
        </w:rPr>
        <w:t xml:space="preserve"> на счет комитета в установленные законодательством сроки (таб</w:t>
      </w:r>
      <w:r w:rsidR="00B44BFB" w:rsidRPr="00D716F3">
        <w:rPr>
          <w:rFonts w:eastAsia="Times New Roman"/>
          <w:sz w:val="24"/>
          <w:szCs w:val="24"/>
        </w:rPr>
        <w:t>.1</w:t>
      </w:r>
      <w:r w:rsidR="007C270F">
        <w:rPr>
          <w:rFonts w:eastAsia="Times New Roman"/>
          <w:sz w:val="24"/>
          <w:szCs w:val="24"/>
        </w:rPr>
        <w:t>6</w:t>
      </w:r>
      <w:r w:rsidRPr="00D716F3">
        <w:rPr>
          <w:rFonts w:eastAsia="Times New Roman"/>
          <w:sz w:val="24"/>
          <w:szCs w:val="24"/>
        </w:rPr>
        <w:t>):</w:t>
      </w:r>
    </w:p>
    <w:p w:rsidR="003F6996" w:rsidRPr="00D716F3" w:rsidRDefault="003F6996" w:rsidP="003F6996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D716F3">
        <w:rPr>
          <w:rFonts w:eastAsia="Times New Roman"/>
          <w:sz w:val="24"/>
          <w:szCs w:val="24"/>
        </w:rPr>
        <w:t xml:space="preserve">Таблица </w:t>
      </w:r>
      <w:r w:rsidR="00B44BFB" w:rsidRPr="00D716F3">
        <w:rPr>
          <w:rFonts w:eastAsia="Times New Roman"/>
          <w:sz w:val="24"/>
          <w:szCs w:val="24"/>
        </w:rPr>
        <w:t>1</w:t>
      </w:r>
      <w:r w:rsidR="007C270F">
        <w:rPr>
          <w:rFonts w:eastAsia="Times New Roman"/>
          <w:sz w:val="24"/>
          <w:szCs w:val="24"/>
        </w:rPr>
        <w:t>6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2409"/>
      </w:tblGrid>
      <w:tr w:rsidR="007532C0" w:rsidRPr="008A56D5" w:rsidTr="00145833">
        <w:tc>
          <w:tcPr>
            <w:tcW w:w="4395" w:type="dxa"/>
          </w:tcPr>
          <w:p w:rsidR="007532C0" w:rsidRPr="00D716F3" w:rsidRDefault="007532C0" w:rsidP="00145833">
            <w:pPr>
              <w:autoSpaceDE/>
              <w:autoSpaceDN/>
              <w:ind w:right="-117"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701" w:type="dxa"/>
          </w:tcPr>
          <w:p w:rsidR="007532C0" w:rsidRPr="00D716F3" w:rsidRDefault="007532C0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Сумма (руб.)</w:t>
            </w:r>
          </w:p>
        </w:tc>
        <w:tc>
          <w:tcPr>
            <w:tcW w:w="1701" w:type="dxa"/>
          </w:tcPr>
          <w:p w:rsidR="007532C0" w:rsidRPr="00D716F3" w:rsidRDefault="007532C0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rFonts w:eastAsia="Times New Roman"/>
                <w:kern w:val="36"/>
                <w:sz w:val="18"/>
                <w:szCs w:val="18"/>
              </w:rPr>
              <w:t>Номер п/п</w:t>
            </w:r>
          </w:p>
        </w:tc>
        <w:tc>
          <w:tcPr>
            <w:tcW w:w="2409" w:type="dxa"/>
          </w:tcPr>
          <w:p w:rsidR="007532C0" w:rsidRPr="00D716F3" w:rsidRDefault="007532C0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rFonts w:eastAsia="Times New Roman"/>
                <w:kern w:val="36"/>
                <w:sz w:val="18"/>
                <w:szCs w:val="18"/>
              </w:rPr>
              <w:t>Дата</w:t>
            </w:r>
          </w:p>
        </w:tc>
      </w:tr>
      <w:tr w:rsidR="00D716F3" w:rsidRPr="008A56D5" w:rsidTr="00145833">
        <w:tc>
          <w:tcPr>
            <w:tcW w:w="4395" w:type="dxa"/>
          </w:tcPr>
          <w:p w:rsidR="00D716F3" w:rsidRPr="008A56D5" w:rsidRDefault="00D716F3" w:rsidP="00145833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</w:t>
            </w:r>
            <w:r>
              <w:rPr>
                <w:rFonts w:eastAsia="Times New Roman"/>
                <w:sz w:val="18"/>
                <w:szCs w:val="18"/>
              </w:rPr>
              <w:t>Заботливый сосед</w:t>
            </w:r>
            <w:r w:rsidRPr="007B6278">
              <w:rPr>
                <w:rFonts w:eastAsia="Times New Roman"/>
                <w:sz w:val="18"/>
                <w:szCs w:val="18"/>
              </w:rPr>
              <w:t>» для граждан пожилого возраста и инвалидов.</w:t>
            </w:r>
          </w:p>
        </w:tc>
        <w:tc>
          <w:tcPr>
            <w:tcW w:w="1701" w:type="dxa"/>
          </w:tcPr>
          <w:p w:rsidR="00D716F3" w:rsidRPr="008A56D5" w:rsidRDefault="00D716F3" w:rsidP="00145833">
            <w:pPr>
              <w:autoSpaceDE/>
              <w:autoSpaceDN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D716F3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 xml:space="preserve"> </w:t>
            </w:r>
            <w:r w:rsidRPr="00D716F3">
              <w:rPr>
                <w:sz w:val="18"/>
                <w:szCs w:val="18"/>
              </w:rPr>
              <w:t>658,79</w:t>
            </w:r>
          </w:p>
        </w:tc>
        <w:tc>
          <w:tcPr>
            <w:tcW w:w="1701" w:type="dxa"/>
          </w:tcPr>
          <w:p w:rsidR="00D716F3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257574</w:t>
            </w:r>
          </w:p>
        </w:tc>
        <w:tc>
          <w:tcPr>
            <w:tcW w:w="2409" w:type="dxa"/>
          </w:tcPr>
          <w:p w:rsidR="00D716F3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02.03.2020</w:t>
            </w:r>
          </w:p>
        </w:tc>
      </w:tr>
      <w:tr w:rsidR="00D716F3" w:rsidRPr="008A56D5" w:rsidTr="00145833">
        <w:tc>
          <w:tcPr>
            <w:tcW w:w="4395" w:type="dxa"/>
          </w:tcPr>
          <w:p w:rsidR="00D716F3" w:rsidRPr="008A56D5" w:rsidRDefault="00D716F3" w:rsidP="00145833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7B6278">
              <w:rPr>
                <w:rFonts w:eastAsia="Times New Roman"/>
                <w:sz w:val="18"/>
                <w:szCs w:val="18"/>
              </w:rPr>
              <w:t>Технология социального обслуживания «Служба сиделок» для граждан пожилого возраста и инвалидов.</w:t>
            </w:r>
          </w:p>
        </w:tc>
        <w:tc>
          <w:tcPr>
            <w:tcW w:w="1701" w:type="dxa"/>
          </w:tcPr>
          <w:p w:rsidR="00D716F3" w:rsidRPr="00D716F3" w:rsidRDefault="00D716F3" w:rsidP="00145833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350 118,36</w:t>
            </w:r>
          </w:p>
        </w:tc>
        <w:tc>
          <w:tcPr>
            <w:tcW w:w="1701" w:type="dxa"/>
          </w:tcPr>
          <w:p w:rsidR="00E94A7C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257575</w:t>
            </w:r>
          </w:p>
          <w:p w:rsidR="00095D3A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 xml:space="preserve">(318532,86 руб.) </w:t>
            </w:r>
          </w:p>
          <w:p w:rsidR="00D716F3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257573 (31585,50руб.)</w:t>
            </w:r>
          </w:p>
        </w:tc>
        <w:tc>
          <w:tcPr>
            <w:tcW w:w="2409" w:type="dxa"/>
          </w:tcPr>
          <w:p w:rsidR="00D716F3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02.03.2020</w:t>
            </w:r>
          </w:p>
        </w:tc>
      </w:tr>
      <w:tr w:rsidR="00D716F3" w:rsidRPr="008A56D5" w:rsidTr="00145833">
        <w:tc>
          <w:tcPr>
            <w:tcW w:w="4395" w:type="dxa"/>
          </w:tcPr>
          <w:p w:rsidR="00D716F3" w:rsidRPr="008A56D5" w:rsidRDefault="00D716F3" w:rsidP="00145833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3858E5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701" w:type="dxa"/>
          </w:tcPr>
          <w:p w:rsidR="00D716F3" w:rsidRPr="00D716F3" w:rsidRDefault="00D716F3" w:rsidP="00145833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49 547,64</w:t>
            </w:r>
          </w:p>
        </w:tc>
        <w:tc>
          <w:tcPr>
            <w:tcW w:w="1701" w:type="dxa"/>
          </w:tcPr>
          <w:p w:rsidR="00D716F3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254800</w:t>
            </w:r>
          </w:p>
        </w:tc>
        <w:tc>
          <w:tcPr>
            <w:tcW w:w="2409" w:type="dxa"/>
          </w:tcPr>
          <w:p w:rsidR="00D716F3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28.02.2020</w:t>
            </w:r>
          </w:p>
        </w:tc>
      </w:tr>
      <w:tr w:rsidR="007532C0" w:rsidRPr="008A56D5" w:rsidTr="00145833">
        <w:tc>
          <w:tcPr>
            <w:tcW w:w="4395" w:type="dxa"/>
          </w:tcPr>
          <w:p w:rsidR="007532C0" w:rsidRPr="00D716F3" w:rsidRDefault="007532C0" w:rsidP="00145833">
            <w:pPr>
              <w:autoSpaceDE/>
              <w:autoSpaceDN/>
              <w:contextualSpacing/>
              <w:jc w:val="both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rFonts w:eastAsia="Times New Roman"/>
                <w:sz w:val="18"/>
                <w:szCs w:val="18"/>
              </w:rPr>
              <w:t>Приобретение оборудования и технических средств реабилитации для реабилитационных отделений пунктов проката</w:t>
            </w:r>
          </w:p>
        </w:tc>
        <w:tc>
          <w:tcPr>
            <w:tcW w:w="1701" w:type="dxa"/>
          </w:tcPr>
          <w:p w:rsidR="007532C0" w:rsidRPr="00D716F3" w:rsidRDefault="00D716F3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66 009,66</w:t>
            </w:r>
          </w:p>
        </w:tc>
        <w:tc>
          <w:tcPr>
            <w:tcW w:w="1701" w:type="dxa"/>
          </w:tcPr>
          <w:p w:rsidR="007532C0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254797</w:t>
            </w:r>
          </w:p>
        </w:tc>
        <w:tc>
          <w:tcPr>
            <w:tcW w:w="2409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28.02.2020</w:t>
            </w:r>
          </w:p>
        </w:tc>
      </w:tr>
      <w:tr w:rsidR="007532C0" w:rsidRPr="008A56D5" w:rsidTr="00145833">
        <w:tc>
          <w:tcPr>
            <w:tcW w:w="4395" w:type="dxa"/>
          </w:tcPr>
          <w:p w:rsidR="007532C0" w:rsidRPr="00D716F3" w:rsidRDefault="00FF1BBC" w:rsidP="00145833">
            <w:pPr>
              <w:autoSpaceDE/>
              <w:autoSpaceDN/>
              <w:contextualSpacing/>
              <w:jc w:val="both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rFonts w:eastAsia="Times New Roman"/>
                <w:kern w:val="36"/>
                <w:sz w:val="18"/>
                <w:szCs w:val="18"/>
              </w:rPr>
              <w:t>Оснащение Школы здоровья</w:t>
            </w:r>
          </w:p>
        </w:tc>
        <w:tc>
          <w:tcPr>
            <w:tcW w:w="1701" w:type="dxa"/>
          </w:tcPr>
          <w:p w:rsidR="007532C0" w:rsidRPr="00D716F3" w:rsidRDefault="00D716F3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bCs/>
                <w:sz w:val="18"/>
                <w:szCs w:val="18"/>
              </w:rPr>
              <w:t>7 035,15</w:t>
            </w:r>
          </w:p>
        </w:tc>
        <w:tc>
          <w:tcPr>
            <w:tcW w:w="1701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254799</w:t>
            </w:r>
          </w:p>
        </w:tc>
        <w:tc>
          <w:tcPr>
            <w:tcW w:w="2409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28.02.2020</w:t>
            </w:r>
          </w:p>
        </w:tc>
      </w:tr>
      <w:tr w:rsidR="007532C0" w:rsidRPr="008A56D5" w:rsidTr="00145833">
        <w:tc>
          <w:tcPr>
            <w:tcW w:w="4395" w:type="dxa"/>
          </w:tcPr>
          <w:p w:rsidR="007532C0" w:rsidRPr="00D716F3" w:rsidRDefault="007532C0" w:rsidP="00145833">
            <w:p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D716F3">
              <w:rPr>
                <w:rFonts w:eastAsia="Times New Roman"/>
                <w:sz w:val="18"/>
                <w:szCs w:val="18"/>
              </w:rPr>
              <w:t xml:space="preserve">Доставка лиц старше 65 лет, проживающих в сельской местности, в медицинские организации для проведения дополнительных </w:t>
            </w:r>
            <w:proofErr w:type="spellStart"/>
            <w:r w:rsidRPr="00D716F3">
              <w:rPr>
                <w:rFonts w:eastAsia="Times New Roman"/>
                <w:sz w:val="18"/>
                <w:szCs w:val="18"/>
              </w:rPr>
              <w:t>скринингов</w:t>
            </w:r>
            <w:proofErr w:type="spellEnd"/>
            <w:r w:rsidRPr="00D716F3">
              <w:rPr>
                <w:rFonts w:eastAsia="Times New Roman"/>
                <w:sz w:val="18"/>
                <w:szCs w:val="18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701" w:type="dxa"/>
          </w:tcPr>
          <w:p w:rsidR="007532C0" w:rsidRPr="00D716F3" w:rsidRDefault="00D716F3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71 867,96</w:t>
            </w:r>
          </w:p>
        </w:tc>
        <w:tc>
          <w:tcPr>
            <w:tcW w:w="1701" w:type="dxa"/>
          </w:tcPr>
          <w:p w:rsidR="007532C0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254798</w:t>
            </w:r>
          </w:p>
        </w:tc>
        <w:tc>
          <w:tcPr>
            <w:tcW w:w="2409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28.02.2020</w:t>
            </w:r>
          </w:p>
        </w:tc>
      </w:tr>
      <w:tr w:rsidR="007532C0" w:rsidRPr="008A56D5" w:rsidTr="00145833">
        <w:tc>
          <w:tcPr>
            <w:tcW w:w="4395" w:type="dxa"/>
          </w:tcPr>
          <w:p w:rsidR="007532C0" w:rsidRPr="00D716F3" w:rsidRDefault="00FF1BBC" w:rsidP="00B85797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716F3">
              <w:rPr>
                <w:rFonts w:eastAsia="Times New Roman"/>
                <w:sz w:val="18"/>
                <w:szCs w:val="18"/>
              </w:rPr>
              <w:t>Мероприятия по укреплению материально технической базы учреждения (</w:t>
            </w:r>
            <w:r w:rsidR="00B85797">
              <w:rPr>
                <w:rFonts w:eastAsia="Times New Roman"/>
                <w:sz w:val="18"/>
                <w:szCs w:val="18"/>
              </w:rPr>
              <w:t>основные средства</w:t>
            </w:r>
            <w:r w:rsidRPr="00D716F3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532C0" w:rsidRPr="00D716F3" w:rsidRDefault="00D716F3" w:rsidP="00145833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147 307,09</w:t>
            </w:r>
          </w:p>
        </w:tc>
        <w:tc>
          <w:tcPr>
            <w:tcW w:w="1701" w:type="dxa"/>
          </w:tcPr>
          <w:p w:rsidR="007532C0" w:rsidRPr="00203EB0" w:rsidRDefault="00095D3A" w:rsidP="004D4778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254796</w:t>
            </w:r>
          </w:p>
        </w:tc>
        <w:tc>
          <w:tcPr>
            <w:tcW w:w="2409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28.02.2020</w:t>
            </w:r>
          </w:p>
        </w:tc>
      </w:tr>
      <w:tr w:rsidR="007532C0" w:rsidRPr="008A56D5" w:rsidTr="00145833">
        <w:tc>
          <w:tcPr>
            <w:tcW w:w="4395" w:type="dxa"/>
          </w:tcPr>
          <w:p w:rsidR="007532C0" w:rsidRPr="00D716F3" w:rsidRDefault="00FF1BBC" w:rsidP="00145833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D716F3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701" w:type="dxa"/>
          </w:tcPr>
          <w:p w:rsidR="007532C0" w:rsidRPr="00D716F3" w:rsidRDefault="00D716F3" w:rsidP="00145833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 w:rsidRPr="00D716F3">
              <w:rPr>
                <w:sz w:val="18"/>
                <w:szCs w:val="18"/>
              </w:rPr>
              <w:t>147 938,04</w:t>
            </w:r>
          </w:p>
        </w:tc>
        <w:tc>
          <w:tcPr>
            <w:tcW w:w="1701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257571</w:t>
            </w:r>
          </w:p>
        </w:tc>
        <w:tc>
          <w:tcPr>
            <w:tcW w:w="2409" w:type="dxa"/>
          </w:tcPr>
          <w:p w:rsidR="007532C0" w:rsidRPr="00203EB0" w:rsidRDefault="00095D3A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02.03.2020</w:t>
            </w:r>
          </w:p>
        </w:tc>
      </w:tr>
      <w:tr w:rsidR="00D716F3" w:rsidRPr="008A56D5" w:rsidTr="00145833">
        <w:tc>
          <w:tcPr>
            <w:tcW w:w="4395" w:type="dxa"/>
          </w:tcPr>
          <w:p w:rsidR="00D716F3" w:rsidRPr="00D716F3" w:rsidRDefault="00D716F3" w:rsidP="00145833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AD3EA5">
              <w:rPr>
                <w:sz w:val="18"/>
                <w:szCs w:val="18"/>
              </w:rPr>
              <w:t>Мероприятия и проекты в рамках «Формирование доступной среды жизнедеятельности для инвалидов в Ленинградской области»</w:t>
            </w:r>
          </w:p>
        </w:tc>
        <w:tc>
          <w:tcPr>
            <w:tcW w:w="1701" w:type="dxa"/>
          </w:tcPr>
          <w:p w:rsidR="00D716F3" w:rsidRPr="00D716F3" w:rsidRDefault="00D716F3" w:rsidP="00145833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4 663 518,00</w:t>
            </w:r>
          </w:p>
        </w:tc>
        <w:tc>
          <w:tcPr>
            <w:tcW w:w="1701" w:type="dxa"/>
          </w:tcPr>
          <w:p w:rsidR="00203EB0" w:rsidRDefault="00E94A7C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 xml:space="preserve">257572 </w:t>
            </w:r>
          </w:p>
          <w:p w:rsidR="00D716F3" w:rsidRPr="00203EB0" w:rsidRDefault="00E94A7C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b/>
                <w:kern w:val="36"/>
                <w:sz w:val="18"/>
                <w:szCs w:val="18"/>
              </w:rPr>
              <w:t>(4</w:t>
            </w:r>
            <w:r w:rsidR="00203EB0">
              <w:rPr>
                <w:rFonts w:eastAsia="Times New Roman"/>
                <w:b/>
                <w:kern w:val="36"/>
                <w:sz w:val="18"/>
                <w:szCs w:val="18"/>
              </w:rPr>
              <w:t xml:space="preserve"> </w:t>
            </w:r>
            <w:r w:rsidRPr="00203EB0">
              <w:rPr>
                <w:rFonts w:eastAsia="Times New Roman"/>
                <w:b/>
                <w:kern w:val="36"/>
                <w:sz w:val="18"/>
                <w:szCs w:val="18"/>
              </w:rPr>
              <w:t>687</w:t>
            </w:r>
            <w:r w:rsidR="00203EB0">
              <w:rPr>
                <w:rFonts w:eastAsia="Times New Roman"/>
                <w:b/>
                <w:kern w:val="36"/>
                <w:sz w:val="18"/>
                <w:szCs w:val="18"/>
              </w:rPr>
              <w:t xml:space="preserve"> </w:t>
            </w:r>
            <w:r w:rsidRPr="00203EB0">
              <w:rPr>
                <w:rFonts w:eastAsia="Times New Roman"/>
                <w:b/>
                <w:kern w:val="36"/>
                <w:sz w:val="18"/>
                <w:szCs w:val="18"/>
              </w:rPr>
              <w:t>588,62 руб.)</w:t>
            </w:r>
          </w:p>
        </w:tc>
        <w:tc>
          <w:tcPr>
            <w:tcW w:w="2409" w:type="dxa"/>
          </w:tcPr>
          <w:p w:rsidR="00D716F3" w:rsidRPr="00203EB0" w:rsidRDefault="00E94A7C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203EB0">
              <w:rPr>
                <w:rFonts w:eastAsia="Times New Roman"/>
                <w:kern w:val="36"/>
                <w:sz w:val="18"/>
                <w:szCs w:val="18"/>
              </w:rPr>
              <w:t>02.03.2020</w:t>
            </w:r>
          </w:p>
        </w:tc>
      </w:tr>
      <w:tr w:rsidR="007532C0" w:rsidRPr="008A56D5" w:rsidTr="00145833">
        <w:tc>
          <w:tcPr>
            <w:tcW w:w="4395" w:type="dxa"/>
          </w:tcPr>
          <w:p w:rsidR="007532C0" w:rsidRPr="00095D3A" w:rsidRDefault="007532C0" w:rsidP="007532C0">
            <w:pPr>
              <w:autoSpaceDE/>
              <w:autoSpaceDN/>
              <w:contextualSpacing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095D3A"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7532C0" w:rsidRPr="00095D3A" w:rsidRDefault="00095D3A" w:rsidP="00145833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</w:rPr>
            </w:pPr>
            <w:r w:rsidRPr="00095D3A">
              <w:rPr>
                <w:b/>
                <w:sz w:val="18"/>
                <w:szCs w:val="18"/>
              </w:rPr>
              <w:t>5 541 000,69</w:t>
            </w:r>
          </w:p>
        </w:tc>
        <w:tc>
          <w:tcPr>
            <w:tcW w:w="1701" w:type="dxa"/>
          </w:tcPr>
          <w:p w:rsidR="007532C0" w:rsidRPr="003957E7" w:rsidRDefault="003957E7" w:rsidP="00145833">
            <w:pPr>
              <w:autoSpaceDE/>
              <w:autoSpaceDN/>
              <w:contextualSpacing/>
              <w:jc w:val="center"/>
              <w:rPr>
                <w:rFonts w:eastAsia="Times New Roman"/>
                <w:b/>
                <w:kern w:val="36"/>
                <w:sz w:val="18"/>
                <w:szCs w:val="18"/>
                <w:highlight w:val="yellow"/>
              </w:rPr>
            </w:pPr>
            <w:r w:rsidRPr="003957E7">
              <w:rPr>
                <w:rFonts w:eastAsia="Times New Roman"/>
                <w:b/>
                <w:kern w:val="36"/>
                <w:sz w:val="18"/>
                <w:szCs w:val="18"/>
              </w:rPr>
              <w:t>5 565 071,31</w:t>
            </w:r>
          </w:p>
        </w:tc>
        <w:tc>
          <w:tcPr>
            <w:tcW w:w="2409" w:type="dxa"/>
          </w:tcPr>
          <w:p w:rsidR="007532C0" w:rsidRPr="008A56D5" w:rsidRDefault="007532C0" w:rsidP="0014583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  <w:highlight w:val="yellow"/>
              </w:rPr>
            </w:pPr>
          </w:p>
        </w:tc>
      </w:tr>
    </w:tbl>
    <w:p w:rsidR="00986CA2" w:rsidRPr="00E022FE" w:rsidRDefault="00986CA2" w:rsidP="00986CA2">
      <w:pPr>
        <w:autoSpaceDE/>
        <w:autoSpaceDN/>
        <w:ind w:firstLine="709"/>
        <w:contextualSpacing/>
        <w:jc w:val="both"/>
        <w:rPr>
          <w:rFonts w:eastAsia="Times New Roman"/>
          <w:kern w:val="36"/>
          <w:sz w:val="24"/>
          <w:szCs w:val="24"/>
        </w:rPr>
      </w:pPr>
      <w:r w:rsidRPr="00E022FE">
        <w:rPr>
          <w:rFonts w:eastAsia="Times New Roman"/>
          <w:kern w:val="36"/>
          <w:sz w:val="24"/>
          <w:szCs w:val="24"/>
        </w:rPr>
        <w:lastRenderedPageBreak/>
        <w:t xml:space="preserve">В соответствии с распоряжением комитета от </w:t>
      </w:r>
      <w:r>
        <w:rPr>
          <w:rFonts w:eastAsia="Times New Roman"/>
          <w:kern w:val="36"/>
          <w:sz w:val="24"/>
          <w:szCs w:val="24"/>
        </w:rPr>
        <w:t>18</w:t>
      </w:r>
      <w:r w:rsidRPr="00E022FE">
        <w:rPr>
          <w:rFonts w:eastAsia="Times New Roman"/>
          <w:kern w:val="36"/>
          <w:sz w:val="24"/>
          <w:szCs w:val="24"/>
        </w:rPr>
        <w:t xml:space="preserve"> февраля 20</w:t>
      </w:r>
      <w:r>
        <w:rPr>
          <w:rFonts w:eastAsia="Times New Roman"/>
          <w:kern w:val="36"/>
          <w:sz w:val="24"/>
          <w:szCs w:val="24"/>
        </w:rPr>
        <w:t>20</w:t>
      </w:r>
      <w:r w:rsidRPr="00E022FE">
        <w:rPr>
          <w:rFonts w:eastAsia="Times New Roman"/>
          <w:kern w:val="36"/>
          <w:sz w:val="24"/>
          <w:szCs w:val="24"/>
        </w:rPr>
        <w:t xml:space="preserve"> года № </w:t>
      </w:r>
      <w:r>
        <w:rPr>
          <w:rFonts w:eastAsia="Times New Roman"/>
          <w:kern w:val="36"/>
          <w:sz w:val="24"/>
          <w:szCs w:val="24"/>
        </w:rPr>
        <w:t>84</w:t>
      </w:r>
      <w:r w:rsidRPr="00E022FE">
        <w:rPr>
          <w:rFonts w:eastAsia="Times New Roman"/>
          <w:kern w:val="36"/>
          <w:sz w:val="24"/>
          <w:szCs w:val="24"/>
        </w:rPr>
        <w:t xml:space="preserve"> учреждению утверждена сумма неиспользованных остатков 201</w:t>
      </w:r>
      <w:r>
        <w:rPr>
          <w:rFonts w:eastAsia="Times New Roman"/>
          <w:kern w:val="36"/>
          <w:sz w:val="24"/>
          <w:szCs w:val="24"/>
        </w:rPr>
        <w:t>9</w:t>
      </w:r>
      <w:r w:rsidRPr="00E022FE">
        <w:rPr>
          <w:rFonts w:eastAsia="Times New Roman"/>
          <w:kern w:val="36"/>
          <w:sz w:val="24"/>
          <w:szCs w:val="24"/>
        </w:rPr>
        <w:t xml:space="preserve"> года, разрешенных к использованию на тех же условиях и те же цели в размере </w:t>
      </w:r>
      <w:r>
        <w:rPr>
          <w:rFonts w:eastAsia="Times New Roman"/>
          <w:b/>
          <w:kern w:val="36"/>
          <w:sz w:val="24"/>
          <w:szCs w:val="24"/>
        </w:rPr>
        <w:t>1 296 411,38</w:t>
      </w:r>
      <w:r w:rsidRPr="003415F7">
        <w:rPr>
          <w:rFonts w:eastAsia="Times New Roman"/>
          <w:b/>
          <w:kern w:val="36"/>
          <w:sz w:val="24"/>
          <w:szCs w:val="24"/>
        </w:rPr>
        <w:t>руб</w:t>
      </w:r>
      <w:r w:rsidRPr="00E022FE">
        <w:rPr>
          <w:rFonts w:eastAsia="Times New Roman"/>
          <w:kern w:val="36"/>
          <w:sz w:val="24"/>
          <w:szCs w:val="24"/>
        </w:rPr>
        <w:t>.</w:t>
      </w:r>
      <w:r w:rsidRPr="00E022FE">
        <w:rPr>
          <w:sz w:val="24"/>
          <w:szCs w:val="24"/>
        </w:rPr>
        <w:t xml:space="preserve"> (мероприятия и проекты в рамках «Формирование доступной среды жизнедеятельности для инвалидов в Ленинградской области»).</w:t>
      </w:r>
    </w:p>
    <w:p w:rsidR="002E172E" w:rsidRDefault="002F1E92" w:rsidP="002E172E">
      <w:pPr>
        <w:ind w:firstLine="709"/>
        <w:jc w:val="both"/>
        <w:rPr>
          <w:rFonts w:eastAsia="Times New Roman"/>
          <w:sz w:val="24"/>
          <w:szCs w:val="24"/>
        </w:rPr>
      </w:pPr>
      <w:r w:rsidRPr="002E172E">
        <w:rPr>
          <w:rFonts w:eastAsia="Times New Roman"/>
          <w:sz w:val="24"/>
          <w:szCs w:val="24"/>
        </w:rPr>
        <w:t xml:space="preserve"> </w:t>
      </w:r>
      <w:r w:rsidRPr="00986CA2">
        <w:rPr>
          <w:rFonts w:eastAsia="Times New Roman"/>
          <w:sz w:val="24"/>
          <w:szCs w:val="24"/>
        </w:rPr>
        <w:t>В соответствии</w:t>
      </w:r>
      <w:r w:rsidRPr="002E172E">
        <w:rPr>
          <w:rFonts w:eastAsia="Times New Roman"/>
          <w:sz w:val="24"/>
          <w:szCs w:val="24"/>
        </w:rPr>
        <w:t xml:space="preserve"> с пунктом 2.3.4. соглашений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в 2019 году, а также пунктом 2.3.5. соглашений о предоставлении субсидий на иные цели, не связанные с обеспечением выполнения государственного задания на оказание государственных услуг (выполнение работ) в 2019 году учреждение обязано предоставлять в комитет ежеквартально </w:t>
      </w:r>
      <w:r w:rsidRPr="002E172E">
        <w:rPr>
          <w:rFonts w:eastAsia="Times New Roman"/>
          <w:b/>
          <w:sz w:val="24"/>
          <w:szCs w:val="24"/>
        </w:rPr>
        <w:t>до 5 числа месяца</w:t>
      </w:r>
      <w:r w:rsidRPr="002E172E">
        <w:rPr>
          <w:rFonts w:eastAsia="Times New Roman"/>
          <w:sz w:val="24"/>
          <w:szCs w:val="24"/>
        </w:rPr>
        <w:t xml:space="preserve"> следующего за отчетным, а за 4 квартал </w:t>
      </w:r>
      <w:r w:rsidRPr="002E172E">
        <w:rPr>
          <w:rFonts w:eastAsia="Times New Roman"/>
          <w:b/>
          <w:sz w:val="24"/>
          <w:szCs w:val="24"/>
        </w:rPr>
        <w:t>до 31 декабря</w:t>
      </w:r>
      <w:r w:rsidRPr="002E172E">
        <w:rPr>
          <w:rFonts w:eastAsia="Times New Roman"/>
          <w:sz w:val="24"/>
          <w:szCs w:val="24"/>
        </w:rPr>
        <w:t xml:space="preserve">  отчеты об использовании субсидий по формам, установленным в соглашениях. </w:t>
      </w:r>
    </w:p>
    <w:p w:rsidR="002E172E" w:rsidRDefault="002E172E" w:rsidP="002E172E">
      <w:pPr>
        <w:ind w:firstLine="709"/>
        <w:jc w:val="both"/>
        <w:rPr>
          <w:sz w:val="24"/>
          <w:szCs w:val="24"/>
        </w:rPr>
      </w:pPr>
      <w:r w:rsidRPr="005E4BC0">
        <w:rPr>
          <w:sz w:val="24"/>
          <w:szCs w:val="24"/>
        </w:rPr>
        <w:t>Согласно</w:t>
      </w:r>
      <w:r w:rsidRPr="005E4BC0">
        <w:rPr>
          <w:rFonts w:eastAsia="Times New Roman"/>
          <w:sz w:val="24"/>
          <w:szCs w:val="24"/>
        </w:rPr>
        <w:t xml:space="preserve"> отчетам об использовании субсидий на иные цели, не связанные с обеспечением выполнения государственного задания на оказание государственных услуг (выполнение работ)  за  201</w:t>
      </w:r>
      <w:r>
        <w:rPr>
          <w:rFonts w:eastAsia="Times New Roman"/>
          <w:sz w:val="24"/>
          <w:szCs w:val="24"/>
        </w:rPr>
        <w:t>9</w:t>
      </w:r>
      <w:r w:rsidRPr="005E4BC0">
        <w:rPr>
          <w:rFonts w:eastAsia="Times New Roman"/>
          <w:sz w:val="24"/>
          <w:szCs w:val="24"/>
        </w:rPr>
        <w:t xml:space="preserve"> год</w:t>
      </w:r>
      <w:r w:rsidRPr="005E4BC0">
        <w:rPr>
          <w:b/>
          <w:color w:val="FF0000"/>
          <w:sz w:val="24"/>
          <w:szCs w:val="24"/>
        </w:rPr>
        <w:t xml:space="preserve"> </w:t>
      </w:r>
      <w:r w:rsidRPr="005E4BC0">
        <w:rPr>
          <w:sz w:val="24"/>
          <w:szCs w:val="24"/>
        </w:rPr>
        <w:t>сумма дохода, пол</w:t>
      </w:r>
      <w:r>
        <w:rPr>
          <w:sz w:val="24"/>
          <w:szCs w:val="24"/>
        </w:rPr>
        <w:t xml:space="preserve">ученная от получателей, </w:t>
      </w:r>
      <w:r w:rsidRPr="005E4BC0">
        <w:rPr>
          <w:sz w:val="24"/>
          <w:szCs w:val="24"/>
        </w:rPr>
        <w:t xml:space="preserve"> составила</w:t>
      </w:r>
      <w:r>
        <w:rPr>
          <w:sz w:val="24"/>
          <w:szCs w:val="24"/>
        </w:rPr>
        <w:t>:</w:t>
      </w:r>
    </w:p>
    <w:p w:rsidR="00E612B4" w:rsidRDefault="00E612B4" w:rsidP="00E612B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9A118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по </w:t>
      </w:r>
      <w:r w:rsidRPr="009A1185">
        <w:rPr>
          <w:rFonts w:eastAsia="Times New Roman"/>
          <w:sz w:val="24"/>
          <w:szCs w:val="24"/>
        </w:rPr>
        <w:t>технологи</w:t>
      </w:r>
      <w:r>
        <w:rPr>
          <w:rFonts w:eastAsia="Times New Roman"/>
          <w:sz w:val="24"/>
          <w:szCs w:val="24"/>
        </w:rPr>
        <w:t>и</w:t>
      </w:r>
      <w:r w:rsidRPr="009A1185">
        <w:rPr>
          <w:rFonts w:eastAsia="Times New Roman"/>
          <w:sz w:val="24"/>
          <w:szCs w:val="24"/>
        </w:rPr>
        <w:t xml:space="preserve"> социального обслуживания «Служба сиделок» для граждан пожилого возраста и инвалидов</w:t>
      </w:r>
      <w:r>
        <w:rPr>
          <w:rFonts w:eastAsia="Times New Roman"/>
          <w:sz w:val="24"/>
          <w:szCs w:val="24"/>
        </w:rPr>
        <w:t>-236671,27 руб.;</w:t>
      </w:r>
    </w:p>
    <w:p w:rsidR="00E612B4" w:rsidRPr="009A1185" w:rsidRDefault="00E612B4" w:rsidP="00E612B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9A118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по </w:t>
      </w:r>
      <w:r w:rsidRPr="009A1185">
        <w:rPr>
          <w:rFonts w:eastAsia="Times New Roman"/>
          <w:sz w:val="24"/>
          <w:szCs w:val="24"/>
        </w:rPr>
        <w:t>технологи</w:t>
      </w:r>
      <w:r>
        <w:rPr>
          <w:rFonts w:eastAsia="Times New Roman"/>
          <w:sz w:val="24"/>
          <w:szCs w:val="24"/>
        </w:rPr>
        <w:t>и</w:t>
      </w:r>
      <w:r w:rsidRPr="009A1185">
        <w:rPr>
          <w:rFonts w:eastAsia="Times New Roman"/>
          <w:sz w:val="24"/>
          <w:szCs w:val="24"/>
        </w:rPr>
        <w:t xml:space="preserve"> социального обслуживания «Заботливый сосед» для граждан пожилого возраста и инвалидов</w:t>
      </w:r>
      <w:r>
        <w:rPr>
          <w:rFonts w:eastAsia="Times New Roman"/>
          <w:sz w:val="24"/>
          <w:szCs w:val="24"/>
        </w:rPr>
        <w:t>-12230,68руб.</w:t>
      </w:r>
    </w:p>
    <w:p w:rsidR="002E172E" w:rsidRPr="009A1185" w:rsidRDefault="002E172E" w:rsidP="002E172E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C3212C">
        <w:rPr>
          <w:rFonts w:eastAsia="Times New Roman"/>
          <w:sz w:val="24"/>
          <w:szCs w:val="24"/>
        </w:rPr>
        <w:t>В ходе анализа пояснительной записки к отчету об использовании субсидии на иные цели, не связанные с финансовым обеспечением выполнения государственного задания по итогу 201</w:t>
      </w:r>
      <w:r>
        <w:rPr>
          <w:rFonts w:eastAsia="Times New Roman"/>
          <w:sz w:val="24"/>
          <w:szCs w:val="24"/>
        </w:rPr>
        <w:t>9</w:t>
      </w:r>
      <w:r w:rsidRPr="00C3212C">
        <w:rPr>
          <w:rFonts w:eastAsia="Times New Roman"/>
          <w:sz w:val="24"/>
          <w:szCs w:val="24"/>
        </w:rPr>
        <w:t xml:space="preserve"> года выявлены разночтения, в части численности граждан, получивших услуги за отчетный период с начала года и результатом, установленным </w:t>
      </w:r>
      <w:r w:rsidRPr="002A3A1C">
        <w:rPr>
          <w:rFonts w:eastAsia="Times New Roman"/>
          <w:sz w:val="24"/>
          <w:szCs w:val="24"/>
        </w:rPr>
        <w:t>соглашением</w:t>
      </w:r>
      <w:r w:rsidRPr="002A3A1C">
        <w:rPr>
          <w:rFonts w:eastAsia="Times New Roman"/>
          <w:i/>
          <w:sz w:val="24"/>
          <w:szCs w:val="24"/>
        </w:rPr>
        <w:t xml:space="preserve"> </w:t>
      </w:r>
      <w:r w:rsidRPr="002A3A1C">
        <w:rPr>
          <w:rFonts w:eastAsia="Times New Roman"/>
          <w:sz w:val="24"/>
          <w:szCs w:val="24"/>
        </w:rPr>
        <w:t xml:space="preserve">от </w:t>
      </w:r>
      <w:r w:rsidR="002A3A1C" w:rsidRPr="002A3A1C">
        <w:rPr>
          <w:rFonts w:eastAsia="Times New Roman"/>
          <w:sz w:val="24"/>
          <w:szCs w:val="24"/>
        </w:rPr>
        <w:t>29</w:t>
      </w:r>
      <w:r w:rsidRPr="002A3A1C">
        <w:rPr>
          <w:rFonts w:eastAsia="Times New Roman"/>
          <w:sz w:val="24"/>
          <w:szCs w:val="24"/>
        </w:rPr>
        <w:t xml:space="preserve"> </w:t>
      </w:r>
      <w:r w:rsidR="002A3A1C" w:rsidRPr="002A3A1C">
        <w:rPr>
          <w:rFonts w:eastAsia="Times New Roman"/>
          <w:sz w:val="24"/>
          <w:szCs w:val="24"/>
        </w:rPr>
        <w:t xml:space="preserve">декабря </w:t>
      </w:r>
      <w:r w:rsidRPr="002A3A1C">
        <w:rPr>
          <w:rFonts w:eastAsia="Times New Roman"/>
          <w:sz w:val="24"/>
          <w:szCs w:val="24"/>
        </w:rPr>
        <w:t xml:space="preserve">2018 года № </w:t>
      </w:r>
      <w:r w:rsidR="002A3A1C" w:rsidRPr="002A3A1C">
        <w:rPr>
          <w:rFonts w:eastAsia="Times New Roman"/>
          <w:sz w:val="24"/>
          <w:szCs w:val="24"/>
        </w:rPr>
        <w:t>395</w:t>
      </w:r>
      <w:r w:rsidRPr="002A3A1C">
        <w:rPr>
          <w:rFonts w:eastAsia="Times New Roman"/>
          <w:sz w:val="24"/>
          <w:szCs w:val="24"/>
        </w:rPr>
        <w:t xml:space="preserve"> (с дополнениями) без указания причин, которые посл</w:t>
      </w:r>
      <w:r w:rsidR="00FC241C" w:rsidRPr="002A3A1C">
        <w:rPr>
          <w:rFonts w:eastAsia="Times New Roman"/>
          <w:sz w:val="24"/>
          <w:szCs w:val="24"/>
        </w:rPr>
        <w:t>ужили основанием для отклонения суммой, предусмот</w:t>
      </w:r>
      <w:r w:rsidR="002A3A1C" w:rsidRPr="002A3A1C">
        <w:rPr>
          <w:rFonts w:eastAsia="Times New Roman"/>
          <w:sz w:val="24"/>
          <w:szCs w:val="24"/>
        </w:rPr>
        <w:t>рен</w:t>
      </w:r>
      <w:r w:rsidR="00FC241C" w:rsidRPr="002A3A1C">
        <w:rPr>
          <w:rFonts w:eastAsia="Times New Roman"/>
          <w:sz w:val="24"/>
          <w:szCs w:val="24"/>
        </w:rPr>
        <w:t xml:space="preserve">ной на приобретение товаров, а </w:t>
      </w:r>
      <w:r w:rsidRPr="002A3A1C">
        <w:rPr>
          <w:rFonts w:eastAsia="Times New Roman"/>
          <w:sz w:val="24"/>
          <w:szCs w:val="24"/>
        </w:rPr>
        <w:t xml:space="preserve"> именно:</w:t>
      </w:r>
    </w:p>
    <w:p w:rsidR="009A1185" w:rsidRPr="009A1185" w:rsidRDefault="009A1185" w:rsidP="002E172E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9A1185">
        <w:rPr>
          <w:rFonts w:eastAsia="Times New Roman"/>
          <w:sz w:val="24"/>
          <w:szCs w:val="24"/>
        </w:rPr>
        <w:t>-технология социального обслуживания «Заботливый сосед» для граждан пожилого возраста и инвалидов</w:t>
      </w:r>
      <w:r w:rsidR="00E612B4">
        <w:rPr>
          <w:rFonts w:eastAsia="Times New Roman"/>
          <w:sz w:val="24"/>
          <w:szCs w:val="24"/>
        </w:rPr>
        <w:t xml:space="preserve"> (17 граждан)</w:t>
      </w:r>
      <w:r w:rsidRPr="009A1185">
        <w:rPr>
          <w:rFonts w:eastAsia="Times New Roman"/>
          <w:sz w:val="24"/>
          <w:szCs w:val="24"/>
        </w:rPr>
        <w:t>;</w:t>
      </w:r>
    </w:p>
    <w:p w:rsidR="009A1185" w:rsidRPr="009A1185" w:rsidRDefault="009A1185" w:rsidP="002E172E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9A1185">
        <w:rPr>
          <w:rFonts w:eastAsia="Times New Roman"/>
          <w:sz w:val="24"/>
          <w:szCs w:val="24"/>
        </w:rPr>
        <w:t>- технология социального обслуживания «Служба сиделок» для граждан пожилого возраста и инвалидов</w:t>
      </w:r>
      <w:r w:rsidR="00E612B4">
        <w:rPr>
          <w:rFonts w:eastAsia="Times New Roman"/>
          <w:sz w:val="24"/>
          <w:szCs w:val="24"/>
        </w:rPr>
        <w:t>(2 гражданина)</w:t>
      </w:r>
      <w:r w:rsidRPr="009A1185">
        <w:rPr>
          <w:rFonts w:eastAsia="Times New Roman"/>
          <w:sz w:val="24"/>
          <w:szCs w:val="24"/>
        </w:rPr>
        <w:t>;</w:t>
      </w:r>
    </w:p>
    <w:p w:rsidR="002E172E" w:rsidRPr="009A1185" w:rsidRDefault="002E172E" w:rsidP="002E172E">
      <w:pPr>
        <w:autoSpaceDE/>
        <w:autoSpaceDN/>
        <w:ind w:firstLine="709"/>
        <w:jc w:val="both"/>
        <w:rPr>
          <w:sz w:val="24"/>
          <w:szCs w:val="24"/>
        </w:rPr>
      </w:pPr>
      <w:r w:rsidRPr="009A1185">
        <w:rPr>
          <w:sz w:val="24"/>
          <w:szCs w:val="24"/>
        </w:rPr>
        <w:t>-технология социального обслуживания «Домой без преград» для инвалидов</w:t>
      </w:r>
      <w:r w:rsidR="00E612B4">
        <w:rPr>
          <w:sz w:val="24"/>
          <w:szCs w:val="24"/>
        </w:rPr>
        <w:t xml:space="preserve"> (12 граждан)</w:t>
      </w:r>
      <w:r w:rsidRPr="009A1185">
        <w:rPr>
          <w:sz w:val="24"/>
          <w:szCs w:val="24"/>
        </w:rPr>
        <w:t>;</w:t>
      </w:r>
    </w:p>
    <w:p w:rsidR="009A1185" w:rsidRPr="009A1185" w:rsidRDefault="009A1185" w:rsidP="002E172E">
      <w:pPr>
        <w:autoSpaceDE/>
        <w:autoSpaceDN/>
        <w:ind w:firstLine="709"/>
        <w:jc w:val="both"/>
        <w:rPr>
          <w:rFonts w:eastAsia="Times New Roman"/>
          <w:kern w:val="36"/>
          <w:sz w:val="24"/>
          <w:szCs w:val="24"/>
        </w:rPr>
      </w:pPr>
      <w:r w:rsidRPr="009A1185">
        <w:rPr>
          <w:sz w:val="24"/>
          <w:szCs w:val="24"/>
        </w:rPr>
        <w:t>-</w:t>
      </w:r>
      <w:r w:rsidRPr="009A1185">
        <w:rPr>
          <w:rFonts w:eastAsia="Times New Roman"/>
          <w:kern w:val="36"/>
          <w:sz w:val="24"/>
          <w:szCs w:val="24"/>
        </w:rPr>
        <w:t>оснащение Школы здоровья;</w:t>
      </w:r>
    </w:p>
    <w:p w:rsidR="009A1185" w:rsidRPr="009A1185" w:rsidRDefault="009A1185" w:rsidP="009A1185">
      <w:pPr>
        <w:ind w:firstLine="709"/>
        <w:jc w:val="both"/>
        <w:rPr>
          <w:bCs/>
          <w:sz w:val="24"/>
          <w:szCs w:val="24"/>
          <w:u w:val="single"/>
        </w:rPr>
      </w:pPr>
      <w:r w:rsidRPr="009A1185">
        <w:rPr>
          <w:sz w:val="24"/>
          <w:szCs w:val="24"/>
        </w:rPr>
        <w:t>-</w:t>
      </w:r>
      <w:r w:rsidRPr="009A1185">
        <w:rPr>
          <w:rFonts w:eastAsia="Times New Roman"/>
          <w:sz w:val="24"/>
          <w:szCs w:val="24"/>
        </w:rPr>
        <w:t xml:space="preserve">доставка лиц старше 65 лет, проживающих в сельской местности, в медицинские организации для проведения дополнительных </w:t>
      </w:r>
      <w:proofErr w:type="spellStart"/>
      <w:r w:rsidRPr="009A1185">
        <w:rPr>
          <w:rFonts w:eastAsia="Times New Roman"/>
          <w:sz w:val="24"/>
          <w:szCs w:val="24"/>
        </w:rPr>
        <w:t>скринингов</w:t>
      </w:r>
      <w:proofErr w:type="spellEnd"/>
      <w:r w:rsidRPr="009A1185">
        <w:rPr>
          <w:rFonts w:eastAsia="Times New Roman"/>
          <w:sz w:val="24"/>
          <w:szCs w:val="24"/>
        </w:rPr>
        <w:t xml:space="preserve"> на выявление отдельных социально значимых неинфекционных заболеваний</w:t>
      </w:r>
      <w:r w:rsidR="00E612B4">
        <w:rPr>
          <w:rFonts w:eastAsia="Times New Roman"/>
          <w:sz w:val="24"/>
          <w:szCs w:val="24"/>
        </w:rPr>
        <w:t xml:space="preserve"> (237 граждан)</w:t>
      </w:r>
      <w:r w:rsidRPr="009A1185">
        <w:rPr>
          <w:sz w:val="24"/>
          <w:szCs w:val="24"/>
        </w:rPr>
        <w:t>;</w:t>
      </w:r>
    </w:p>
    <w:p w:rsidR="002E172E" w:rsidRPr="009A1185" w:rsidRDefault="002E172E" w:rsidP="002E172E">
      <w:pPr>
        <w:ind w:firstLine="709"/>
        <w:jc w:val="both"/>
        <w:rPr>
          <w:sz w:val="24"/>
          <w:szCs w:val="24"/>
        </w:rPr>
      </w:pPr>
      <w:r w:rsidRPr="009A1185">
        <w:rPr>
          <w:sz w:val="24"/>
          <w:szCs w:val="24"/>
        </w:rPr>
        <w:t>-организация работы университета третьего возраста;</w:t>
      </w:r>
    </w:p>
    <w:p w:rsidR="009A1185" w:rsidRPr="009A1185" w:rsidRDefault="009A1185" w:rsidP="002E172E">
      <w:pPr>
        <w:ind w:firstLine="709"/>
        <w:jc w:val="both"/>
        <w:rPr>
          <w:rFonts w:eastAsia="Times New Roman"/>
          <w:sz w:val="24"/>
          <w:szCs w:val="24"/>
        </w:rPr>
      </w:pPr>
      <w:r w:rsidRPr="009A1185">
        <w:rPr>
          <w:sz w:val="24"/>
          <w:szCs w:val="24"/>
        </w:rPr>
        <w:t>-</w:t>
      </w:r>
      <w:r w:rsidRPr="009A1185">
        <w:rPr>
          <w:rFonts w:eastAsia="Times New Roman"/>
          <w:sz w:val="24"/>
          <w:szCs w:val="24"/>
        </w:rPr>
        <w:t xml:space="preserve"> приобретения оборудования и технических средств реабилитации для реабилитационных отделений пунктов проката;</w:t>
      </w:r>
    </w:p>
    <w:p w:rsidR="009A1185" w:rsidRDefault="009A1185" w:rsidP="002E172E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9A1185">
        <w:rPr>
          <w:rFonts w:eastAsia="Times New Roman"/>
          <w:sz w:val="24"/>
          <w:szCs w:val="24"/>
        </w:rPr>
        <w:t>-разработка проектно-сметной документации</w:t>
      </w:r>
      <w:r w:rsidR="00B85797">
        <w:rPr>
          <w:rFonts w:eastAsia="Times New Roman"/>
          <w:sz w:val="24"/>
          <w:szCs w:val="24"/>
        </w:rPr>
        <w:t xml:space="preserve"> (</w:t>
      </w:r>
      <w:r w:rsidR="00B85797" w:rsidRPr="00B85797">
        <w:rPr>
          <w:rFonts w:eastAsia="Times New Roman"/>
          <w:i/>
          <w:sz w:val="24"/>
          <w:szCs w:val="24"/>
        </w:rPr>
        <w:t>фактически средства выделены на приобретение основных средств)</w:t>
      </w:r>
      <w:r w:rsidRPr="00B85797">
        <w:rPr>
          <w:rFonts w:eastAsia="Times New Roman"/>
          <w:i/>
          <w:sz w:val="24"/>
          <w:szCs w:val="24"/>
        </w:rPr>
        <w:t>.</w:t>
      </w:r>
    </w:p>
    <w:p w:rsidR="0078625C" w:rsidRDefault="003957E7" w:rsidP="00301399">
      <w:pPr>
        <w:ind w:firstLine="709"/>
        <w:jc w:val="both"/>
        <w:rPr>
          <w:rFonts w:eastAsia="Times New Roman"/>
          <w:b/>
          <w:i/>
          <w:color w:val="FF0000"/>
          <w:kern w:val="36"/>
          <w:sz w:val="24"/>
          <w:szCs w:val="24"/>
        </w:rPr>
      </w:pPr>
      <w:r w:rsidRPr="00301399">
        <w:rPr>
          <w:rFonts w:eastAsia="Times New Roman"/>
          <w:i/>
          <w:sz w:val="24"/>
          <w:szCs w:val="24"/>
        </w:rPr>
        <w:t xml:space="preserve">В отчете за 2019 год по мероприятию и проекту «Формирование доступной среды» остаток подлежащий возврату в доход бюджета указан, как 4 663 518,00 руб., однако учреждением произведен возврат на сумму, превышающую в </w:t>
      </w:r>
      <w:r w:rsidR="00301399">
        <w:rPr>
          <w:rFonts w:eastAsia="Times New Roman"/>
          <w:i/>
          <w:sz w:val="24"/>
          <w:szCs w:val="24"/>
        </w:rPr>
        <w:t xml:space="preserve">отчете </w:t>
      </w:r>
      <w:r w:rsidRPr="00301399">
        <w:rPr>
          <w:rFonts w:eastAsia="Times New Roman"/>
          <w:b/>
          <w:i/>
          <w:color w:val="FF0000"/>
          <w:kern w:val="36"/>
          <w:sz w:val="24"/>
          <w:szCs w:val="24"/>
        </w:rPr>
        <w:t>4 687 588,62 руб</w:t>
      </w:r>
      <w:r w:rsidR="0078625C">
        <w:rPr>
          <w:rFonts w:eastAsia="Times New Roman"/>
          <w:b/>
          <w:i/>
          <w:color w:val="FF0000"/>
          <w:kern w:val="36"/>
          <w:sz w:val="24"/>
          <w:szCs w:val="24"/>
        </w:rPr>
        <w:t>.</w:t>
      </w:r>
    </w:p>
    <w:p w:rsidR="00135D3A" w:rsidRPr="002E172E" w:rsidRDefault="00301399" w:rsidP="00301399">
      <w:pPr>
        <w:ind w:firstLine="709"/>
        <w:jc w:val="both"/>
        <w:rPr>
          <w:sz w:val="24"/>
          <w:szCs w:val="24"/>
        </w:rPr>
      </w:pPr>
      <w:r w:rsidRPr="002E172E">
        <w:rPr>
          <w:sz w:val="24"/>
          <w:szCs w:val="24"/>
        </w:rPr>
        <w:t xml:space="preserve"> </w:t>
      </w:r>
      <w:r w:rsidR="00135D3A" w:rsidRPr="002E172E">
        <w:rPr>
          <w:sz w:val="24"/>
          <w:szCs w:val="24"/>
        </w:rPr>
        <w:t>В нарушении порядка предоставления отчетов за 2019 год  дать оценку по своевременности предоставления отчетов не представляется возможным в связи с отсутствием  в отчетах даты предоставления отчетов.</w:t>
      </w:r>
    </w:p>
    <w:p w:rsidR="00135D3A" w:rsidRDefault="00135D3A" w:rsidP="00135D3A">
      <w:pPr>
        <w:ind w:firstLine="851"/>
        <w:jc w:val="both"/>
        <w:rPr>
          <w:rFonts w:eastAsia="Times New Roman"/>
          <w:sz w:val="24"/>
          <w:szCs w:val="24"/>
        </w:rPr>
      </w:pPr>
      <w:r w:rsidRPr="002E172E">
        <w:rPr>
          <w:sz w:val="24"/>
          <w:szCs w:val="24"/>
        </w:rPr>
        <w:t>Отчеты</w:t>
      </w:r>
      <w:r w:rsidRPr="002E172E">
        <w:rPr>
          <w:b/>
          <w:color w:val="FF0000"/>
          <w:sz w:val="24"/>
          <w:szCs w:val="24"/>
        </w:rPr>
        <w:t xml:space="preserve"> </w:t>
      </w:r>
      <w:r w:rsidRPr="002E172E">
        <w:rPr>
          <w:rFonts w:eastAsia="Times New Roman"/>
          <w:sz w:val="24"/>
          <w:szCs w:val="24"/>
        </w:rPr>
        <w:t>об использовании субсидий на финансовое обеспечение выполнения государственного задания на оказание государственных услуг (выполнение работ) в 2019 году предоставлены своевременно, замечаний не выявлено.</w:t>
      </w:r>
    </w:p>
    <w:p w:rsidR="00A95EBC" w:rsidRPr="00A95EBC" w:rsidRDefault="00A95EBC" w:rsidP="00135D3A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A95EBC">
        <w:rPr>
          <w:rFonts w:eastAsia="Times New Roman"/>
          <w:b/>
          <w:sz w:val="24"/>
          <w:szCs w:val="24"/>
        </w:rPr>
        <w:t>2020 год</w:t>
      </w:r>
    </w:p>
    <w:p w:rsidR="00A95EBC" w:rsidRPr="00D952A8" w:rsidRDefault="00A95EBC" w:rsidP="00A95EBC">
      <w:pPr>
        <w:autoSpaceDE/>
        <w:autoSpaceDN/>
        <w:ind w:firstLine="851"/>
        <w:jc w:val="both"/>
        <w:rPr>
          <w:rFonts w:eastAsia="Times New Roman"/>
          <w:sz w:val="24"/>
          <w:szCs w:val="24"/>
        </w:rPr>
      </w:pPr>
      <w:r w:rsidRPr="00D952A8">
        <w:rPr>
          <w:rFonts w:eastAsia="Times New Roman"/>
          <w:i/>
          <w:sz w:val="24"/>
          <w:szCs w:val="24"/>
        </w:rPr>
        <w:t>Соглашением от 30 декабря 2019 года № 418/</w:t>
      </w:r>
      <w:r w:rsidR="00D952A8" w:rsidRPr="00D952A8">
        <w:rPr>
          <w:rFonts w:eastAsia="Times New Roman"/>
          <w:i/>
          <w:sz w:val="24"/>
          <w:szCs w:val="24"/>
        </w:rPr>
        <w:t>34</w:t>
      </w:r>
      <w:r w:rsidR="00D952A8">
        <w:rPr>
          <w:rFonts w:eastAsia="Times New Roman"/>
          <w:i/>
          <w:sz w:val="24"/>
          <w:szCs w:val="24"/>
        </w:rPr>
        <w:t xml:space="preserve"> (с изменениями)</w:t>
      </w:r>
      <w:r w:rsidRPr="00D952A8">
        <w:rPr>
          <w:rFonts w:eastAsia="Times New Roman"/>
          <w:sz w:val="24"/>
          <w:szCs w:val="24"/>
        </w:rPr>
        <w:t xml:space="preserve"> определен порядок и условия предоставление субсидии за счет средств областного бюджета Ленинградской области на финансовое обеспечение </w:t>
      </w:r>
      <w:r w:rsidRPr="00D952A8">
        <w:rPr>
          <w:rFonts w:eastAsia="Times New Roman"/>
          <w:b/>
          <w:sz w:val="24"/>
          <w:szCs w:val="24"/>
        </w:rPr>
        <w:t>выполнения государственного задания</w:t>
      </w:r>
      <w:r w:rsidRPr="00D952A8">
        <w:rPr>
          <w:rFonts w:eastAsia="Times New Roman"/>
          <w:sz w:val="24"/>
          <w:szCs w:val="24"/>
        </w:rPr>
        <w:t xml:space="preserve"> на оказание государственных услуг (выполнение работ)  на 2020 год.</w:t>
      </w:r>
    </w:p>
    <w:p w:rsidR="00A95EBC" w:rsidRPr="00D952A8" w:rsidRDefault="00A95EBC" w:rsidP="00A95EBC">
      <w:pPr>
        <w:autoSpaceDE/>
        <w:autoSpaceDN/>
        <w:jc w:val="both"/>
        <w:rPr>
          <w:rFonts w:eastAsia="Times New Roman"/>
          <w:sz w:val="24"/>
          <w:szCs w:val="24"/>
        </w:rPr>
      </w:pPr>
      <w:r w:rsidRPr="00D952A8">
        <w:rPr>
          <w:rFonts w:eastAsia="Times New Roman"/>
          <w:sz w:val="24"/>
          <w:szCs w:val="24"/>
        </w:rPr>
        <w:lastRenderedPageBreak/>
        <w:t xml:space="preserve">              Согласно график</w:t>
      </w:r>
      <w:r w:rsidR="008016FE">
        <w:rPr>
          <w:rFonts w:eastAsia="Times New Roman"/>
          <w:sz w:val="24"/>
          <w:szCs w:val="24"/>
        </w:rPr>
        <w:t>у</w:t>
      </w:r>
      <w:r w:rsidRPr="00D952A8">
        <w:rPr>
          <w:rFonts w:eastAsia="Times New Roman"/>
          <w:sz w:val="24"/>
          <w:szCs w:val="24"/>
        </w:rPr>
        <w:t xml:space="preserve"> перечисления субсидии ЛОГБУ «</w:t>
      </w:r>
      <w:proofErr w:type="spellStart"/>
      <w:r w:rsidR="008A56D5" w:rsidRPr="00D952A8">
        <w:rPr>
          <w:rFonts w:eastAsia="Times New Roman"/>
          <w:sz w:val="24"/>
          <w:szCs w:val="24"/>
        </w:rPr>
        <w:t>Сланцевский</w:t>
      </w:r>
      <w:proofErr w:type="spellEnd"/>
      <w:r w:rsidR="008A56D5" w:rsidRPr="00D952A8">
        <w:rPr>
          <w:rFonts w:eastAsia="Times New Roman"/>
          <w:sz w:val="24"/>
          <w:szCs w:val="24"/>
        </w:rPr>
        <w:t xml:space="preserve"> ЦСО «Надежда</w:t>
      </w:r>
      <w:r w:rsidRPr="00D952A8">
        <w:rPr>
          <w:rFonts w:eastAsia="Times New Roman"/>
          <w:sz w:val="24"/>
          <w:szCs w:val="24"/>
        </w:rPr>
        <w:t xml:space="preserve">»  </w:t>
      </w:r>
      <w:r w:rsidRPr="00D952A8">
        <w:rPr>
          <w:rFonts w:eastAsia="Times New Roman"/>
          <w:b/>
          <w:sz w:val="24"/>
          <w:szCs w:val="24"/>
        </w:rPr>
        <w:t xml:space="preserve">в  2020 году  </w:t>
      </w:r>
      <w:r w:rsidRPr="00D952A8">
        <w:rPr>
          <w:rFonts w:eastAsia="Times New Roman"/>
          <w:sz w:val="24"/>
          <w:szCs w:val="24"/>
        </w:rPr>
        <w:t xml:space="preserve"> сроки и суммы перечисления составили (таб.</w:t>
      </w:r>
      <w:r w:rsidR="00386795" w:rsidRPr="00D952A8">
        <w:rPr>
          <w:rFonts w:eastAsia="Times New Roman"/>
          <w:sz w:val="24"/>
          <w:szCs w:val="24"/>
        </w:rPr>
        <w:t>1</w:t>
      </w:r>
      <w:r w:rsidR="00D952A8">
        <w:rPr>
          <w:rFonts w:eastAsia="Times New Roman"/>
          <w:sz w:val="24"/>
          <w:szCs w:val="24"/>
        </w:rPr>
        <w:t>7</w:t>
      </w:r>
      <w:r w:rsidRPr="00D952A8">
        <w:rPr>
          <w:rFonts w:eastAsia="Times New Roman"/>
          <w:sz w:val="24"/>
          <w:szCs w:val="24"/>
        </w:rPr>
        <w:t>):</w:t>
      </w:r>
    </w:p>
    <w:p w:rsidR="00A95EBC" w:rsidRPr="008A56D5" w:rsidRDefault="00A95EBC" w:rsidP="00A95EBC">
      <w:pPr>
        <w:autoSpaceDE/>
        <w:autoSpaceDN/>
        <w:jc w:val="right"/>
        <w:rPr>
          <w:rFonts w:eastAsia="Times New Roman"/>
          <w:sz w:val="24"/>
          <w:szCs w:val="24"/>
        </w:rPr>
      </w:pPr>
      <w:r w:rsidRPr="008A56D5">
        <w:rPr>
          <w:rFonts w:eastAsia="Times New Roman"/>
          <w:sz w:val="24"/>
          <w:szCs w:val="24"/>
        </w:rPr>
        <w:t xml:space="preserve">Таблица </w:t>
      </w:r>
      <w:r w:rsidR="00386795" w:rsidRPr="008A56D5">
        <w:rPr>
          <w:rFonts w:eastAsia="Times New Roman"/>
          <w:sz w:val="24"/>
          <w:szCs w:val="24"/>
        </w:rPr>
        <w:t>1</w:t>
      </w:r>
      <w:r w:rsidR="00D952A8">
        <w:rPr>
          <w:rFonts w:eastAsia="Times New Roman"/>
          <w:sz w:val="24"/>
          <w:szCs w:val="24"/>
        </w:rPr>
        <w:t>7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92"/>
        <w:gridCol w:w="2328"/>
        <w:gridCol w:w="1842"/>
        <w:gridCol w:w="1701"/>
      </w:tblGrid>
      <w:tr w:rsidR="00D952A8" w:rsidRPr="00B14B1D" w:rsidTr="00D952A8">
        <w:tc>
          <w:tcPr>
            <w:tcW w:w="1843" w:type="dxa"/>
          </w:tcPr>
          <w:p w:rsidR="00D952A8" w:rsidRPr="00D952A8" w:rsidRDefault="00D952A8" w:rsidP="00A95EB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Срок предоставления субсидии</w:t>
            </w:r>
          </w:p>
        </w:tc>
        <w:tc>
          <w:tcPr>
            <w:tcW w:w="2492" w:type="dxa"/>
          </w:tcPr>
          <w:p w:rsidR="00D952A8" w:rsidRPr="00D952A8" w:rsidRDefault="00D952A8" w:rsidP="00A95EB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Сумма субсидии</w:t>
            </w:r>
            <w:r>
              <w:rPr>
                <w:rFonts w:eastAsia="Times New Roman"/>
                <w:sz w:val="18"/>
                <w:szCs w:val="18"/>
              </w:rPr>
              <w:t xml:space="preserve"> по соглашению от 30.12.2019 № 418/34</w:t>
            </w:r>
            <w:r w:rsidRPr="00D952A8">
              <w:rPr>
                <w:rFonts w:eastAsia="Times New Roman"/>
                <w:sz w:val="18"/>
                <w:szCs w:val="18"/>
              </w:rPr>
              <w:t>, руб.</w:t>
            </w:r>
          </w:p>
        </w:tc>
        <w:tc>
          <w:tcPr>
            <w:tcW w:w="2328" w:type="dxa"/>
          </w:tcPr>
          <w:p w:rsidR="00D952A8" w:rsidRPr="00D952A8" w:rsidRDefault="00D952A8" w:rsidP="00D952A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Сумма субсидии</w:t>
            </w:r>
            <w:r>
              <w:rPr>
                <w:rFonts w:eastAsia="Times New Roman"/>
                <w:sz w:val="18"/>
                <w:szCs w:val="18"/>
              </w:rPr>
              <w:t xml:space="preserve"> по дополнительному соглашению от 15.12.2020 № 1/418/34</w:t>
            </w:r>
            <w:r w:rsidRPr="00D952A8">
              <w:rPr>
                <w:rFonts w:eastAsia="Times New Roman"/>
                <w:sz w:val="18"/>
                <w:szCs w:val="18"/>
              </w:rPr>
              <w:t>, руб.</w:t>
            </w:r>
          </w:p>
        </w:tc>
        <w:tc>
          <w:tcPr>
            <w:tcW w:w="1842" w:type="dxa"/>
          </w:tcPr>
          <w:p w:rsidR="00D952A8" w:rsidRPr="00D952A8" w:rsidRDefault="00D952A8" w:rsidP="00A95E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Фактический срок перечисления</w:t>
            </w:r>
          </w:p>
        </w:tc>
        <w:tc>
          <w:tcPr>
            <w:tcW w:w="1701" w:type="dxa"/>
          </w:tcPr>
          <w:p w:rsidR="00D952A8" w:rsidRPr="00D952A8" w:rsidRDefault="00D952A8" w:rsidP="00A95EB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Реквизиты документа, п/п</w:t>
            </w:r>
          </w:p>
        </w:tc>
      </w:tr>
      <w:tr w:rsidR="00D952A8" w:rsidRPr="00B14B1D" w:rsidTr="00D952A8">
        <w:tc>
          <w:tcPr>
            <w:tcW w:w="1843" w:type="dxa"/>
          </w:tcPr>
          <w:p w:rsidR="00D952A8" w:rsidRPr="00D952A8" w:rsidRDefault="00D952A8" w:rsidP="00C15CE1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до 31.01.20</w:t>
            </w:r>
            <w:r w:rsidR="00C15CE1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492" w:type="dxa"/>
          </w:tcPr>
          <w:p w:rsidR="00D952A8" w:rsidRPr="00D952A8" w:rsidRDefault="00D952A8" w:rsidP="00A95EBC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9 090 705,43</w:t>
            </w:r>
          </w:p>
        </w:tc>
        <w:tc>
          <w:tcPr>
            <w:tcW w:w="2328" w:type="dxa"/>
          </w:tcPr>
          <w:p w:rsidR="00D952A8" w:rsidRPr="00D952A8" w:rsidRDefault="00D952A8" w:rsidP="00D952A8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9 090 705,43</w:t>
            </w:r>
          </w:p>
        </w:tc>
        <w:tc>
          <w:tcPr>
            <w:tcW w:w="1842" w:type="dxa"/>
          </w:tcPr>
          <w:p w:rsidR="00D952A8" w:rsidRPr="00DC472C" w:rsidRDefault="00D952A8" w:rsidP="00014D5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16.01.2020</w:t>
            </w:r>
          </w:p>
        </w:tc>
        <w:tc>
          <w:tcPr>
            <w:tcW w:w="1701" w:type="dxa"/>
            <w:shd w:val="clear" w:color="auto" w:fill="auto"/>
          </w:tcPr>
          <w:p w:rsidR="00D952A8" w:rsidRPr="00DC472C" w:rsidRDefault="00DC472C" w:rsidP="00A95EB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868627</w:t>
            </w:r>
          </w:p>
        </w:tc>
      </w:tr>
      <w:tr w:rsidR="00D952A8" w:rsidRPr="00B14B1D" w:rsidTr="00D952A8">
        <w:tc>
          <w:tcPr>
            <w:tcW w:w="1843" w:type="dxa"/>
          </w:tcPr>
          <w:p w:rsidR="00D952A8" w:rsidRPr="00D952A8" w:rsidRDefault="00D952A8" w:rsidP="00C15CE1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до 10.04.20</w:t>
            </w:r>
            <w:r w:rsidR="00C15CE1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492" w:type="dxa"/>
          </w:tcPr>
          <w:p w:rsidR="00D952A8" w:rsidRPr="00D952A8" w:rsidRDefault="00D952A8" w:rsidP="00A95EBC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9 090 705,43</w:t>
            </w:r>
          </w:p>
        </w:tc>
        <w:tc>
          <w:tcPr>
            <w:tcW w:w="2328" w:type="dxa"/>
          </w:tcPr>
          <w:p w:rsidR="00D952A8" w:rsidRPr="00D952A8" w:rsidRDefault="00D952A8" w:rsidP="00D952A8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9 090 705,43</w:t>
            </w:r>
          </w:p>
        </w:tc>
        <w:tc>
          <w:tcPr>
            <w:tcW w:w="1842" w:type="dxa"/>
          </w:tcPr>
          <w:p w:rsidR="00D952A8" w:rsidRPr="00DC472C" w:rsidRDefault="00D952A8" w:rsidP="008A56D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01.04.2020</w:t>
            </w:r>
          </w:p>
        </w:tc>
        <w:tc>
          <w:tcPr>
            <w:tcW w:w="1701" w:type="dxa"/>
          </w:tcPr>
          <w:p w:rsidR="00D952A8" w:rsidRPr="00DC472C" w:rsidRDefault="00D952A8" w:rsidP="008A56D5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443989</w:t>
            </w:r>
          </w:p>
        </w:tc>
      </w:tr>
      <w:tr w:rsidR="00D952A8" w:rsidRPr="00B14B1D" w:rsidTr="00D952A8">
        <w:tc>
          <w:tcPr>
            <w:tcW w:w="1843" w:type="dxa"/>
          </w:tcPr>
          <w:p w:rsidR="00D952A8" w:rsidRPr="00D952A8" w:rsidRDefault="00D952A8" w:rsidP="00C15CE1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до 10.07.20</w:t>
            </w:r>
            <w:r w:rsidR="00C15CE1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492" w:type="dxa"/>
          </w:tcPr>
          <w:p w:rsidR="00D952A8" w:rsidRPr="00D952A8" w:rsidRDefault="00D952A8" w:rsidP="00A95EBC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9 090 705,43</w:t>
            </w:r>
          </w:p>
        </w:tc>
        <w:tc>
          <w:tcPr>
            <w:tcW w:w="2328" w:type="dxa"/>
          </w:tcPr>
          <w:p w:rsidR="00D952A8" w:rsidRPr="00D952A8" w:rsidRDefault="00D952A8" w:rsidP="00D952A8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9 090 705,43</w:t>
            </w:r>
          </w:p>
        </w:tc>
        <w:tc>
          <w:tcPr>
            <w:tcW w:w="1842" w:type="dxa"/>
          </w:tcPr>
          <w:p w:rsidR="00D952A8" w:rsidRPr="00DC472C" w:rsidRDefault="00D952A8" w:rsidP="00014D5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03.07.2020</w:t>
            </w:r>
          </w:p>
        </w:tc>
        <w:tc>
          <w:tcPr>
            <w:tcW w:w="1701" w:type="dxa"/>
          </w:tcPr>
          <w:p w:rsidR="00D952A8" w:rsidRPr="00DC472C" w:rsidRDefault="00D952A8" w:rsidP="00A95EB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231425</w:t>
            </w:r>
          </w:p>
        </w:tc>
      </w:tr>
      <w:tr w:rsidR="00D952A8" w:rsidRPr="00B14B1D" w:rsidTr="00D952A8">
        <w:tc>
          <w:tcPr>
            <w:tcW w:w="1843" w:type="dxa"/>
          </w:tcPr>
          <w:p w:rsidR="00D952A8" w:rsidRPr="00D952A8" w:rsidRDefault="00D952A8" w:rsidP="00C15CE1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до 10.10.20</w:t>
            </w:r>
            <w:r w:rsidR="00C15CE1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492" w:type="dxa"/>
          </w:tcPr>
          <w:p w:rsidR="00D952A8" w:rsidRPr="00D952A8" w:rsidRDefault="00D952A8" w:rsidP="00BF5E99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9 090 705,42</w:t>
            </w:r>
          </w:p>
        </w:tc>
        <w:tc>
          <w:tcPr>
            <w:tcW w:w="2328" w:type="dxa"/>
          </w:tcPr>
          <w:p w:rsidR="00D952A8" w:rsidRPr="00D952A8" w:rsidRDefault="00D952A8" w:rsidP="00D952A8">
            <w:pPr>
              <w:autoSpaceDE/>
              <w:autoSpaceDN/>
              <w:ind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6 989 506,64</w:t>
            </w:r>
          </w:p>
        </w:tc>
        <w:tc>
          <w:tcPr>
            <w:tcW w:w="1842" w:type="dxa"/>
          </w:tcPr>
          <w:p w:rsidR="00D952A8" w:rsidRPr="00DC472C" w:rsidRDefault="00D952A8" w:rsidP="00014D5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02.10.2020</w:t>
            </w:r>
          </w:p>
        </w:tc>
        <w:tc>
          <w:tcPr>
            <w:tcW w:w="1701" w:type="dxa"/>
          </w:tcPr>
          <w:p w:rsidR="00DC472C" w:rsidRPr="00DC472C" w:rsidRDefault="00D952A8" w:rsidP="00BF5E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107401</w:t>
            </w:r>
            <w:r w:rsidR="00DC472C" w:rsidRPr="00DC472C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D952A8" w:rsidRPr="00DC472C" w:rsidRDefault="00DC472C" w:rsidP="00BF5E9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C472C">
              <w:rPr>
                <w:rFonts w:eastAsia="Times New Roman"/>
                <w:sz w:val="18"/>
                <w:szCs w:val="18"/>
              </w:rPr>
              <w:t>(9 090 705,42 руб.)</w:t>
            </w:r>
          </w:p>
        </w:tc>
      </w:tr>
      <w:tr w:rsidR="00D952A8" w:rsidRPr="00B14B1D" w:rsidTr="00D952A8">
        <w:tc>
          <w:tcPr>
            <w:tcW w:w="1843" w:type="dxa"/>
          </w:tcPr>
          <w:p w:rsidR="00D952A8" w:rsidRPr="00D952A8" w:rsidRDefault="00D952A8" w:rsidP="00A95EB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492" w:type="dxa"/>
          </w:tcPr>
          <w:p w:rsidR="00D952A8" w:rsidRPr="00D952A8" w:rsidRDefault="00D952A8" w:rsidP="00A95EBC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D952A8">
              <w:rPr>
                <w:rFonts w:eastAsia="Times New Roman"/>
                <w:b/>
                <w:sz w:val="18"/>
                <w:szCs w:val="18"/>
              </w:rPr>
              <w:t>36 362 821,71</w:t>
            </w:r>
          </w:p>
        </w:tc>
        <w:tc>
          <w:tcPr>
            <w:tcW w:w="2328" w:type="dxa"/>
          </w:tcPr>
          <w:p w:rsidR="00D952A8" w:rsidRPr="00D952A8" w:rsidRDefault="00D952A8" w:rsidP="00D952A8">
            <w:pPr>
              <w:autoSpaceDE/>
              <w:autoSpaceDN/>
              <w:ind w:right="-159"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D952A8">
              <w:rPr>
                <w:rFonts w:eastAsia="Times New Roman"/>
                <w:b/>
                <w:sz w:val="18"/>
                <w:szCs w:val="18"/>
              </w:rPr>
              <w:t>34 261 622,93</w:t>
            </w:r>
          </w:p>
        </w:tc>
        <w:tc>
          <w:tcPr>
            <w:tcW w:w="3543" w:type="dxa"/>
            <w:gridSpan w:val="2"/>
          </w:tcPr>
          <w:p w:rsidR="00D952A8" w:rsidRPr="00B14B1D" w:rsidRDefault="00D952A8" w:rsidP="00A95EBC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</w:tbl>
    <w:p w:rsidR="00A95EBC" w:rsidRPr="00DC472C" w:rsidRDefault="00A95EBC" w:rsidP="00A95EBC">
      <w:pPr>
        <w:autoSpaceDE/>
        <w:autoSpaceDN/>
        <w:ind w:firstLine="851"/>
        <w:jc w:val="both"/>
        <w:rPr>
          <w:rFonts w:eastAsia="Times New Roman"/>
          <w:sz w:val="24"/>
          <w:szCs w:val="24"/>
        </w:rPr>
      </w:pPr>
      <w:r w:rsidRPr="00DC472C">
        <w:rPr>
          <w:rFonts w:eastAsia="Times New Roman"/>
          <w:sz w:val="24"/>
          <w:szCs w:val="24"/>
        </w:rPr>
        <w:t>Субсидия за счет средств областного бюджета Ленинградской области на финансовое обеспечение выполнения государственного задания на оказание государственных услуг (выполнение работ)  (далее-субсидия) в 20</w:t>
      </w:r>
      <w:r w:rsidR="000324D0">
        <w:rPr>
          <w:rFonts w:eastAsia="Times New Roman"/>
          <w:sz w:val="24"/>
          <w:szCs w:val="24"/>
        </w:rPr>
        <w:t>20</w:t>
      </w:r>
      <w:r w:rsidRPr="00DC472C">
        <w:rPr>
          <w:rFonts w:eastAsia="Times New Roman"/>
          <w:sz w:val="24"/>
          <w:szCs w:val="24"/>
        </w:rPr>
        <w:t xml:space="preserve"> году перечислена комитетом в полном объеме и в соответствии с графиком перечисления субсидии, установленным Соглашением.</w:t>
      </w:r>
    </w:p>
    <w:p w:rsidR="00DC472C" w:rsidRPr="00DC472C" w:rsidRDefault="00DC472C" w:rsidP="00A95EBC">
      <w:pPr>
        <w:autoSpaceDE/>
        <w:autoSpaceDN/>
        <w:ind w:firstLine="851"/>
        <w:jc w:val="both"/>
        <w:rPr>
          <w:rFonts w:eastAsia="Times New Roman"/>
          <w:sz w:val="24"/>
          <w:szCs w:val="24"/>
        </w:rPr>
      </w:pPr>
      <w:r w:rsidRPr="00DC472C">
        <w:rPr>
          <w:rFonts w:eastAsia="Times New Roman"/>
          <w:sz w:val="24"/>
          <w:szCs w:val="24"/>
        </w:rPr>
        <w:t xml:space="preserve"> Учреждением на основании дополнительного соглашения от 15.12.2020 года №  1/418/34 проведен возврат субсидии в размере </w:t>
      </w:r>
      <w:r w:rsidRPr="00203EB0">
        <w:rPr>
          <w:rFonts w:eastAsia="Times New Roman"/>
          <w:i/>
          <w:sz w:val="24"/>
          <w:szCs w:val="24"/>
        </w:rPr>
        <w:t>2 101 198,78 руб</w:t>
      </w:r>
      <w:r w:rsidRPr="00DC472C">
        <w:rPr>
          <w:rFonts w:eastAsia="Times New Roman"/>
          <w:sz w:val="24"/>
          <w:szCs w:val="24"/>
        </w:rPr>
        <w:t>.</w:t>
      </w:r>
      <w:r w:rsidR="00203EB0">
        <w:rPr>
          <w:rFonts w:eastAsia="Times New Roman"/>
          <w:sz w:val="24"/>
          <w:szCs w:val="24"/>
        </w:rPr>
        <w:t xml:space="preserve"> </w:t>
      </w:r>
      <w:r w:rsidRPr="00DC472C">
        <w:rPr>
          <w:rFonts w:eastAsia="Times New Roman"/>
          <w:sz w:val="24"/>
          <w:szCs w:val="24"/>
        </w:rPr>
        <w:t>(платежное поручение от 07.12.2020 № 873231, выписка из лицевого счета № 20456</w:t>
      </w:r>
      <w:r w:rsidRPr="00DC472C">
        <w:rPr>
          <w:rFonts w:eastAsia="Times New Roman"/>
          <w:sz w:val="24"/>
          <w:szCs w:val="24"/>
          <w:lang w:val="en-US"/>
        </w:rPr>
        <w:t>I</w:t>
      </w:r>
      <w:r w:rsidRPr="00DC472C">
        <w:rPr>
          <w:rFonts w:eastAsia="Times New Roman"/>
          <w:sz w:val="24"/>
          <w:szCs w:val="24"/>
        </w:rPr>
        <w:t>42990 от 07/12/2020)</w:t>
      </w:r>
    </w:p>
    <w:p w:rsidR="00386795" w:rsidRPr="00B14B1D" w:rsidRDefault="00386795" w:rsidP="00386795">
      <w:pPr>
        <w:autoSpaceDE/>
        <w:autoSpaceDN/>
        <w:ind w:firstLine="851"/>
        <w:jc w:val="both"/>
        <w:rPr>
          <w:rFonts w:eastAsia="Times New Roman"/>
          <w:sz w:val="24"/>
          <w:szCs w:val="24"/>
        </w:rPr>
      </w:pPr>
      <w:r w:rsidRPr="00B14B1D">
        <w:rPr>
          <w:rFonts w:eastAsia="Times New Roman"/>
          <w:i/>
          <w:sz w:val="24"/>
          <w:szCs w:val="24"/>
        </w:rPr>
        <w:t>Соглашением от 2</w:t>
      </w:r>
      <w:r w:rsidR="00B14B1D" w:rsidRPr="00B14B1D">
        <w:rPr>
          <w:rFonts w:eastAsia="Times New Roman"/>
          <w:i/>
          <w:sz w:val="24"/>
          <w:szCs w:val="24"/>
        </w:rPr>
        <w:t>7</w:t>
      </w:r>
      <w:r w:rsidRPr="00B14B1D">
        <w:rPr>
          <w:rFonts w:eastAsia="Times New Roman"/>
          <w:i/>
          <w:sz w:val="24"/>
          <w:szCs w:val="24"/>
        </w:rPr>
        <w:t xml:space="preserve"> декабря 201</w:t>
      </w:r>
      <w:r w:rsidR="00B14B1D" w:rsidRPr="00B14B1D">
        <w:rPr>
          <w:rFonts w:eastAsia="Times New Roman"/>
          <w:i/>
          <w:sz w:val="24"/>
          <w:szCs w:val="24"/>
        </w:rPr>
        <w:t>9</w:t>
      </w:r>
      <w:r w:rsidRPr="00B14B1D">
        <w:rPr>
          <w:rFonts w:eastAsia="Times New Roman"/>
          <w:i/>
          <w:sz w:val="24"/>
          <w:szCs w:val="24"/>
        </w:rPr>
        <w:t xml:space="preserve"> года № </w:t>
      </w:r>
      <w:r w:rsidR="00B14B1D" w:rsidRPr="00B14B1D">
        <w:rPr>
          <w:rFonts w:eastAsia="Times New Roman"/>
          <w:i/>
          <w:sz w:val="24"/>
          <w:szCs w:val="24"/>
        </w:rPr>
        <w:t>403</w:t>
      </w:r>
      <w:r w:rsidRPr="00B14B1D">
        <w:rPr>
          <w:rFonts w:eastAsia="Times New Roman"/>
          <w:i/>
          <w:sz w:val="24"/>
          <w:szCs w:val="24"/>
        </w:rPr>
        <w:t xml:space="preserve"> </w:t>
      </w:r>
      <w:r w:rsidRPr="00B14B1D">
        <w:rPr>
          <w:rFonts w:eastAsia="Times New Roman"/>
          <w:sz w:val="24"/>
          <w:szCs w:val="24"/>
        </w:rPr>
        <w:t xml:space="preserve"> учреждению предоставлены </w:t>
      </w:r>
      <w:r w:rsidRPr="00B14B1D">
        <w:rPr>
          <w:rFonts w:eastAsia="Times New Roman"/>
          <w:b/>
          <w:sz w:val="24"/>
          <w:szCs w:val="24"/>
        </w:rPr>
        <w:t>субсидии на иные цели</w:t>
      </w:r>
      <w:r w:rsidRPr="00B14B1D">
        <w:rPr>
          <w:rFonts w:eastAsia="Times New Roman"/>
          <w:sz w:val="24"/>
          <w:szCs w:val="24"/>
        </w:rPr>
        <w:t xml:space="preserve">, не связанные с финансовым обеспечением выполнения государственного задания на оказание государственных услуг (выполнение работ) </w:t>
      </w:r>
      <w:r w:rsidRPr="00B14B1D">
        <w:rPr>
          <w:rFonts w:eastAsia="Times New Roman"/>
          <w:b/>
          <w:sz w:val="24"/>
          <w:szCs w:val="24"/>
        </w:rPr>
        <w:t xml:space="preserve">на сумму </w:t>
      </w:r>
      <w:r w:rsidR="00B14B1D" w:rsidRPr="00B14B1D">
        <w:rPr>
          <w:rFonts w:eastAsia="Times New Roman"/>
          <w:b/>
          <w:sz w:val="24"/>
          <w:szCs w:val="24"/>
        </w:rPr>
        <w:t>2 322 822</w:t>
      </w:r>
      <w:r w:rsidRPr="00B14B1D">
        <w:rPr>
          <w:rFonts w:eastAsia="Times New Roman"/>
          <w:b/>
          <w:sz w:val="24"/>
          <w:szCs w:val="24"/>
        </w:rPr>
        <w:t>,00руб</w:t>
      </w:r>
      <w:r w:rsidRPr="00B14B1D">
        <w:rPr>
          <w:rFonts w:eastAsia="Times New Roman"/>
          <w:sz w:val="24"/>
          <w:szCs w:val="24"/>
        </w:rPr>
        <w:t>. (таб. 1</w:t>
      </w:r>
      <w:r w:rsidR="00D952A8">
        <w:rPr>
          <w:rFonts w:eastAsia="Times New Roman"/>
          <w:sz w:val="24"/>
          <w:szCs w:val="24"/>
        </w:rPr>
        <w:t>8</w:t>
      </w:r>
      <w:r w:rsidRPr="00B14B1D">
        <w:rPr>
          <w:rFonts w:eastAsia="Times New Roman"/>
          <w:sz w:val="24"/>
          <w:szCs w:val="24"/>
        </w:rPr>
        <w:t>):</w:t>
      </w:r>
    </w:p>
    <w:p w:rsidR="00386795" w:rsidRPr="00B14B1D" w:rsidRDefault="00386795" w:rsidP="00386795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B14B1D">
        <w:rPr>
          <w:rFonts w:eastAsia="Times New Roman"/>
          <w:sz w:val="24"/>
          <w:szCs w:val="24"/>
        </w:rPr>
        <w:t>Таблица 1</w:t>
      </w:r>
      <w:r w:rsidR="00D952A8">
        <w:rPr>
          <w:rFonts w:eastAsia="Times New Roman"/>
          <w:sz w:val="24"/>
          <w:szCs w:val="24"/>
        </w:rPr>
        <w:t>8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386795" w:rsidRPr="00B14B1D" w:rsidTr="002201E6">
        <w:trPr>
          <w:trHeight w:val="60"/>
        </w:trPr>
        <w:tc>
          <w:tcPr>
            <w:tcW w:w="2552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386795" w:rsidRPr="00B14B1D" w:rsidTr="00386795">
        <w:trPr>
          <w:trHeight w:val="226"/>
        </w:trPr>
        <w:tc>
          <w:tcPr>
            <w:tcW w:w="2552" w:type="dxa"/>
            <w:vMerge w:val="restart"/>
          </w:tcPr>
          <w:p w:rsidR="00386795" w:rsidRPr="00B14B1D" w:rsidRDefault="00386795" w:rsidP="00C752DA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Технология социального обслуживания «Заботливый сосед» для граждан пожилого возраста и инвалидов</w:t>
            </w:r>
          </w:p>
        </w:tc>
        <w:tc>
          <w:tcPr>
            <w:tcW w:w="1276" w:type="dxa"/>
            <w:vMerge w:val="restart"/>
          </w:tcPr>
          <w:p w:rsidR="00386795" w:rsidRPr="00B14B1D" w:rsidRDefault="00386795" w:rsidP="00B14B1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9871002</w:t>
            </w:r>
            <w:r w:rsidR="00B14B1D" w:rsidRPr="00B14B1D">
              <w:rPr>
                <w:rFonts w:eastAsia="Times New Roman"/>
                <w:sz w:val="18"/>
                <w:szCs w:val="18"/>
              </w:rPr>
              <w:t>532051376061224</w:t>
            </w:r>
            <w:r w:rsidRPr="00B14B1D">
              <w:rPr>
                <w:rFonts w:eastAsia="Times New Roman"/>
                <w:sz w:val="18"/>
                <w:szCs w:val="18"/>
              </w:rPr>
              <w:t xml:space="preserve">1 </w:t>
            </w: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53020829</w:t>
            </w:r>
          </w:p>
        </w:tc>
        <w:tc>
          <w:tcPr>
            <w:tcW w:w="1275" w:type="dxa"/>
          </w:tcPr>
          <w:p w:rsidR="00386795" w:rsidRPr="00B14B1D" w:rsidRDefault="00B14B1D" w:rsidP="002201E6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188</w:t>
            </w:r>
            <w:r w:rsidR="0090399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B14B1D">
              <w:rPr>
                <w:rFonts w:eastAsia="Times New Roman"/>
                <w:b/>
                <w:sz w:val="18"/>
                <w:szCs w:val="18"/>
              </w:rPr>
              <w:t>719,00</w:t>
            </w:r>
          </w:p>
        </w:tc>
        <w:tc>
          <w:tcPr>
            <w:tcW w:w="1276" w:type="dxa"/>
          </w:tcPr>
          <w:p w:rsidR="00386795" w:rsidRPr="00B14B1D" w:rsidRDefault="00C52230" w:rsidP="00C5223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31.12.2020</w:t>
            </w:r>
          </w:p>
        </w:tc>
        <w:tc>
          <w:tcPr>
            <w:tcW w:w="1276" w:type="dxa"/>
          </w:tcPr>
          <w:p w:rsidR="00386795" w:rsidRPr="00B14B1D" w:rsidRDefault="00C52230" w:rsidP="00C5223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до 30.09.2020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386795" w:rsidRPr="00B14B1D" w:rsidRDefault="00C52230" w:rsidP="00B14B1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Предоставление услуг ежемесячно </w:t>
            </w:r>
            <w:r w:rsidR="00B14B1D" w:rsidRPr="00B14B1D">
              <w:rPr>
                <w:rFonts w:eastAsia="Times New Roman"/>
                <w:sz w:val="18"/>
                <w:szCs w:val="18"/>
              </w:rPr>
              <w:t>1</w:t>
            </w:r>
            <w:r w:rsidR="00FE5610" w:rsidRPr="00B14B1D">
              <w:rPr>
                <w:rFonts w:eastAsia="Times New Roman"/>
                <w:sz w:val="18"/>
                <w:szCs w:val="18"/>
              </w:rPr>
              <w:t xml:space="preserve"> граждан</w:t>
            </w:r>
            <w:r w:rsidR="00B14B1D" w:rsidRPr="00B14B1D">
              <w:rPr>
                <w:rFonts w:eastAsia="Times New Roman"/>
                <w:sz w:val="18"/>
                <w:szCs w:val="18"/>
              </w:rPr>
              <w:t>ину</w:t>
            </w:r>
          </w:p>
        </w:tc>
      </w:tr>
      <w:tr w:rsidR="00386795" w:rsidRPr="00B14B1D" w:rsidTr="00386795">
        <w:trPr>
          <w:trHeight w:val="288"/>
        </w:trPr>
        <w:tc>
          <w:tcPr>
            <w:tcW w:w="2552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6795" w:rsidRPr="00B14B1D" w:rsidRDefault="00B14B1D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62900,00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6795" w:rsidRPr="00B14B1D" w:rsidRDefault="00C52230" w:rsidP="00C5223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31.01.2020</w:t>
            </w:r>
          </w:p>
        </w:tc>
        <w:tc>
          <w:tcPr>
            <w:tcW w:w="1276" w:type="dxa"/>
          </w:tcPr>
          <w:p w:rsidR="00386795" w:rsidRPr="00B14B1D" w:rsidRDefault="0090399E" w:rsidP="002201E6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</w:t>
            </w:r>
            <w:r>
              <w:rPr>
                <w:rFonts w:eastAsia="Times New Roman"/>
                <w:sz w:val="18"/>
                <w:szCs w:val="18"/>
              </w:rPr>
              <w:t xml:space="preserve"> п/п № 15055</w:t>
            </w:r>
          </w:p>
        </w:tc>
        <w:tc>
          <w:tcPr>
            <w:tcW w:w="1382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386795" w:rsidRPr="00B14B1D" w:rsidTr="00386795">
        <w:trPr>
          <w:trHeight w:val="187"/>
        </w:trPr>
        <w:tc>
          <w:tcPr>
            <w:tcW w:w="2552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6795" w:rsidRPr="00B14B1D" w:rsidRDefault="00B14B1D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62900,00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6795" w:rsidRPr="00B14B1D" w:rsidRDefault="00C52230" w:rsidP="00C5223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31.05.2020</w:t>
            </w:r>
          </w:p>
        </w:tc>
        <w:tc>
          <w:tcPr>
            <w:tcW w:w="1276" w:type="dxa"/>
          </w:tcPr>
          <w:p w:rsidR="00386795" w:rsidRPr="00B14B1D" w:rsidRDefault="0090399E" w:rsidP="002201E6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18.05.2020 п/п №729723</w:t>
            </w:r>
          </w:p>
        </w:tc>
        <w:tc>
          <w:tcPr>
            <w:tcW w:w="1382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386795" w:rsidRPr="00B14B1D" w:rsidTr="002201E6">
        <w:trPr>
          <w:trHeight w:val="238"/>
        </w:trPr>
        <w:tc>
          <w:tcPr>
            <w:tcW w:w="2552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6795" w:rsidRPr="00B14B1D" w:rsidRDefault="00B14B1D" w:rsidP="0090399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62</w:t>
            </w:r>
            <w:r w:rsidR="0090399E">
              <w:rPr>
                <w:rFonts w:eastAsia="Times New Roman"/>
                <w:sz w:val="18"/>
                <w:szCs w:val="18"/>
              </w:rPr>
              <w:t>899</w:t>
            </w:r>
            <w:r w:rsidRPr="00B14B1D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6795" w:rsidRPr="00B14B1D" w:rsidRDefault="00C52230" w:rsidP="00C52230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30.09.2020</w:t>
            </w:r>
          </w:p>
        </w:tc>
        <w:tc>
          <w:tcPr>
            <w:tcW w:w="1276" w:type="dxa"/>
          </w:tcPr>
          <w:p w:rsidR="00386795" w:rsidRPr="00B14B1D" w:rsidRDefault="0090399E" w:rsidP="002201E6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15.09.2020 п/п №811079</w:t>
            </w:r>
          </w:p>
        </w:tc>
        <w:tc>
          <w:tcPr>
            <w:tcW w:w="1382" w:type="dxa"/>
            <w:vMerge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386795" w:rsidRPr="00B14B1D" w:rsidTr="002201E6">
        <w:trPr>
          <w:trHeight w:val="288"/>
        </w:trPr>
        <w:tc>
          <w:tcPr>
            <w:tcW w:w="2552" w:type="dxa"/>
          </w:tcPr>
          <w:p w:rsidR="00386795" w:rsidRPr="00B14B1D" w:rsidRDefault="00386795" w:rsidP="002201E6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98710025320114140612241 </w:t>
            </w: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386795" w:rsidRPr="00B14B1D" w:rsidRDefault="0065772F" w:rsidP="002201E6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40 731,00</w:t>
            </w:r>
          </w:p>
        </w:tc>
        <w:tc>
          <w:tcPr>
            <w:tcW w:w="1276" w:type="dxa"/>
          </w:tcPr>
          <w:p w:rsidR="00386795" w:rsidRPr="00B14B1D" w:rsidRDefault="00386795" w:rsidP="0065772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</w:t>
            </w:r>
            <w:r w:rsidR="0065772F" w:rsidRPr="00B14B1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86795" w:rsidRPr="00B14B1D" w:rsidRDefault="00386795" w:rsidP="0065772F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</w:t>
            </w:r>
            <w:r w:rsidR="0065772F" w:rsidRPr="00B14B1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86795" w:rsidRPr="00B14B1D" w:rsidRDefault="0090399E" w:rsidP="0090399E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 п/п № 150</w:t>
            </w: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1382" w:type="dxa"/>
          </w:tcPr>
          <w:p w:rsidR="00386795" w:rsidRPr="00B14B1D" w:rsidRDefault="00386795" w:rsidP="00B14B1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Предоставление услуг ежемесячно </w:t>
            </w:r>
            <w:r w:rsidR="00B14B1D" w:rsidRPr="00B14B1D">
              <w:rPr>
                <w:rFonts w:eastAsia="Times New Roman"/>
                <w:sz w:val="18"/>
                <w:szCs w:val="18"/>
              </w:rPr>
              <w:t>1</w:t>
            </w:r>
            <w:r w:rsidRPr="00B14B1D">
              <w:rPr>
                <w:rFonts w:eastAsia="Times New Roman"/>
                <w:sz w:val="18"/>
                <w:szCs w:val="18"/>
              </w:rPr>
              <w:t xml:space="preserve"> граждан</w:t>
            </w:r>
            <w:r w:rsidR="00B14B1D" w:rsidRPr="00B14B1D">
              <w:rPr>
                <w:rFonts w:eastAsia="Times New Roman"/>
                <w:sz w:val="18"/>
                <w:szCs w:val="18"/>
              </w:rPr>
              <w:t>ину</w:t>
            </w:r>
            <w:r w:rsidRPr="00B14B1D">
              <w:rPr>
                <w:rFonts w:eastAsia="Times New Roman"/>
                <w:sz w:val="18"/>
                <w:szCs w:val="18"/>
              </w:rPr>
              <w:t xml:space="preserve">, но не менее </w:t>
            </w:r>
            <w:r w:rsidR="00B14B1D" w:rsidRPr="00B14B1D">
              <w:rPr>
                <w:rFonts w:eastAsia="Times New Roman"/>
                <w:sz w:val="18"/>
                <w:szCs w:val="18"/>
              </w:rPr>
              <w:t>12</w:t>
            </w:r>
            <w:r w:rsidRPr="00B14B1D">
              <w:rPr>
                <w:rFonts w:eastAsia="Times New Roman"/>
                <w:sz w:val="18"/>
                <w:szCs w:val="18"/>
              </w:rPr>
              <w:t xml:space="preserve"> получателям в год</w:t>
            </w:r>
          </w:p>
        </w:tc>
      </w:tr>
      <w:tr w:rsidR="00386795" w:rsidRPr="00B14B1D" w:rsidTr="002201E6">
        <w:tc>
          <w:tcPr>
            <w:tcW w:w="2552" w:type="dxa"/>
          </w:tcPr>
          <w:p w:rsidR="00386795" w:rsidRPr="00B14B1D" w:rsidRDefault="0065772F" w:rsidP="002201E6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Доставка лиц старше 65 лет, проживающих в сельской местности, в медицинские организации для проведения дополнительных </w:t>
            </w: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скринингов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276" w:type="dxa"/>
          </w:tcPr>
          <w:p w:rsidR="00386795" w:rsidRPr="00B14B1D" w:rsidRDefault="0065772F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98710025320513760612241</w:t>
            </w:r>
          </w:p>
          <w:p w:rsidR="00386795" w:rsidRPr="00B14B1D" w:rsidRDefault="00386795" w:rsidP="0065772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</w:t>
            </w:r>
            <w:r w:rsidR="0065772F" w:rsidRPr="00B14B1D">
              <w:rPr>
                <w:rFonts w:eastAsia="Times New Roman"/>
                <w:sz w:val="18"/>
                <w:szCs w:val="18"/>
              </w:rPr>
              <w:t>53020839</w:t>
            </w:r>
          </w:p>
        </w:tc>
        <w:tc>
          <w:tcPr>
            <w:tcW w:w="1275" w:type="dxa"/>
          </w:tcPr>
          <w:p w:rsidR="00386795" w:rsidRPr="00B14B1D" w:rsidRDefault="00B14B1D" w:rsidP="002201E6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1 840 732,00</w:t>
            </w:r>
          </w:p>
        </w:tc>
        <w:tc>
          <w:tcPr>
            <w:tcW w:w="1276" w:type="dxa"/>
          </w:tcPr>
          <w:p w:rsidR="00386795" w:rsidRPr="00B14B1D" w:rsidRDefault="00386795" w:rsidP="0065772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</w:t>
            </w:r>
            <w:r w:rsidR="0065772F" w:rsidRPr="00B14B1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86795" w:rsidRPr="00B14B1D" w:rsidRDefault="00386795" w:rsidP="0065772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</w:t>
            </w:r>
            <w:r w:rsidR="0065772F" w:rsidRPr="00B14B1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86795" w:rsidRPr="00B14B1D" w:rsidRDefault="0090399E" w:rsidP="0090399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 п/п № 150</w:t>
            </w: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1382" w:type="dxa"/>
          </w:tcPr>
          <w:p w:rsidR="00386795" w:rsidRPr="00B14B1D" w:rsidRDefault="0065772F" w:rsidP="00B14B1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Предоставление услуг ежемесячно </w:t>
            </w:r>
            <w:r w:rsidR="00B14B1D" w:rsidRPr="00B14B1D">
              <w:rPr>
                <w:rFonts w:eastAsia="Times New Roman"/>
                <w:sz w:val="18"/>
                <w:szCs w:val="18"/>
              </w:rPr>
              <w:t>60</w:t>
            </w:r>
            <w:r w:rsidRPr="00B14B1D">
              <w:rPr>
                <w:rFonts w:eastAsia="Times New Roman"/>
                <w:sz w:val="18"/>
                <w:szCs w:val="18"/>
              </w:rPr>
              <w:t xml:space="preserve"> гражданам</w:t>
            </w:r>
          </w:p>
        </w:tc>
      </w:tr>
      <w:tr w:rsidR="00386795" w:rsidRPr="00EA1C84" w:rsidTr="002201E6">
        <w:tc>
          <w:tcPr>
            <w:tcW w:w="2552" w:type="dxa"/>
          </w:tcPr>
          <w:p w:rsidR="00386795" w:rsidRPr="00B14B1D" w:rsidRDefault="00386795" w:rsidP="002201E6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98710025320114140</w:t>
            </w:r>
            <w:r w:rsidR="0065772F" w:rsidRPr="00B14B1D">
              <w:rPr>
                <w:rFonts w:eastAsia="Times New Roman"/>
                <w:sz w:val="18"/>
                <w:szCs w:val="18"/>
              </w:rPr>
              <w:t>612241</w:t>
            </w:r>
          </w:p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386795" w:rsidRPr="00B14B1D" w:rsidRDefault="00B14B1D" w:rsidP="002201E6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252</w:t>
            </w:r>
            <w:r w:rsidR="0090399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B14B1D">
              <w:rPr>
                <w:rFonts w:eastAsia="Times New Roman"/>
                <w:b/>
                <w:sz w:val="18"/>
                <w:szCs w:val="18"/>
              </w:rPr>
              <w:t>640,00</w:t>
            </w:r>
          </w:p>
        </w:tc>
        <w:tc>
          <w:tcPr>
            <w:tcW w:w="1276" w:type="dxa"/>
          </w:tcPr>
          <w:p w:rsidR="00386795" w:rsidRPr="00B14B1D" w:rsidRDefault="00386795" w:rsidP="0065772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</w:t>
            </w:r>
            <w:r w:rsidR="0065772F" w:rsidRPr="00B14B1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86795" w:rsidRPr="00B14B1D" w:rsidRDefault="00386795" w:rsidP="0065772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</w:t>
            </w:r>
            <w:r w:rsidR="0065772F" w:rsidRPr="00B14B1D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86795" w:rsidRPr="0090399E" w:rsidRDefault="0090399E" w:rsidP="00C96655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 п/п № 15057</w:t>
            </w:r>
          </w:p>
        </w:tc>
        <w:tc>
          <w:tcPr>
            <w:tcW w:w="1382" w:type="dxa"/>
          </w:tcPr>
          <w:p w:rsidR="00386795" w:rsidRPr="00B14B1D" w:rsidRDefault="00386795" w:rsidP="002201E6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Приобретение средств, товаров</w:t>
            </w:r>
            <w:r w:rsidR="0065772F" w:rsidRPr="00B14B1D">
              <w:rPr>
                <w:rFonts w:eastAsia="Times New Roman"/>
                <w:sz w:val="18"/>
                <w:szCs w:val="18"/>
              </w:rPr>
              <w:t xml:space="preserve">, </w:t>
            </w:r>
          </w:p>
          <w:p w:rsidR="0065772F" w:rsidRPr="00B14B1D" w:rsidRDefault="0065772F" w:rsidP="00B14B1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Предоставление услуг ежемесячно </w:t>
            </w:r>
            <w:r w:rsidR="00B14B1D" w:rsidRPr="00B14B1D">
              <w:rPr>
                <w:rFonts w:eastAsia="Times New Roman"/>
                <w:sz w:val="18"/>
                <w:szCs w:val="18"/>
              </w:rPr>
              <w:t>39</w:t>
            </w:r>
            <w:r w:rsidRPr="00B14B1D">
              <w:rPr>
                <w:rFonts w:eastAsia="Times New Roman"/>
                <w:sz w:val="18"/>
                <w:szCs w:val="18"/>
              </w:rPr>
              <w:t>гражданам</w:t>
            </w:r>
          </w:p>
        </w:tc>
      </w:tr>
    </w:tbl>
    <w:p w:rsidR="00C96655" w:rsidRPr="0090399E" w:rsidRDefault="00C96655" w:rsidP="00F1099D">
      <w:pPr>
        <w:autoSpaceDE/>
        <w:autoSpaceDN/>
        <w:ind w:firstLine="709"/>
        <w:jc w:val="both"/>
        <w:rPr>
          <w:rFonts w:eastAsia="Times New Roman"/>
          <w:sz w:val="18"/>
          <w:szCs w:val="18"/>
        </w:rPr>
      </w:pPr>
      <w:r w:rsidRPr="0090399E">
        <w:rPr>
          <w:rFonts w:eastAsia="Times New Roman"/>
          <w:sz w:val="24"/>
          <w:szCs w:val="24"/>
        </w:rPr>
        <w:lastRenderedPageBreak/>
        <w:t xml:space="preserve">Дополнительными </w:t>
      </w:r>
      <w:r w:rsidRPr="0090399E">
        <w:rPr>
          <w:rFonts w:eastAsia="Times New Roman"/>
          <w:i/>
          <w:sz w:val="24"/>
          <w:szCs w:val="24"/>
        </w:rPr>
        <w:t>соглашениями от 04 июня 2020 года № 1, от 28 августа 2020 года № 2,от 03 ноября 2020 года № 3</w:t>
      </w:r>
      <w:r w:rsidRPr="0090399E">
        <w:rPr>
          <w:rFonts w:eastAsia="Times New Roman"/>
          <w:sz w:val="24"/>
          <w:szCs w:val="24"/>
        </w:rPr>
        <w:t xml:space="preserve">  к соглашению от 27 декабря 2019 года № </w:t>
      </w:r>
      <w:r w:rsidR="0090399E" w:rsidRPr="0090399E">
        <w:rPr>
          <w:rFonts w:eastAsia="Times New Roman"/>
          <w:sz w:val="24"/>
          <w:szCs w:val="24"/>
        </w:rPr>
        <w:t>403</w:t>
      </w:r>
      <w:r w:rsidRPr="0090399E">
        <w:rPr>
          <w:rFonts w:eastAsia="Times New Roman"/>
          <w:sz w:val="24"/>
          <w:szCs w:val="24"/>
        </w:rPr>
        <w:t xml:space="preserve"> учреждению были внесены изменения в приложении 1 «Цели (направления расходования), объем субсидий, сроки выполнения…..» в части корректировки мероприятий по доставке лиц старше 65 лет, проживающих в сельской местности, в медицинские организации, для проведения </w:t>
      </w:r>
      <w:proofErr w:type="spellStart"/>
      <w:r w:rsidRPr="0090399E">
        <w:rPr>
          <w:rFonts w:eastAsia="Times New Roman"/>
          <w:sz w:val="24"/>
          <w:szCs w:val="24"/>
        </w:rPr>
        <w:t>скринингов</w:t>
      </w:r>
      <w:proofErr w:type="spellEnd"/>
      <w:r w:rsidRPr="0090399E">
        <w:rPr>
          <w:rFonts w:eastAsia="Times New Roman"/>
          <w:sz w:val="24"/>
          <w:szCs w:val="24"/>
        </w:rPr>
        <w:t xml:space="preserve"> на выявление отдельных социально значимых неинфекционных заболеваний</w:t>
      </w:r>
      <w:r w:rsidR="0090399E">
        <w:rPr>
          <w:rFonts w:eastAsia="Times New Roman"/>
          <w:sz w:val="24"/>
          <w:szCs w:val="24"/>
        </w:rPr>
        <w:t xml:space="preserve"> и по организации работы университета третьего возраста </w:t>
      </w:r>
      <w:r w:rsidRPr="00FB3BF0">
        <w:rPr>
          <w:rFonts w:eastAsia="Times New Roman"/>
          <w:sz w:val="24"/>
          <w:szCs w:val="24"/>
        </w:rPr>
        <w:t xml:space="preserve">на общую сумму </w:t>
      </w:r>
      <w:r w:rsidR="0090399E" w:rsidRPr="00FB3BF0">
        <w:rPr>
          <w:rFonts w:eastAsia="Times New Roman"/>
          <w:sz w:val="24"/>
          <w:szCs w:val="24"/>
        </w:rPr>
        <w:t>813712</w:t>
      </w:r>
      <w:r w:rsidR="00FB3BF0" w:rsidRPr="00FB3BF0">
        <w:rPr>
          <w:rFonts w:eastAsia="Times New Roman"/>
          <w:sz w:val="24"/>
          <w:szCs w:val="24"/>
        </w:rPr>
        <w:t>,00</w:t>
      </w:r>
      <w:r w:rsidRPr="00FB3BF0">
        <w:rPr>
          <w:rFonts w:eastAsia="Times New Roman"/>
          <w:sz w:val="24"/>
          <w:szCs w:val="24"/>
        </w:rPr>
        <w:t xml:space="preserve"> руб.</w:t>
      </w:r>
      <w:r w:rsidRPr="0090399E">
        <w:rPr>
          <w:rFonts w:eastAsia="Times New Roman"/>
          <w:sz w:val="24"/>
          <w:szCs w:val="24"/>
        </w:rPr>
        <w:t xml:space="preserve"> (таб. 1</w:t>
      </w:r>
      <w:r w:rsidR="00D952A8">
        <w:rPr>
          <w:rFonts w:eastAsia="Times New Roman"/>
          <w:sz w:val="24"/>
          <w:szCs w:val="24"/>
        </w:rPr>
        <w:t>9</w:t>
      </w:r>
      <w:r w:rsidRPr="0090399E">
        <w:rPr>
          <w:rFonts w:eastAsia="Times New Roman"/>
          <w:sz w:val="24"/>
          <w:szCs w:val="24"/>
        </w:rPr>
        <w:t>), общий объем финансового обеспечения составил</w:t>
      </w:r>
      <w:r w:rsidRPr="00FB3BF0">
        <w:rPr>
          <w:rFonts w:eastAsia="Times New Roman"/>
          <w:b/>
          <w:sz w:val="24"/>
          <w:szCs w:val="24"/>
        </w:rPr>
        <w:t xml:space="preserve"> </w:t>
      </w:r>
      <w:r w:rsidR="0090399E" w:rsidRPr="00FB3BF0">
        <w:rPr>
          <w:rFonts w:eastAsia="Times New Roman"/>
          <w:b/>
          <w:sz w:val="24"/>
          <w:szCs w:val="24"/>
        </w:rPr>
        <w:t>1 509 110,00</w:t>
      </w:r>
      <w:r w:rsidRPr="00FB3BF0">
        <w:rPr>
          <w:rFonts w:eastAsia="Times New Roman"/>
          <w:b/>
          <w:sz w:val="24"/>
          <w:szCs w:val="24"/>
        </w:rPr>
        <w:t xml:space="preserve"> руб.:</w:t>
      </w:r>
    </w:p>
    <w:p w:rsidR="00C96655" w:rsidRDefault="00C96655" w:rsidP="00C96655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90399E">
        <w:rPr>
          <w:rFonts w:eastAsia="Times New Roman"/>
          <w:sz w:val="24"/>
          <w:szCs w:val="24"/>
        </w:rPr>
        <w:t xml:space="preserve">Таблица </w:t>
      </w:r>
      <w:r w:rsidR="00D952A8">
        <w:rPr>
          <w:rFonts w:eastAsia="Times New Roman"/>
          <w:sz w:val="24"/>
          <w:szCs w:val="24"/>
        </w:rPr>
        <w:t>19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276"/>
        <w:gridCol w:w="1276"/>
        <w:gridCol w:w="1276"/>
        <w:gridCol w:w="1382"/>
      </w:tblGrid>
      <w:tr w:rsidR="00730F8D" w:rsidRPr="00B14B1D" w:rsidTr="002E172E">
        <w:trPr>
          <w:trHeight w:val="60"/>
        </w:trPr>
        <w:tc>
          <w:tcPr>
            <w:tcW w:w="2552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КБК</w:t>
            </w: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Сумма (руб.)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Срок выполнения мероприятий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Реквизиты перечисления средств</w:t>
            </w:r>
          </w:p>
        </w:tc>
        <w:tc>
          <w:tcPr>
            <w:tcW w:w="1382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Результат</w:t>
            </w:r>
          </w:p>
        </w:tc>
      </w:tr>
      <w:tr w:rsidR="00730F8D" w:rsidRPr="00B14B1D" w:rsidTr="002E172E">
        <w:trPr>
          <w:trHeight w:val="226"/>
        </w:trPr>
        <w:tc>
          <w:tcPr>
            <w:tcW w:w="2552" w:type="dxa"/>
            <w:vMerge w:val="restart"/>
          </w:tcPr>
          <w:p w:rsidR="00730F8D" w:rsidRPr="00B14B1D" w:rsidRDefault="00730F8D" w:rsidP="002E172E">
            <w:pPr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Технология социального обслуживания «Заботливый сосед» для граждан пожилого возраста и инвалидов</w:t>
            </w:r>
          </w:p>
        </w:tc>
        <w:tc>
          <w:tcPr>
            <w:tcW w:w="1276" w:type="dxa"/>
            <w:vMerge w:val="restart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98710025320513760612241 </w:t>
            </w: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53020829</w:t>
            </w: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188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B14B1D">
              <w:rPr>
                <w:rFonts w:eastAsia="Times New Roman"/>
                <w:b/>
                <w:sz w:val="18"/>
                <w:szCs w:val="18"/>
              </w:rPr>
              <w:t>719,00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до 30.09.2020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</w:p>
        </w:tc>
        <w:tc>
          <w:tcPr>
            <w:tcW w:w="1382" w:type="dxa"/>
            <w:vMerge w:val="restart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Предоставление услуг ежемесячно 1 гражданину</w:t>
            </w:r>
          </w:p>
        </w:tc>
      </w:tr>
      <w:tr w:rsidR="00730F8D" w:rsidRPr="00B14B1D" w:rsidTr="002E172E">
        <w:trPr>
          <w:trHeight w:val="288"/>
        </w:trPr>
        <w:tc>
          <w:tcPr>
            <w:tcW w:w="2552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62900,00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</w:t>
            </w:r>
            <w:r>
              <w:rPr>
                <w:rFonts w:eastAsia="Times New Roman"/>
                <w:sz w:val="18"/>
                <w:szCs w:val="18"/>
              </w:rPr>
              <w:t xml:space="preserve"> п/п № 15055</w:t>
            </w:r>
          </w:p>
        </w:tc>
        <w:tc>
          <w:tcPr>
            <w:tcW w:w="1382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30F8D" w:rsidRPr="00B14B1D" w:rsidTr="002E172E">
        <w:trPr>
          <w:trHeight w:val="187"/>
        </w:trPr>
        <w:tc>
          <w:tcPr>
            <w:tcW w:w="2552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62900,00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31.05.2020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18.05.2020 п/п №729723</w:t>
            </w:r>
          </w:p>
        </w:tc>
        <w:tc>
          <w:tcPr>
            <w:tcW w:w="1382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30F8D" w:rsidRPr="00B14B1D" w:rsidTr="002E172E">
        <w:trPr>
          <w:trHeight w:val="238"/>
        </w:trPr>
        <w:tc>
          <w:tcPr>
            <w:tcW w:w="2552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62</w:t>
            </w:r>
            <w:r>
              <w:rPr>
                <w:rFonts w:eastAsia="Times New Roman"/>
                <w:sz w:val="18"/>
                <w:szCs w:val="18"/>
              </w:rPr>
              <w:t>899</w:t>
            </w:r>
            <w:r w:rsidRPr="00B14B1D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30.09.2020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spacing w:after="200" w:line="276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highlight w:val="red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15.09.2020 п/п №811079</w:t>
            </w:r>
          </w:p>
        </w:tc>
        <w:tc>
          <w:tcPr>
            <w:tcW w:w="1382" w:type="dxa"/>
            <w:vMerge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</w:tr>
      <w:tr w:rsidR="00730F8D" w:rsidRPr="00B14B1D" w:rsidTr="002E172E">
        <w:trPr>
          <w:trHeight w:val="288"/>
        </w:trPr>
        <w:tc>
          <w:tcPr>
            <w:tcW w:w="2552" w:type="dxa"/>
          </w:tcPr>
          <w:p w:rsidR="00730F8D" w:rsidRPr="00B14B1D" w:rsidRDefault="00730F8D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Технология социального обслуживания «Домой без преград»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98710025320114140612241 </w:t>
            </w: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53020804</w:t>
            </w: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b/>
                <w:sz w:val="18"/>
                <w:szCs w:val="18"/>
              </w:rPr>
              <w:t>40 731,00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right="-179"/>
              <w:jc w:val="center"/>
              <w:rPr>
                <w:rFonts w:eastAsia="Times New Roman"/>
                <w:sz w:val="18"/>
                <w:szCs w:val="18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 п/п № 150</w:t>
            </w: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1382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Предоставление услуг ежемесячно 1 гражданину, но не менее 12 получателям в год</w:t>
            </w:r>
          </w:p>
        </w:tc>
      </w:tr>
      <w:tr w:rsidR="00730F8D" w:rsidRPr="00B14B1D" w:rsidTr="002E172E">
        <w:tc>
          <w:tcPr>
            <w:tcW w:w="2552" w:type="dxa"/>
          </w:tcPr>
          <w:p w:rsidR="00730F8D" w:rsidRPr="00B14B1D" w:rsidRDefault="00730F8D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Доставка лиц старше 65 лет, проживающих в сельской местности, в медицинские организации для проведения дополнительных </w:t>
            </w: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скринингов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98710025320513760612241</w:t>
            </w:r>
          </w:p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53020839</w:t>
            </w: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1 071 800,00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 п/п № 150</w:t>
            </w: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1382" w:type="dxa"/>
          </w:tcPr>
          <w:p w:rsidR="00730F8D" w:rsidRPr="00B14B1D" w:rsidRDefault="00730F8D" w:rsidP="00730F8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Предоставление услуг ежемесячно </w:t>
            </w:r>
            <w:r>
              <w:rPr>
                <w:rFonts w:eastAsia="Times New Roman"/>
                <w:sz w:val="18"/>
                <w:szCs w:val="18"/>
              </w:rPr>
              <w:t xml:space="preserve">10 </w:t>
            </w:r>
            <w:r w:rsidRPr="00B14B1D">
              <w:rPr>
                <w:rFonts w:eastAsia="Times New Roman"/>
                <w:sz w:val="18"/>
                <w:szCs w:val="18"/>
              </w:rPr>
              <w:t>гражданам</w:t>
            </w:r>
          </w:p>
        </w:tc>
      </w:tr>
      <w:tr w:rsidR="00730F8D" w:rsidRPr="00B14B1D" w:rsidTr="002E172E">
        <w:tc>
          <w:tcPr>
            <w:tcW w:w="2552" w:type="dxa"/>
          </w:tcPr>
          <w:p w:rsidR="00730F8D" w:rsidRPr="00B14B1D" w:rsidRDefault="00730F8D" w:rsidP="002E172E">
            <w:pPr>
              <w:autoSpaceDE/>
              <w:autoSpaceDN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98710025320114140612241</w:t>
            </w:r>
          </w:p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proofErr w:type="spellStart"/>
            <w:r w:rsidRPr="00B14B1D">
              <w:rPr>
                <w:rFonts w:eastAsia="Times New Roman"/>
                <w:sz w:val="18"/>
                <w:szCs w:val="18"/>
              </w:rPr>
              <w:t>Доп</w:t>
            </w:r>
            <w:proofErr w:type="spellEnd"/>
            <w:r w:rsidRPr="00B14B1D">
              <w:rPr>
                <w:rFonts w:eastAsia="Times New Roman"/>
                <w:sz w:val="18"/>
                <w:szCs w:val="18"/>
              </w:rPr>
              <w:t xml:space="preserve"> КР 53020807</w:t>
            </w:r>
          </w:p>
        </w:tc>
        <w:tc>
          <w:tcPr>
            <w:tcW w:w="1275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207 860,00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31.12.2020</w:t>
            </w:r>
          </w:p>
        </w:tc>
        <w:tc>
          <w:tcPr>
            <w:tcW w:w="1276" w:type="dxa"/>
          </w:tcPr>
          <w:p w:rsidR="00730F8D" w:rsidRPr="00B14B1D" w:rsidRDefault="00730F8D" w:rsidP="002E172E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до 31.01.2020</w:t>
            </w:r>
          </w:p>
        </w:tc>
        <w:tc>
          <w:tcPr>
            <w:tcW w:w="1276" w:type="dxa"/>
          </w:tcPr>
          <w:p w:rsidR="00730F8D" w:rsidRPr="0090399E" w:rsidRDefault="00730F8D" w:rsidP="002E172E">
            <w:pPr>
              <w:autoSpaceDE/>
              <w:autoSpaceDN/>
              <w:ind w:right="-37"/>
              <w:jc w:val="center"/>
              <w:rPr>
                <w:rFonts w:eastAsia="Times New Roman"/>
                <w:sz w:val="18"/>
                <w:szCs w:val="18"/>
              </w:rPr>
            </w:pPr>
            <w:r w:rsidRPr="0090399E">
              <w:rPr>
                <w:rFonts w:eastAsia="Times New Roman"/>
                <w:sz w:val="18"/>
                <w:szCs w:val="18"/>
              </w:rPr>
              <w:t>24.01.2020 п/п № 15057</w:t>
            </w:r>
          </w:p>
        </w:tc>
        <w:tc>
          <w:tcPr>
            <w:tcW w:w="1382" w:type="dxa"/>
          </w:tcPr>
          <w:p w:rsidR="00730F8D" w:rsidRPr="00B14B1D" w:rsidRDefault="00730F8D" w:rsidP="002E172E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Приобретение средств, товаров, </w:t>
            </w:r>
          </w:p>
          <w:p w:rsidR="00730F8D" w:rsidRPr="00B14B1D" w:rsidRDefault="00730F8D" w:rsidP="00730F8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 xml:space="preserve">Предоставление услуг ежемесячно </w:t>
            </w:r>
            <w:r>
              <w:rPr>
                <w:rFonts w:eastAsia="Times New Roman"/>
                <w:sz w:val="18"/>
                <w:szCs w:val="18"/>
              </w:rPr>
              <w:t xml:space="preserve">8 </w:t>
            </w:r>
            <w:r w:rsidRPr="00B14B1D">
              <w:rPr>
                <w:rFonts w:eastAsia="Times New Roman"/>
                <w:sz w:val="18"/>
                <w:szCs w:val="18"/>
              </w:rPr>
              <w:t>гражданам</w:t>
            </w:r>
          </w:p>
        </w:tc>
      </w:tr>
    </w:tbl>
    <w:p w:rsidR="002201E6" w:rsidRPr="0090399E" w:rsidRDefault="002201E6" w:rsidP="00B62F3A">
      <w:pPr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730F8D">
        <w:rPr>
          <w:rFonts w:eastAsia="Times New Roman"/>
          <w:sz w:val="24"/>
          <w:szCs w:val="24"/>
        </w:rPr>
        <w:t>Соглашением от 16 октября 2020 года</w:t>
      </w:r>
      <w:r w:rsidR="00730F8D" w:rsidRPr="00730F8D">
        <w:rPr>
          <w:rFonts w:eastAsia="Times New Roman"/>
          <w:sz w:val="24"/>
          <w:szCs w:val="24"/>
        </w:rPr>
        <w:t xml:space="preserve"> № 220</w:t>
      </w:r>
      <w:r w:rsidRPr="00730F8D">
        <w:rPr>
          <w:rFonts w:eastAsia="Times New Roman"/>
          <w:sz w:val="24"/>
          <w:szCs w:val="24"/>
        </w:rPr>
        <w:t xml:space="preserve"> учреждению выделена субсидия на общую сумму </w:t>
      </w:r>
      <w:r w:rsidR="00730F8D" w:rsidRPr="00730F8D">
        <w:rPr>
          <w:rFonts w:eastAsia="Times New Roman"/>
          <w:sz w:val="24"/>
          <w:szCs w:val="24"/>
        </w:rPr>
        <w:t>216</w:t>
      </w:r>
      <w:r w:rsidR="0047534E">
        <w:rPr>
          <w:rFonts w:eastAsia="Times New Roman"/>
          <w:sz w:val="24"/>
          <w:szCs w:val="24"/>
        </w:rPr>
        <w:t xml:space="preserve"> </w:t>
      </w:r>
      <w:r w:rsidR="00730F8D" w:rsidRPr="00730F8D">
        <w:rPr>
          <w:rFonts w:eastAsia="Times New Roman"/>
          <w:sz w:val="24"/>
          <w:szCs w:val="24"/>
        </w:rPr>
        <w:t>810,40</w:t>
      </w:r>
      <w:r w:rsidRPr="00730F8D">
        <w:rPr>
          <w:rFonts w:eastAsia="Times New Roman"/>
          <w:sz w:val="24"/>
          <w:szCs w:val="24"/>
        </w:rPr>
        <w:t xml:space="preserve"> руб. на мероприятия  и проекты для обеспечения средствами индивидуальной защиты</w:t>
      </w:r>
      <w:r w:rsidR="00156DC5" w:rsidRPr="00730F8D">
        <w:rPr>
          <w:rFonts w:eastAsia="Times New Roman"/>
          <w:sz w:val="24"/>
          <w:szCs w:val="24"/>
        </w:rPr>
        <w:t>,</w:t>
      </w:r>
      <w:r w:rsidRPr="00730F8D">
        <w:rPr>
          <w:rFonts w:eastAsia="Times New Roman"/>
          <w:sz w:val="24"/>
          <w:szCs w:val="24"/>
        </w:rPr>
        <w:t xml:space="preserve"> </w:t>
      </w:r>
      <w:r w:rsidR="00156DC5" w:rsidRPr="00730F8D">
        <w:rPr>
          <w:rFonts w:eastAsia="Times New Roman"/>
          <w:sz w:val="24"/>
          <w:szCs w:val="24"/>
        </w:rPr>
        <w:t>д</w:t>
      </w:r>
      <w:r w:rsidRPr="00730F8D">
        <w:rPr>
          <w:rFonts w:eastAsia="Times New Roman"/>
          <w:sz w:val="24"/>
          <w:szCs w:val="24"/>
        </w:rPr>
        <w:t>езинфицирующими средствами и лекарственными препаратами, не включенными в норматив, со сроками выполнения мероприятий до 31 декабря 2020 года и п</w:t>
      </w:r>
      <w:r w:rsidR="00B85797">
        <w:rPr>
          <w:rFonts w:eastAsia="Times New Roman"/>
          <w:sz w:val="24"/>
          <w:szCs w:val="24"/>
        </w:rPr>
        <w:t xml:space="preserve">еречисления субсидии -31октября </w:t>
      </w:r>
      <w:r w:rsidRPr="00730F8D">
        <w:rPr>
          <w:rFonts w:eastAsia="Times New Roman"/>
          <w:sz w:val="24"/>
          <w:szCs w:val="24"/>
        </w:rPr>
        <w:t>2020 года. Комитетом платежным поручение от 2</w:t>
      </w:r>
      <w:r w:rsidR="00730F8D" w:rsidRPr="00730F8D">
        <w:rPr>
          <w:rFonts w:eastAsia="Times New Roman"/>
          <w:sz w:val="24"/>
          <w:szCs w:val="24"/>
        </w:rPr>
        <w:t>6</w:t>
      </w:r>
      <w:r w:rsidRPr="00730F8D">
        <w:rPr>
          <w:rFonts w:eastAsia="Times New Roman"/>
          <w:sz w:val="24"/>
          <w:szCs w:val="24"/>
        </w:rPr>
        <w:t xml:space="preserve"> октября 2020 года № </w:t>
      </w:r>
      <w:r w:rsidR="00730F8D" w:rsidRPr="00730F8D">
        <w:rPr>
          <w:rFonts w:eastAsia="Times New Roman"/>
          <w:sz w:val="24"/>
          <w:szCs w:val="24"/>
        </w:rPr>
        <w:t>274740</w:t>
      </w:r>
      <w:r w:rsidRPr="00730F8D">
        <w:rPr>
          <w:rFonts w:eastAsia="Times New Roman"/>
          <w:sz w:val="24"/>
          <w:szCs w:val="24"/>
        </w:rPr>
        <w:t xml:space="preserve"> субсидия перечислена учреждению в полном объеме. </w:t>
      </w:r>
    </w:p>
    <w:p w:rsidR="002201E6" w:rsidRDefault="002B0666" w:rsidP="00B62F3A">
      <w:pPr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2B0666">
        <w:rPr>
          <w:rFonts w:eastAsia="Times New Roman"/>
          <w:sz w:val="24"/>
          <w:szCs w:val="24"/>
        </w:rPr>
        <w:t>Отчет</w:t>
      </w:r>
      <w:r w:rsidR="002201E6" w:rsidRPr="002B0666">
        <w:rPr>
          <w:rFonts w:eastAsia="Times New Roman"/>
          <w:sz w:val="24"/>
          <w:szCs w:val="24"/>
        </w:rPr>
        <w:t xml:space="preserve"> об  использовании субсидии на иные цели, не связанные с финансовым обеспечением выполнения государственного задания на оказание государс</w:t>
      </w:r>
      <w:r w:rsidR="00550935" w:rsidRPr="002B0666">
        <w:rPr>
          <w:rFonts w:eastAsia="Times New Roman"/>
          <w:sz w:val="24"/>
          <w:szCs w:val="24"/>
        </w:rPr>
        <w:t>твенных услуг (</w:t>
      </w:r>
      <w:r w:rsidR="002201E6" w:rsidRPr="002B0666">
        <w:rPr>
          <w:rFonts w:eastAsia="Times New Roman"/>
          <w:sz w:val="24"/>
          <w:szCs w:val="24"/>
        </w:rPr>
        <w:t>выполнения работ)</w:t>
      </w:r>
      <w:r w:rsidRPr="002B0666">
        <w:rPr>
          <w:rFonts w:eastAsia="Times New Roman"/>
          <w:sz w:val="24"/>
          <w:szCs w:val="24"/>
        </w:rPr>
        <w:t xml:space="preserve"> по </w:t>
      </w:r>
      <w:r w:rsidR="002201E6" w:rsidRPr="002B0666">
        <w:rPr>
          <w:rFonts w:eastAsia="Times New Roman"/>
          <w:sz w:val="24"/>
          <w:szCs w:val="24"/>
        </w:rPr>
        <w:t xml:space="preserve"> </w:t>
      </w:r>
      <w:r w:rsidRPr="002B0666">
        <w:rPr>
          <w:rFonts w:eastAsia="Times New Roman"/>
          <w:sz w:val="24"/>
          <w:szCs w:val="24"/>
        </w:rPr>
        <w:t xml:space="preserve">соглашению от 16 октября 2020 года № 220 </w:t>
      </w:r>
      <w:r w:rsidR="002201E6" w:rsidRPr="002B0666">
        <w:rPr>
          <w:rFonts w:eastAsia="Times New Roman"/>
          <w:sz w:val="24"/>
          <w:szCs w:val="24"/>
        </w:rPr>
        <w:t xml:space="preserve">за 2020 год </w:t>
      </w:r>
      <w:r w:rsidRPr="00A5778E">
        <w:rPr>
          <w:rFonts w:eastAsia="Times New Roman"/>
          <w:sz w:val="24"/>
          <w:szCs w:val="24"/>
          <w:u w:val="single"/>
        </w:rPr>
        <w:t>не представлен.</w:t>
      </w:r>
    </w:p>
    <w:p w:rsidR="00EE569E" w:rsidRDefault="00EE569E" w:rsidP="00B62F3A">
      <w:pPr>
        <w:ind w:firstLine="709"/>
        <w:jc w:val="both"/>
        <w:rPr>
          <w:rFonts w:eastAsia="Times New Roman"/>
          <w:sz w:val="24"/>
          <w:szCs w:val="24"/>
        </w:rPr>
      </w:pPr>
      <w:r w:rsidRPr="00EE569E">
        <w:rPr>
          <w:rFonts w:eastAsia="Times New Roman"/>
          <w:sz w:val="24"/>
          <w:szCs w:val="24"/>
        </w:rPr>
        <w:t>Учреждением заключен  контракт от 02 декабря 2020 года № 1220</w:t>
      </w:r>
      <w:r w:rsidR="00A57DE1">
        <w:rPr>
          <w:rFonts w:eastAsia="Times New Roman"/>
          <w:sz w:val="24"/>
          <w:szCs w:val="24"/>
        </w:rPr>
        <w:t xml:space="preserve"> на поставку индивидуальных средств защиты, согласно спецификации к контракту: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1718"/>
        <w:gridCol w:w="1634"/>
        <w:gridCol w:w="1588"/>
        <w:gridCol w:w="1627"/>
        <w:gridCol w:w="1658"/>
      </w:tblGrid>
      <w:tr w:rsidR="00A57DE1" w:rsidTr="00CF6AFE">
        <w:tc>
          <w:tcPr>
            <w:tcW w:w="2088" w:type="dxa"/>
          </w:tcPr>
          <w:p w:rsidR="00A57DE1" w:rsidRPr="00CF6AFE" w:rsidRDefault="00A57DE1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Товар</w:t>
            </w:r>
          </w:p>
        </w:tc>
        <w:tc>
          <w:tcPr>
            <w:tcW w:w="1718" w:type="dxa"/>
          </w:tcPr>
          <w:p w:rsidR="00A57DE1" w:rsidRPr="00CF6AFE" w:rsidRDefault="00A57DE1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Страна изготовления</w:t>
            </w:r>
          </w:p>
        </w:tc>
        <w:tc>
          <w:tcPr>
            <w:tcW w:w="1634" w:type="dxa"/>
          </w:tcPr>
          <w:p w:rsidR="00A57DE1" w:rsidRPr="00CF6AFE" w:rsidRDefault="00A57DE1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Кол-во</w:t>
            </w:r>
          </w:p>
        </w:tc>
        <w:tc>
          <w:tcPr>
            <w:tcW w:w="1588" w:type="dxa"/>
          </w:tcPr>
          <w:p w:rsidR="00A57DE1" w:rsidRPr="00CF6AFE" w:rsidRDefault="00A57DE1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Ед.</w:t>
            </w:r>
          </w:p>
        </w:tc>
        <w:tc>
          <w:tcPr>
            <w:tcW w:w="1627" w:type="dxa"/>
          </w:tcPr>
          <w:p w:rsidR="00A57DE1" w:rsidRPr="00CF6AFE" w:rsidRDefault="00A57DE1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Цена, руб.</w:t>
            </w:r>
          </w:p>
        </w:tc>
        <w:tc>
          <w:tcPr>
            <w:tcW w:w="1658" w:type="dxa"/>
          </w:tcPr>
          <w:p w:rsidR="00A57DE1" w:rsidRPr="00CF6AFE" w:rsidRDefault="00A57DE1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Сумма</w:t>
            </w:r>
          </w:p>
        </w:tc>
      </w:tr>
      <w:tr w:rsidR="00A57DE1" w:rsidTr="00CF6AFE">
        <w:tc>
          <w:tcPr>
            <w:tcW w:w="2088" w:type="dxa"/>
          </w:tcPr>
          <w:p w:rsidR="00CF6AFE" w:rsidRPr="00CF6AFE" w:rsidRDefault="00A57DE1" w:rsidP="00CF6AFE">
            <w:pPr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Антисе</w:t>
            </w:r>
            <w:r w:rsidR="00CF6AFE" w:rsidRPr="00CF6AFE">
              <w:rPr>
                <w:rFonts w:eastAsia="Times New Roman"/>
              </w:rPr>
              <w:t>п</w:t>
            </w:r>
            <w:r w:rsidRPr="00CF6AFE">
              <w:rPr>
                <w:rFonts w:eastAsia="Times New Roman"/>
              </w:rPr>
              <w:t>тик</w:t>
            </w:r>
          </w:p>
          <w:p w:rsidR="00A57DE1" w:rsidRPr="00CF6AFE" w:rsidRDefault="00CF6AFE" w:rsidP="00CF6AFE">
            <w:pPr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(</w:t>
            </w:r>
            <w:r w:rsidR="00A57DE1" w:rsidRPr="00CF6AFE">
              <w:rPr>
                <w:rFonts w:eastAsia="Times New Roman"/>
              </w:rPr>
              <w:t>спиртовой)</w:t>
            </w:r>
          </w:p>
        </w:tc>
        <w:tc>
          <w:tcPr>
            <w:tcW w:w="171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РФ</w:t>
            </w:r>
          </w:p>
        </w:tc>
        <w:tc>
          <w:tcPr>
            <w:tcW w:w="1634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424</w:t>
            </w:r>
          </w:p>
        </w:tc>
        <w:tc>
          <w:tcPr>
            <w:tcW w:w="158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шт.</w:t>
            </w:r>
          </w:p>
        </w:tc>
        <w:tc>
          <w:tcPr>
            <w:tcW w:w="1627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125,00</w:t>
            </w:r>
          </w:p>
        </w:tc>
        <w:tc>
          <w:tcPr>
            <w:tcW w:w="165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53000,00</w:t>
            </w:r>
          </w:p>
        </w:tc>
      </w:tr>
      <w:tr w:rsidR="00A57DE1" w:rsidTr="00CF6AFE">
        <w:tc>
          <w:tcPr>
            <w:tcW w:w="2088" w:type="dxa"/>
          </w:tcPr>
          <w:p w:rsidR="00A57DE1" w:rsidRPr="00CF6AFE" w:rsidRDefault="00CF6AFE" w:rsidP="00CF6AFE">
            <w:pPr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lastRenderedPageBreak/>
              <w:t>Перчатки медицинские (латексные)</w:t>
            </w:r>
          </w:p>
        </w:tc>
        <w:tc>
          <w:tcPr>
            <w:tcW w:w="171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Китай</w:t>
            </w:r>
          </w:p>
        </w:tc>
        <w:tc>
          <w:tcPr>
            <w:tcW w:w="1634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1872</w:t>
            </w:r>
          </w:p>
        </w:tc>
        <w:tc>
          <w:tcPr>
            <w:tcW w:w="158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шт.</w:t>
            </w:r>
          </w:p>
        </w:tc>
        <w:tc>
          <w:tcPr>
            <w:tcW w:w="1627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18,00</w:t>
            </w:r>
          </w:p>
        </w:tc>
        <w:tc>
          <w:tcPr>
            <w:tcW w:w="165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33696,00</w:t>
            </w:r>
          </w:p>
        </w:tc>
      </w:tr>
      <w:tr w:rsidR="00A57DE1" w:rsidTr="00CF6AFE">
        <w:tc>
          <w:tcPr>
            <w:tcW w:w="2088" w:type="dxa"/>
          </w:tcPr>
          <w:p w:rsidR="00A57DE1" w:rsidRPr="00CF6AFE" w:rsidRDefault="00CF6AFE" w:rsidP="00CF6AFE">
            <w:pPr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Маска медицинская одноразовая</w:t>
            </w:r>
          </w:p>
        </w:tc>
        <w:tc>
          <w:tcPr>
            <w:tcW w:w="171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РФ</w:t>
            </w:r>
          </w:p>
        </w:tc>
        <w:tc>
          <w:tcPr>
            <w:tcW w:w="1634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15316</w:t>
            </w:r>
          </w:p>
        </w:tc>
        <w:tc>
          <w:tcPr>
            <w:tcW w:w="158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шт.</w:t>
            </w:r>
          </w:p>
        </w:tc>
        <w:tc>
          <w:tcPr>
            <w:tcW w:w="1627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5,90</w:t>
            </w:r>
          </w:p>
        </w:tc>
        <w:tc>
          <w:tcPr>
            <w:tcW w:w="165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90364,00</w:t>
            </w:r>
          </w:p>
        </w:tc>
      </w:tr>
      <w:tr w:rsidR="00A57DE1" w:rsidTr="00CF6AFE">
        <w:tc>
          <w:tcPr>
            <w:tcW w:w="2088" w:type="dxa"/>
          </w:tcPr>
          <w:p w:rsidR="00A57DE1" w:rsidRPr="00CF6AFE" w:rsidRDefault="00CF6AFE" w:rsidP="00CF6AFE">
            <w:pPr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 xml:space="preserve">Дезинфицирующее средство «Жавель </w:t>
            </w:r>
            <w:proofErr w:type="spellStart"/>
            <w:r w:rsidRPr="00CF6AFE">
              <w:rPr>
                <w:rFonts w:eastAsia="Times New Roman"/>
              </w:rPr>
              <w:t>Солид</w:t>
            </w:r>
            <w:proofErr w:type="spellEnd"/>
            <w:r w:rsidRPr="00CF6AFE">
              <w:rPr>
                <w:rFonts w:eastAsia="Times New Roman"/>
              </w:rPr>
              <w:t>»</w:t>
            </w:r>
          </w:p>
        </w:tc>
        <w:tc>
          <w:tcPr>
            <w:tcW w:w="171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Франция</w:t>
            </w:r>
          </w:p>
        </w:tc>
        <w:tc>
          <w:tcPr>
            <w:tcW w:w="1634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53</w:t>
            </w:r>
          </w:p>
        </w:tc>
        <w:tc>
          <w:tcPr>
            <w:tcW w:w="158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шт.</w:t>
            </w:r>
          </w:p>
        </w:tc>
        <w:tc>
          <w:tcPr>
            <w:tcW w:w="1627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750,00</w:t>
            </w:r>
          </w:p>
        </w:tc>
        <w:tc>
          <w:tcPr>
            <w:tcW w:w="1658" w:type="dxa"/>
          </w:tcPr>
          <w:p w:rsidR="00A57DE1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39750,00</w:t>
            </w:r>
          </w:p>
        </w:tc>
      </w:tr>
      <w:tr w:rsidR="00CF6AFE" w:rsidTr="00CF6AFE">
        <w:tc>
          <w:tcPr>
            <w:tcW w:w="8655" w:type="dxa"/>
            <w:gridSpan w:val="5"/>
          </w:tcPr>
          <w:p w:rsidR="00CF6AFE" w:rsidRPr="00CF6AFE" w:rsidRDefault="00CF6AFE" w:rsidP="00CF6AFE">
            <w:pPr>
              <w:jc w:val="right"/>
              <w:rPr>
                <w:rFonts w:eastAsia="Times New Roman"/>
                <w:b/>
              </w:rPr>
            </w:pPr>
            <w:r w:rsidRPr="00CF6AFE">
              <w:rPr>
                <w:rFonts w:eastAsia="Times New Roman"/>
                <w:b/>
              </w:rPr>
              <w:t>Итого:</w:t>
            </w:r>
          </w:p>
        </w:tc>
        <w:tc>
          <w:tcPr>
            <w:tcW w:w="1658" w:type="dxa"/>
          </w:tcPr>
          <w:p w:rsidR="00CF6AFE" w:rsidRPr="00CF6AFE" w:rsidRDefault="00CF6AFE" w:rsidP="00CF6AFE">
            <w:pPr>
              <w:jc w:val="center"/>
              <w:rPr>
                <w:rFonts w:eastAsia="Times New Roman"/>
              </w:rPr>
            </w:pPr>
            <w:r w:rsidRPr="00CF6AFE">
              <w:rPr>
                <w:rFonts w:eastAsia="Times New Roman"/>
              </w:rPr>
              <w:t>216 810,40</w:t>
            </w:r>
          </w:p>
        </w:tc>
      </w:tr>
    </w:tbl>
    <w:p w:rsidR="00A57DE1" w:rsidRPr="0078625C" w:rsidRDefault="004A6F70" w:rsidP="00B62F3A">
      <w:pPr>
        <w:ind w:firstLine="709"/>
        <w:jc w:val="both"/>
        <w:rPr>
          <w:rFonts w:eastAsia="Times New Roman"/>
          <w:sz w:val="24"/>
          <w:szCs w:val="24"/>
        </w:rPr>
      </w:pPr>
      <w:r w:rsidRPr="0078625C">
        <w:rPr>
          <w:rFonts w:eastAsia="Times New Roman"/>
          <w:sz w:val="24"/>
          <w:szCs w:val="24"/>
        </w:rPr>
        <w:t xml:space="preserve">Согласно накладной от 08 декабря 2020 года № 57 товар принят  в количестве, указанном в контракте, на основании счета от 08 декабря 2020 года № 58 оплачен </w:t>
      </w:r>
      <w:r w:rsidR="00FA4D6A" w:rsidRPr="0078625C">
        <w:rPr>
          <w:rFonts w:eastAsia="Times New Roman"/>
          <w:sz w:val="24"/>
          <w:szCs w:val="24"/>
        </w:rPr>
        <w:t>в полном объеме.</w:t>
      </w:r>
    </w:p>
    <w:p w:rsidR="001A53C9" w:rsidRDefault="00FA4D6A" w:rsidP="00B62F3A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78625C">
        <w:rPr>
          <w:rFonts w:eastAsia="Times New Roman"/>
          <w:sz w:val="24"/>
          <w:szCs w:val="24"/>
        </w:rPr>
        <w:t xml:space="preserve">Согласно регистру бухгалтерского учета, журналу операций № 4 за декабрь 2020 года товар оприходован </w:t>
      </w:r>
      <w:r w:rsidR="0078625C" w:rsidRPr="0078625C">
        <w:rPr>
          <w:rFonts w:eastAsia="Times New Roman"/>
          <w:sz w:val="24"/>
          <w:szCs w:val="24"/>
        </w:rPr>
        <w:t>08 декабря 2020</w:t>
      </w:r>
      <w:r w:rsidRPr="0078625C">
        <w:rPr>
          <w:rFonts w:eastAsia="Times New Roman"/>
          <w:sz w:val="24"/>
          <w:szCs w:val="24"/>
        </w:rPr>
        <w:t xml:space="preserve"> на счет</w:t>
      </w:r>
      <w:r w:rsidR="0078625C" w:rsidRPr="0078625C">
        <w:rPr>
          <w:rFonts w:eastAsia="Times New Roman"/>
          <w:sz w:val="24"/>
          <w:szCs w:val="24"/>
        </w:rPr>
        <w:t>105.36 (приходный ордер № 00000799 от 08.12.2020г.</w:t>
      </w:r>
      <w:r w:rsidR="0078625C">
        <w:rPr>
          <w:rFonts w:eastAsia="Times New Roman"/>
          <w:sz w:val="24"/>
          <w:szCs w:val="24"/>
        </w:rPr>
        <w:t>)</w:t>
      </w:r>
      <w:r w:rsidR="001A53C9">
        <w:rPr>
          <w:rFonts w:eastAsia="Times New Roman"/>
          <w:sz w:val="24"/>
          <w:szCs w:val="24"/>
        </w:rPr>
        <w:t>.</w:t>
      </w:r>
      <w:r w:rsidRPr="0078625C">
        <w:rPr>
          <w:rFonts w:eastAsia="Times New Roman"/>
          <w:sz w:val="24"/>
          <w:szCs w:val="24"/>
        </w:rPr>
        <w:t xml:space="preserve"> </w:t>
      </w:r>
    </w:p>
    <w:p w:rsidR="00FA4D6A" w:rsidRDefault="001A53C9" w:rsidP="00B62F3A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1A53C9">
        <w:rPr>
          <w:rFonts w:eastAsia="Times New Roman"/>
          <w:sz w:val="24"/>
          <w:szCs w:val="24"/>
        </w:rPr>
        <w:t>Журнал</w:t>
      </w:r>
      <w:r w:rsidR="00FA4D6A" w:rsidRPr="001A53C9">
        <w:rPr>
          <w:rFonts w:eastAsia="Times New Roman"/>
          <w:sz w:val="24"/>
          <w:szCs w:val="24"/>
        </w:rPr>
        <w:t xml:space="preserve"> складского учета </w:t>
      </w:r>
      <w:r w:rsidRPr="001A53C9">
        <w:rPr>
          <w:rFonts w:eastAsia="Times New Roman"/>
          <w:sz w:val="24"/>
          <w:szCs w:val="24"/>
          <w:u w:val="single"/>
        </w:rPr>
        <w:t>не представлен</w:t>
      </w:r>
      <w:r w:rsidRPr="001A53C9">
        <w:rPr>
          <w:rFonts w:eastAsia="Times New Roman"/>
          <w:sz w:val="24"/>
          <w:szCs w:val="24"/>
        </w:rPr>
        <w:t xml:space="preserve">, на момент контрольного мероприятия заведующий хозяйством  уволен, осуществить проверку в количественном выражении остатков поставленного товара </w:t>
      </w:r>
      <w:r w:rsidRPr="001A53C9">
        <w:rPr>
          <w:rFonts w:eastAsia="Times New Roman"/>
          <w:sz w:val="24"/>
          <w:szCs w:val="24"/>
          <w:u w:val="single"/>
        </w:rPr>
        <w:t>не представляется</w:t>
      </w:r>
      <w:r w:rsidRPr="001A53C9">
        <w:rPr>
          <w:rFonts w:eastAsia="Times New Roman"/>
          <w:sz w:val="24"/>
          <w:szCs w:val="24"/>
        </w:rPr>
        <w:t xml:space="preserve"> возможным. </w:t>
      </w:r>
      <w:r w:rsidR="00FA4D6A" w:rsidRPr="001A53C9">
        <w:rPr>
          <w:rFonts w:eastAsia="Times New Roman"/>
          <w:sz w:val="24"/>
          <w:szCs w:val="24"/>
        </w:rPr>
        <w:t>Несоответствие поставленного товара условиям контракта не выявлено.</w:t>
      </w:r>
    </w:p>
    <w:p w:rsidR="004A6F70" w:rsidRPr="00203EB0" w:rsidRDefault="004A6F70" w:rsidP="004A6F70">
      <w:pPr>
        <w:ind w:firstLine="709"/>
        <w:jc w:val="both"/>
        <w:rPr>
          <w:sz w:val="24"/>
          <w:szCs w:val="24"/>
        </w:rPr>
      </w:pPr>
      <w:r w:rsidRPr="00203EB0">
        <w:rPr>
          <w:sz w:val="24"/>
          <w:szCs w:val="24"/>
        </w:rPr>
        <w:t xml:space="preserve">В соответствии с распоряжением </w:t>
      </w:r>
      <w:r w:rsidRPr="004A6F70">
        <w:rPr>
          <w:sz w:val="24"/>
          <w:szCs w:val="24"/>
        </w:rPr>
        <w:t>комитета от 15 февраля 2021 года № 03-68 сумма</w:t>
      </w:r>
      <w:r w:rsidRPr="00203EB0">
        <w:rPr>
          <w:sz w:val="24"/>
          <w:szCs w:val="24"/>
        </w:rPr>
        <w:t xml:space="preserve"> в размере </w:t>
      </w:r>
      <w:r w:rsidRPr="004A6F70">
        <w:rPr>
          <w:i/>
          <w:sz w:val="24"/>
          <w:szCs w:val="24"/>
        </w:rPr>
        <w:t>170 166,67 руб</w:t>
      </w:r>
      <w:r w:rsidRPr="00203EB0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203EB0">
        <w:rPr>
          <w:sz w:val="24"/>
          <w:szCs w:val="24"/>
        </w:rPr>
        <w:t xml:space="preserve"> направленная в 2020 году на </w:t>
      </w:r>
      <w:r w:rsidRPr="00203EB0">
        <w:rPr>
          <w:rFonts w:eastAsia="Times New Roman"/>
          <w:sz w:val="24"/>
          <w:szCs w:val="24"/>
        </w:rPr>
        <w:t xml:space="preserve">доставку лиц старше 65 лет, проживающих в сельской местности, в медицинские организации для проведения дополнительных </w:t>
      </w:r>
      <w:proofErr w:type="spellStart"/>
      <w:r w:rsidRPr="00203EB0">
        <w:rPr>
          <w:rFonts w:eastAsia="Times New Roman"/>
          <w:sz w:val="24"/>
          <w:szCs w:val="24"/>
        </w:rPr>
        <w:t>скринингов</w:t>
      </w:r>
      <w:proofErr w:type="spellEnd"/>
      <w:r w:rsidRPr="00203EB0">
        <w:rPr>
          <w:rFonts w:eastAsia="Times New Roman"/>
          <w:sz w:val="24"/>
          <w:szCs w:val="24"/>
        </w:rPr>
        <w:t xml:space="preserve"> на выявление отдельных социально значимых неинфекционных заболеваний</w:t>
      </w:r>
      <w:r>
        <w:rPr>
          <w:rFonts w:eastAsia="Times New Roman"/>
          <w:sz w:val="24"/>
          <w:szCs w:val="24"/>
        </w:rPr>
        <w:t xml:space="preserve"> подтверждена к использованию учреждением на 2021 год.</w:t>
      </w:r>
    </w:p>
    <w:p w:rsidR="00156DC5" w:rsidRPr="00B660DE" w:rsidRDefault="00156DC5" w:rsidP="00B62F3A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660DE">
        <w:rPr>
          <w:rFonts w:eastAsia="Times New Roman"/>
          <w:sz w:val="24"/>
          <w:szCs w:val="24"/>
        </w:rPr>
        <w:t>В рамках реализации пункта 2.3.11 соглашени</w:t>
      </w:r>
      <w:r w:rsidR="00EE5703">
        <w:rPr>
          <w:rFonts w:eastAsia="Times New Roman"/>
          <w:sz w:val="24"/>
          <w:szCs w:val="24"/>
        </w:rPr>
        <w:t xml:space="preserve">я </w:t>
      </w:r>
      <w:r w:rsidRPr="00B660DE">
        <w:rPr>
          <w:rFonts w:eastAsia="Times New Roman"/>
          <w:sz w:val="24"/>
          <w:szCs w:val="24"/>
        </w:rPr>
        <w:t xml:space="preserve">от 27 декабря 2019 года № </w:t>
      </w:r>
      <w:r w:rsidR="00B660DE" w:rsidRPr="00B660DE">
        <w:rPr>
          <w:rFonts w:eastAsia="Times New Roman"/>
          <w:sz w:val="24"/>
          <w:szCs w:val="24"/>
        </w:rPr>
        <w:t>403</w:t>
      </w:r>
      <w:r w:rsidRPr="00B660DE">
        <w:rPr>
          <w:rFonts w:eastAsia="Times New Roman"/>
          <w:sz w:val="24"/>
          <w:szCs w:val="24"/>
        </w:rPr>
        <w:t>, неиспользованные на конец текущего финансового года остатки учреждением возвращены на счет комитета в установленные законодательством сроки (таб.</w:t>
      </w:r>
      <w:r w:rsidR="00D952A8">
        <w:rPr>
          <w:rFonts w:eastAsia="Times New Roman"/>
          <w:sz w:val="24"/>
          <w:szCs w:val="24"/>
        </w:rPr>
        <w:t>20</w:t>
      </w:r>
      <w:r w:rsidRPr="00B660DE">
        <w:rPr>
          <w:rFonts w:eastAsia="Times New Roman"/>
          <w:sz w:val="24"/>
          <w:szCs w:val="24"/>
        </w:rPr>
        <w:t>):</w:t>
      </w:r>
    </w:p>
    <w:p w:rsidR="00156DC5" w:rsidRPr="00B660DE" w:rsidRDefault="00156DC5" w:rsidP="00156DC5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B660DE">
        <w:rPr>
          <w:rFonts w:eastAsia="Times New Roman"/>
          <w:sz w:val="24"/>
          <w:szCs w:val="24"/>
        </w:rPr>
        <w:t xml:space="preserve">Таблица </w:t>
      </w:r>
      <w:r w:rsidR="00D952A8">
        <w:rPr>
          <w:rFonts w:eastAsia="Times New Roman"/>
          <w:sz w:val="24"/>
          <w:szCs w:val="24"/>
        </w:rPr>
        <w:t>20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418"/>
        <w:gridCol w:w="1701"/>
        <w:gridCol w:w="2409"/>
      </w:tblGrid>
      <w:tr w:rsidR="00156DC5" w:rsidRPr="0090399E" w:rsidTr="00290088">
        <w:tc>
          <w:tcPr>
            <w:tcW w:w="4678" w:type="dxa"/>
          </w:tcPr>
          <w:p w:rsidR="00156DC5" w:rsidRPr="00B660DE" w:rsidRDefault="00156DC5" w:rsidP="00F31CCE">
            <w:pPr>
              <w:autoSpaceDE/>
              <w:autoSpaceDN/>
              <w:ind w:right="-117"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B660DE">
              <w:rPr>
                <w:sz w:val="18"/>
                <w:szCs w:val="18"/>
              </w:rPr>
              <w:t>Направление расходования субсидии</w:t>
            </w:r>
          </w:p>
        </w:tc>
        <w:tc>
          <w:tcPr>
            <w:tcW w:w="1418" w:type="dxa"/>
          </w:tcPr>
          <w:p w:rsidR="00156DC5" w:rsidRPr="00B660DE" w:rsidRDefault="00156DC5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B660DE">
              <w:rPr>
                <w:sz w:val="18"/>
                <w:szCs w:val="18"/>
              </w:rPr>
              <w:t>Сумма (руб.)</w:t>
            </w:r>
          </w:p>
        </w:tc>
        <w:tc>
          <w:tcPr>
            <w:tcW w:w="1701" w:type="dxa"/>
          </w:tcPr>
          <w:p w:rsidR="00156DC5" w:rsidRPr="00B660DE" w:rsidRDefault="00156DC5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B660DE">
              <w:rPr>
                <w:rFonts w:eastAsia="Times New Roman"/>
                <w:kern w:val="36"/>
                <w:sz w:val="18"/>
                <w:szCs w:val="18"/>
              </w:rPr>
              <w:t>Номер п/п</w:t>
            </w:r>
          </w:p>
        </w:tc>
        <w:tc>
          <w:tcPr>
            <w:tcW w:w="2409" w:type="dxa"/>
          </w:tcPr>
          <w:p w:rsidR="00156DC5" w:rsidRPr="00B660DE" w:rsidRDefault="00156DC5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B660DE">
              <w:rPr>
                <w:rFonts w:eastAsia="Times New Roman"/>
                <w:kern w:val="36"/>
                <w:sz w:val="18"/>
                <w:szCs w:val="18"/>
              </w:rPr>
              <w:t>Дата</w:t>
            </w:r>
          </w:p>
        </w:tc>
      </w:tr>
      <w:tr w:rsidR="00156DC5" w:rsidRPr="0090399E" w:rsidTr="00290088">
        <w:tc>
          <w:tcPr>
            <w:tcW w:w="4678" w:type="dxa"/>
          </w:tcPr>
          <w:p w:rsidR="00156DC5" w:rsidRPr="0090399E" w:rsidRDefault="00EE5703" w:rsidP="00F31CCE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  <w:highlight w:val="yellow"/>
              </w:rPr>
            </w:pPr>
            <w:r w:rsidRPr="00B14B1D">
              <w:rPr>
                <w:rFonts w:eastAsia="Times New Roman"/>
                <w:sz w:val="18"/>
                <w:szCs w:val="18"/>
              </w:rPr>
              <w:t>Технология социального обслуживания «Заботливый сосед» для граждан пожилого возраста и инвалидов</w:t>
            </w:r>
          </w:p>
        </w:tc>
        <w:tc>
          <w:tcPr>
            <w:tcW w:w="1418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5,26</w:t>
            </w:r>
          </w:p>
        </w:tc>
        <w:tc>
          <w:tcPr>
            <w:tcW w:w="1701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rFonts w:eastAsia="Times New Roman"/>
                <w:kern w:val="36"/>
                <w:sz w:val="18"/>
                <w:szCs w:val="18"/>
              </w:rPr>
              <w:t>67463</w:t>
            </w:r>
          </w:p>
        </w:tc>
        <w:tc>
          <w:tcPr>
            <w:tcW w:w="2409" w:type="dxa"/>
          </w:tcPr>
          <w:p w:rsidR="00156DC5" w:rsidRPr="00EE5703" w:rsidRDefault="00156DC5" w:rsidP="00EE570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rFonts w:eastAsia="Times New Roman"/>
                <w:kern w:val="36"/>
                <w:sz w:val="18"/>
                <w:szCs w:val="18"/>
              </w:rPr>
              <w:t>2</w:t>
            </w:r>
            <w:r w:rsidR="00EE5703" w:rsidRPr="00EE5703">
              <w:rPr>
                <w:rFonts w:eastAsia="Times New Roman"/>
                <w:kern w:val="36"/>
                <w:sz w:val="18"/>
                <w:szCs w:val="18"/>
              </w:rPr>
              <w:t>4</w:t>
            </w:r>
            <w:r w:rsidRPr="00EE5703">
              <w:rPr>
                <w:rFonts w:eastAsia="Times New Roman"/>
                <w:kern w:val="36"/>
                <w:sz w:val="18"/>
                <w:szCs w:val="18"/>
              </w:rPr>
              <w:t>.02.2021</w:t>
            </w:r>
          </w:p>
        </w:tc>
      </w:tr>
      <w:tr w:rsidR="00156DC5" w:rsidRPr="0090399E" w:rsidTr="00290088">
        <w:tc>
          <w:tcPr>
            <w:tcW w:w="4678" w:type="dxa"/>
          </w:tcPr>
          <w:p w:rsidR="00156DC5" w:rsidRPr="00EE5703" w:rsidRDefault="00156DC5" w:rsidP="00F31CCE">
            <w:pPr>
              <w:autoSpaceDE/>
              <w:autoSpaceDN/>
              <w:contextualSpacing/>
              <w:jc w:val="both"/>
              <w:rPr>
                <w:sz w:val="18"/>
                <w:szCs w:val="18"/>
              </w:rPr>
            </w:pPr>
            <w:r w:rsidRPr="00EE5703">
              <w:rPr>
                <w:rFonts w:eastAsia="Times New Roman"/>
                <w:sz w:val="18"/>
                <w:szCs w:val="18"/>
              </w:rPr>
              <w:t xml:space="preserve">Доставка лиц старше 65 лет, проживающих в сельской местности, в медицинские организации для проведения дополнительных </w:t>
            </w:r>
            <w:proofErr w:type="spellStart"/>
            <w:r w:rsidRPr="00EE5703">
              <w:rPr>
                <w:rFonts w:eastAsia="Times New Roman"/>
                <w:sz w:val="18"/>
                <w:szCs w:val="18"/>
              </w:rPr>
              <w:t>скринингов</w:t>
            </w:r>
            <w:proofErr w:type="spellEnd"/>
            <w:r w:rsidRPr="00EE5703">
              <w:rPr>
                <w:rFonts w:eastAsia="Times New Roman"/>
                <w:sz w:val="18"/>
                <w:szCs w:val="18"/>
              </w:rPr>
              <w:t xml:space="preserve"> на выявление отдельных социально значимых неинфекционных заболеваний</w:t>
            </w:r>
          </w:p>
        </w:tc>
        <w:tc>
          <w:tcPr>
            <w:tcW w:w="1418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224 573,99</w:t>
            </w:r>
          </w:p>
        </w:tc>
        <w:tc>
          <w:tcPr>
            <w:tcW w:w="1701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rFonts w:eastAsia="Times New Roman"/>
                <w:kern w:val="36"/>
                <w:sz w:val="18"/>
                <w:szCs w:val="18"/>
              </w:rPr>
              <w:t>67464</w:t>
            </w:r>
          </w:p>
        </w:tc>
        <w:tc>
          <w:tcPr>
            <w:tcW w:w="2409" w:type="dxa"/>
          </w:tcPr>
          <w:p w:rsidR="00156DC5" w:rsidRPr="00EE5703" w:rsidRDefault="00156DC5" w:rsidP="00EE5703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rFonts w:eastAsia="Times New Roman"/>
                <w:kern w:val="36"/>
                <w:sz w:val="18"/>
                <w:szCs w:val="18"/>
              </w:rPr>
              <w:t>2</w:t>
            </w:r>
            <w:r w:rsidR="00EE5703" w:rsidRPr="00EE5703">
              <w:rPr>
                <w:rFonts w:eastAsia="Times New Roman"/>
                <w:kern w:val="36"/>
                <w:sz w:val="18"/>
                <w:szCs w:val="18"/>
              </w:rPr>
              <w:t>4</w:t>
            </w:r>
            <w:r w:rsidRPr="00EE5703">
              <w:rPr>
                <w:rFonts w:eastAsia="Times New Roman"/>
                <w:kern w:val="36"/>
                <w:sz w:val="18"/>
                <w:szCs w:val="18"/>
              </w:rPr>
              <w:t>.02.2021</w:t>
            </w:r>
          </w:p>
        </w:tc>
      </w:tr>
      <w:tr w:rsidR="00156DC5" w:rsidRPr="0090399E" w:rsidTr="00290088">
        <w:tc>
          <w:tcPr>
            <w:tcW w:w="4678" w:type="dxa"/>
          </w:tcPr>
          <w:p w:rsidR="00156DC5" w:rsidRPr="00EE5703" w:rsidRDefault="00156DC5" w:rsidP="00F31CCE">
            <w:pPr>
              <w:autoSpaceDE/>
              <w:autoSpaceDN/>
              <w:contextualSpacing/>
              <w:jc w:val="both"/>
              <w:rPr>
                <w:rFonts w:eastAsia="Times New Roman"/>
                <w:sz w:val="18"/>
                <w:szCs w:val="18"/>
              </w:rPr>
            </w:pPr>
            <w:r w:rsidRPr="00EE5703">
              <w:rPr>
                <w:rFonts w:eastAsia="Times New Roman"/>
                <w:sz w:val="18"/>
                <w:szCs w:val="18"/>
              </w:rPr>
              <w:t>Организация работы университета третьего возраста</w:t>
            </w:r>
          </w:p>
        </w:tc>
        <w:tc>
          <w:tcPr>
            <w:tcW w:w="1418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EE5703">
              <w:rPr>
                <w:sz w:val="18"/>
                <w:szCs w:val="18"/>
              </w:rPr>
              <w:t>219,62</w:t>
            </w:r>
          </w:p>
        </w:tc>
        <w:tc>
          <w:tcPr>
            <w:tcW w:w="1701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rFonts w:eastAsia="Times New Roman"/>
                <w:kern w:val="36"/>
                <w:sz w:val="18"/>
                <w:szCs w:val="18"/>
              </w:rPr>
              <w:t>78871,78873</w:t>
            </w:r>
          </w:p>
        </w:tc>
        <w:tc>
          <w:tcPr>
            <w:tcW w:w="2409" w:type="dxa"/>
          </w:tcPr>
          <w:p w:rsidR="00156DC5" w:rsidRPr="00EE5703" w:rsidRDefault="00156DC5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</w:rPr>
            </w:pPr>
            <w:r w:rsidRPr="00EE5703">
              <w:rPr>
                <w:rFonts w:eastAsia="Times New Roman"/>
                <w:kern w:val="36"/>
                <w:sz w:val="18"/>
                <w:szCs w:val="18"/>
              </w:rPr>
              <w:t>25.02.2021</w:t>
            </w:r>
          </w:p>
        </w:tc>
      </w:tr>
      <w:tr w:rsidR="00156DC5" w:rsidRPr="0090399E" w:rsidTr="00290088">
        <w:tc>
          <w:tcPr>
            <w:tcW w:w="4678" w:type="dxa"/>
          </w:tcPr>
          <w:p w:rsidR="00156DC5" w:rsidRPr="00EE5703" w:rsidRDefault="00156DC5" w:rsidP="00F31CCE">
            <w:pPr>
              <w:autoSpaceDE/>
              <w:autoSpaceDN/>
              <w:contextualSpacing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EE5703"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156DC5" w:rsidRPr="00EE5703" w:rsidRDefault="00EE5703" w:rsidP="00F31CCE">
            <w:pPr>
              <w:autoSpaceDE/>
              <w:autoSpaceDN/>
              <w:contextualSpacing/>
              <w:jc w:val="center"/>
              <w:rPr>
                <w:b/>
                <w:sz w:val="18"/>
                <w:szCs w:val="18"/>
              </w:rPr>
            </w:pPr>
            <w:r w:rsidRPr="00EE5703">
              <w:rPr>
                <w:b/>
                <w:sz w:val="18"/>
                <w:szCs w:val="18"/>
              </w:rPr>
              <w:t>324 798,87</w:t>
            </w:r>
          </w:p>
        </w:tc>
        <w:tc>
          <w:tcPr>
            <w:tcW w:w="1701" w:type="dxa"/>
          </w:tcPr>
          <w:p w:rsidR="00156DC5" w:rsidRPr="0090399E" w:rsidRDefault="00156DC5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156DC5" w:rsidRPr="0090399E" w:rsidRDefault="00156DC5" w:rsidP="00F31CCE">
            <w:pPr>
              <w:autoSpaceDE/>
              <w:autoSpaceDN/>
              <w:contextualSpacing/>
              <w:jc w:val="center"/>
              <w:rPr>
                <w:rFonts w:eastAsia="Times New Roman"/>
                <w:kern w:val="36"/>
                <w:sz w:val="18"/>
                <w:szCs w:val="18"/>
                <w:highlight w:val="yellow"/>
              </w:rPr>
            </w:pPr>
          </w:p>
        </w:tc>
      </w:tr>
    </w:tbl>
    <w:p w:rsidR="00156DC5" w:rsidRPr="006F0CFC" w:rsidRDefault="00156DC5" w:rsidP="00075C71">
      <w:pPr>
        <w:ind w:firstLine="709"/>
        <w:jc w:val="both"/>
        <w:rPr>
          <w:sz w:val="24"/>
          <w:szCs w:val="24"/>
        </w:rPr>
      </w:pPr>
      <w:r w:rsidRPr="006F0CFC">
        <w:rPr>
          <w:sz w:val="24"/>
          <w:szCs w:val="24"/>
        </w:rPr>
        <w:t>В нарушении порядка предоставления отчетов за 2020 год  дать оценку по своевременности предоставления отчетов не представляется возможным в связи с отсутствием  в отчетах даты предоставления отчетов</w:t>
      </w:r>
      <w:r w:rsidR="006F0CFC" w:rsidRPr="006F0CFC">
        <w:rPr>
          <w:sz w:val="24"/>
          <w:szCs w:val="24"/>
        </w:rPr>
        <w:t xml:space="preserve">, отчеты за 6  и 9 месяцев </w:t>
      </w:r>
      <w:r w:rsidR="006F0CFC" w:rsidRPr="006F0CFC">
        <w:rPr>
          <w:b/>
          <w:sz w:val="24"/>
          <w:szCs w:val="24"/>
          <w:u w:val="single"/>
        </w:rPr>
        <w:t>не согласованы и не утверждены</w:t>
      </w:r>
      <w:r w:rsidR="006F0CFC" w:rsidRPr="006F0CFC">
        <w:rPr>
          <w:sz w:val="24"/>
          <w:szCs w:val="24"/>
        </w:rPr>
        <w:t xml:space="preserve"> комитетом на момент контрольных мероприятий.</w:t>
      </w:r>
    </w:p>
    <w:p w:rsidR="00156DC5" w:rsidRDefault="00156DC5" w:rsidP="00075C71">
      <w:pPr>
        <w:ind w:firstLine="709"/>
        <w:jc w:val="both"/>
        <w:rPr>
          <w:rFonts w:eastAsia="Times New Roman"/>
          <w:sz w:val="24"/>
          <w:szCs w:val="24"/>
        </w:rPr>
      </w:pPr>
      <w:r w:rsidRPr="006F0CFC">
        <w:rPr>
          <w:sz w:val="24"/>
          <w:szCs w:val="24"/>
        </w:rPr>
        <w:t>Отчеты</w:t>
      </w:r>
      <w:r w:rsidRPr="006F0CFC">
        <w:rPr>
          <w:b/>
          <w:color w:val="FF0000"/>
          <w:sz w:val="24"/>
          <w:szCs w:val="24"/>
        </w:rPr>
        <w:t xml:space="preserve"> </w:t>
      </w:r>
      <w:r w:rsidRPr="006F0CFC">
        <w:rPr>
          <w:rFonts w:eastAsia="Times New Roman"/>
          <w:sz w:val="24"/>
          <w:szCs w:val="24"/>
        </w:rPr>
        <w:t>об использовании субсидий на финансовое обеспечение выполнения государственного задания на оказание государственных услуг (выполнение работ) в 20</w:t>
      </w:r>
      <w:r w:rsidR="00B660DE" w:rsidRPr="006F0CFC">
        <w:rPr>
          <w:rFonts w:eastAsia="Times New Roman"/>
          <w:sz w:val="24"/>
          <w:szCs w:val="24"/>
        </w:rPr>
        <w:t>20</w:t>
      </w:r>
      <w:r w:rsidRPr="006F0CFC">
        <w:rPr>
          <w:rFonts w:eastAsia="Times New Roman"/>
          <w:sz w:val="24"/>
          <w:szCs w:val="24"/>
        </w:rPr>
        <w:t xml:space="preserve"> году предоставлены своевременно, замечаний не выявлено.</w:t>
      </w:r>
    </w:p>
    <w:p w:rsidR="004D7A8F" w:rsidRPr="00700320" w:rsidRDefault="00A81F80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700320">
        <w:rPr>
          <w:rFonts w:eastAsia="Times New Roman"/>
          <w:sz w:val="24"/>
          <w:szCs w:val="24"/>
        </w:rPr>
        <w:t>Планы финансово-</w:t>
      </w:r>
      <w:r w:rsidR="003A0282" w:rsidRPr="00700320">
        <w:rPr>
          <w:rFonts w:eastAsia="Times New Roman"/>
          <w:sz w:val="24"/>
          <w:szCs w:val="24"/>
        </w:rPr>
        <w:t>хозяйственной деятельности (далее-План) на финансовый год и плановый период  составляет и утверждает учреждение в соответствии с Требованиями к составлению и утверждению плана финансово- хозяйственной деятельности государственного (муниципального) учреждения, утвержденными приказом Министерством Финансов Российской Федерации от 31 августа 2018г. № 186-н.</w:t>
      </w:r>
    </w:p>
    <w:p w:rsidR="00D828C9" w:rsidRPr="00A02F35" w:rsidRDefault="00217196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62F3A">
        <w:rPr>
          <w:rFonts w:eastAsia="Times New Roman"/>
          <w:b/>
          <w:sz w:val="24"/>
          <w:szCs w:val="24"/>
          <w:u w:val="single"/>
        </w:rPr>
        <w:t xml:space="preserve"> </w:t>
      </w:r>
      <w:r w:rsidR="00C00902" w:rsidRPr="00A02F35">
        <w:rPr>
          <w:rFonts w:eastAsia="Times New Roman"/>
          <w:b/>
          <w:sz w:val="24"/>
          <w:szCs w:val="24"/>
          <w:u w:val="single"/>
        </w:rPr>
        <w:t>План</w:t>
      </w:r>
      <w:r w:rsidRPr="00A02F35">
        <w:rPr>
          <w:rFonts w:eastAsia="Times New Roman"/>
          <w:b/>
          <w:sz w:val="24"/>
          <w:szCs w:val="24"/>
          <w:u w:val="single"/>
        </w:rPr>
        <w:t xml:space="preserve"> </w:t>
      </w:r>
      <w:r w:rsidR="00C00902" w:rsidRPr="00A02F35">
        <w:rPr>
          <w:rFonts w:eastAsia="Times New Roman"/>
          <w:b/>
          <w:sz w:val="24"/>
          <w:szCs w:val="24"/>
          <w:u w:val="single"/>
        </w:rPr>
        <w:t>н</w:t>
      </w:r>
      <w:r w:rsidRPr="00A02F35">
        <w:rPr>
          <w:rFonts w:eastAsia="Times New Roman"/>
          <w:b/>
          <w:sz w:val="24"/>
          <w:szCs w:val="24"/>
          <w:u w:val="single"/>
        </w:rPr>
        <w:t>а 2018 год и на плановый пери</w:t>
      </w:r>
      <w:r w:rsidR="00C00902" w:rsidRPr="00A02F35">
        <w:rPr>
          <w:rFonts w:eastAsia="Times New Roman"/>
          <w:b/>
          <w:sz w:val="24"/>
          <w:szCs w:val="24"/>
          <w:u w:val="single"/>
        </w:rPr>
        <w:t>од  2019 и 2020 годов</w:t>
      </w:r>
      <w:r w:rsidR="00C00902" w:rsidRPr="00A02F35">
        <w:rPr>
          <w:rFonts w:eastAsia="Times New Roman"/>
          <w:sz w:val="24"/>
          <w:szCs w:val="24"/>
        </w:rPr>
        <w:t xml:space="preserve"> утвержден  комитетом </w:t>
      </w:r>
      <w:r w:rsidR="00A02F35">
        <w:rPr>
          <w:rFonts w:eastAsia="Times New Roman"/>
          <w:sz w:val="24"/>
          <w:szCs w:val="24"/>
        </w:rPr>
        <w:t>26</w:t>
      </w:r>
      <w:r w:rsidR="00B62F3A" w:rsidRPr="00A02F35">
        <w:rPr>
          <w:rFonts w:eastAsia="Times New Roman"/>
          <w:sz w:val="24"/>
          <w:szCs w:val="24"/>
        </w:rPr>
        <w:t xml:space="preserve"> </w:t>
      </w:r>
      <w:r w:rsidR="00A02F35">
        <w:rPr>
          <w:rFonts w:eastAsia="Times New Roman"/>
          <w:sz w:val="24"/>
          <w:szCs w:val="24"/>
        </w:rPr>
        <w:t>июля</w:t>
      </w:r>
      <w:r w:rsidR="00C00902" w:rsidRPr="00A02F35">
        <w:rPr>
          <w:rFonts w:eastAsia="Times New Roman"/>
          <w:sz w:val="24"/>
          <w:szCs w:val="24"/>
        </w:rPr>
        <w:t xml:space="preserve"> 2018 года</w:t>
      </w:r>
      <w:r w:rsidR="00D828C9" w:rsidRPr="00A02F35">
        <w:rPr>
          <w:rFonts w:eastAsia="Times New Roman"/>
          <w:sz w:val="24"/>
          <w:szCs w:val="24"/>
        </w:rPr>
        <w:t xml:space="preserve"> </w:t>
      </w:r>
      <w:r w:rsidR="00C00902" w:rsidRPr="00A02F35">
        <w:rPr>
          <w:rFonts w:eastAsia="Times New Roman"/>
          <w:sz w:val="24"/>
          <w:szCs w:val="24"/>
        </w:rPr>
        <w:t xml:space="preserve"> </w:t>
      </w:r>
      <w:r w:rsidR="00D828C9" w:rsidRPr="00A02F35">
        <w:rPr>
          <w:rFonts w:eastAsia="Times New Roman"/>
          <w:sz w:val="24"/>
          <w:szCs w:val="24"/>
        </w:rPr>
        <w:t>в</w:t>
      </w:r>
      <w:r w:rsidR="00C00902" w:rsidRPr="00A02F35">
        <w:rPr>
          <w:rFonts w:eastAsia="Times New Roman"/>
          <w:sz w:val="24"/>
          <w:szCs w:val="24"/>
        </w:rPr>
        <w:t xml:space="preserve"> части </w:t>
      </w:r>
      <w:r w:rsidR="00D828C9" w:rsidRPr="00A02F35">
        <w:rPr>
          <w:rFonts w:eastAsia="Times New Roman"/>
          <w:sz w:val="24"/>
          <w:szCs w:val="24"/>
        </w:rPr>
        <w:t xml:space="preserve">показателей по </w:t>
      </w:r>
      <w:r w:rsidR="00C00902" w:rsidRPr="00A02F35">
        <w:rPr>
          <w:rFonts w:eastAsia="Times New Roman"/>
          <w:sz w:val="24"/>
          <w:szCs w:val="24"/>
        </w:rPr>
        <w:t>поступления</w:t>
      </w:r>
      <w:r w:rsidR="00D828C9" w:rsidRPr="00A02F35">
        <w:rPr>
          <w:rFonts w:eastAsia="Times New Roman"/>
          <w:sz w:val="24"/>
          <w:szCs w:val="24"/>
        </w:rPr>
        <w:t>м</w:t>
      </w:r>
      <w:r w:rsidR="00A02F35">
        <w:rPr>
          <w:rFonts w:eastAsia="Times New Roman"/>
          <w:sz w:val="24"/>
          <w:szCs w:val="24"/>
        </w:rPr>
        <w:t xml:space="preserve"> от доходов</w:t>
      </w:r>
      <w:r w:rsidR="00D828C9" w:rsidRPr="00A02F35">
        <w:rPr>
          <w:rFonts w:eastAsia="Times New Roman"/>
          <w:sz w:val="24"/>
          <w:szCs w:val="24"/>
        </w:rPr>
        <w:t xml:space="preserve"> учреждения</w:t>
      </w:r>
      <w:r w:rsidR="00A02F35">
        <w:rPr>
          <w:rFonts w:eastAsia="Times New Roman"/>
          <w:sz w:val="24"/>
          <w:szCs w:val="24"/>
        </w:rPr>
        <w:t xml:space="preserve"> и  выплатам по расходам </w:t>
      </w:r>
      <w:r w:rsidR="00D828C9" w:rsidRPr="00A02F35">
        <w:rPr>
          <w:rFonts w:eastAsia="Times New Roman"/>
          <w:sz w:val="24"/>
          <w:szCs w:val="24"/>
        </w:rPr>
        <w:t xml:space="preserve"> в сумме </w:t>
      </w:r>
      <w:r w:rsidR="00A02F35" w:rsidRPr="00A02F35">
        <w:rPr>
          <w:rFonts w:eastAsia="Times New Roman"/>
          <w:b/>
          <w:sz w:val="24"/>
          <w:szCs w:val="24"/>
        </w:rPr>
        <w:t>20 898,46</w:t>
      </w:r>
      <w:r w:rsidR="00C00902" w:rsidRPr="00A02F35">
        <w:rPr>
          <w:rFonts w:eastAsia="Times New Roman"/>
          <w:b/>
          <w:sz w:val="24"/>
          <w:szCs w:val="24"/>
        </w:rPr>
        <w:t xml:space="preserve"> </w:t>
      </w:r>
      <w:r w:rsidR="00D828C9" w:rsidRPr="00A02F35">
        <w:rPr>
          <w:rFonts w:eastAsia="Times New Roman"/>
          <w:b/>
          <w:sz w:val="24"/>
          <w:szCs w:val="24"/>
        </w:rPr>
        <w:t xml:space="preserve">тыс. руб., </w:t>
      </w:r>
      <w:r w:rsidR="00D828C9" w:rsidRPr="00A02F35">
        <w:rPr>
          <w:rFonts w:eastAsia="Times New Roman"/>
          <w:sz w:val="24"/>
          <w:szCs w:val="24"/>
        </w:rPr>
        <w:t>из них:</w:t>
      </w:r>
    </w:p>
    <w:p w:rsidR="00D828C9" w:rsidRPr="00A02F35" w:rsidRDefault="00D828C9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02F35">
        <w:rPr>
          <w:rFonts w:eastAsia="Times New Roman"/>
          <w:sz w:val="24"/>
          <w:szCs w:val="24"/>
        </w:rPr>
        <w:t>-субсидия на финансовое</w:t>
      </w:r>
      <w:r w:rsidR="003843E4" w:rsidRPr="00A02F35">
        <w:rPr>
          <w:rFonts w:eastAsia="Times New Roman"/>
          <w:sz w:val="24"/>
          <w:szCs w:val="24"/>
        </w:rPr>
        <w:t xml:space="preserve"> обеспечение</w:t>
      </w:r>
      <w:r w:rsidRPr="00A02F35">
        <w:rPr>
          <w:rFonts w:eastAsia="Times New Roman"/>
          <w:sz w:val="24"/>
          <w:szCs w:val="24"/>
        </w:rPr>
        <w:t xml:space="preserve"> выполнени</w:t>
      </w:r>
      <w:r w:rsidR="003843E4" w:rsidRPr="00A02F35">
        <w:rPr>
          <w:rFonts w:eastAsia="Times New Roman"/>
          <w:sz w:val="24"/>
          <w:szCs w:val="24"/>
        </w:rPr>
        <w:t>я</w:t>
      </w:r>
      <w:r w:rsidRPr="00A02F35">
        <w:rPr>
          <w:rFonts w:eastAsia="Times New Roman"/>
          <w:sz w:val="24"/>
          <w:szCs w:val="24"/>
        </w:rPr>
        <w:t xml:space="preserve"> государственного задания- </w:t>
      </w:r>
      <w:r w:rsidR="00A02F35" w:rsidRPr="00A02F35">
        <w:rPr>
          <w:rFonts w:eastAsia="Times New Roman"/>
          <w:sz w:val="24"/>
          <w:szCs w:val="24"/>
        </w:rPr>
        <w:t>12 044,40</w:t>
      </w:r>
      <w:r w:rsidRPr="00A02F35">
        <w:rPr>
          <w:rFonts w:eastAsia="Times New Roman"/>
          <w:sz w:val="24"/>
          <w:szCs w:val="24"/>
        </w:rPr>
        <w:t xml:space="preserve"> тыс. руб.</w:t>
      </w:r>
    </w:p>
    <w:p w:rsidR="00D828C9" w:rsidRPr="00A02F35" w:rsidRDefault="00D828C9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02F35">
        <w:rPr>
          <w:rFonts w:eastAsia="Times New Roman"/>
          <w:sz w:val="24"/>
          <w:szCs w:val="24"/>
        </w:rPr>
        <w:t xml:space="preserve">-субсидии на иные цели – </w:t>
      </w:r>
      <w:r w:rsidR="00A02F35" w:rsidRPr="00A02F35">
        <w:rPr>
          <w:rFonts w:eastAsia="Times New Roman"/>
          <w:sz w:val="24"/>
          <w:szCs w:val="24"/>
        </w:rPr>
        <w:t>7 917,46</w:t>
      </w:r>
      <w:r w:rsidRPr="00A02F35">
        <w:rPr>
          <w:rFonts w:eastAsia="Times New Roman"/>
          <w:sz w:val="24"/>
          <w:szCs w:val="24"/>
        </w:rPr>
        <w:t xml:space="preserve"> тыс. руб.</w:t>
      </w:r>
    </w:p>
    <w:p w:rsidR="00D828C9" w:rsidRPr="00A02F35" w:rsidRDefault="00D828C9" w:rsidP="00075C71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02F35">
        <w:rPr>
          <w:rFonts w:eastAsia="Times New Roman"/>
          <w:color w:val="000000"/>
          <w:sz w:val="24"/>
          <w:szCs w:val="24"/>
        </w:rPr>
        <w:t xml:space="preserve">-поступления от оказания услуг (выполнения работ) на платной основе и от иной приносящей доход деятельности- </w:t>
      </w:r>
      <w:r w:rsidR="00A02F35" w:rsidRPr="00A02F35">
        <w:rPr>
          <w:rFonts w:eastAsia="Times New Roman"/>
          <w:color w:val="000000"/>
          <w:sz w:val="24"/>
          <w:szCs w:val="24"/>
        </w:rPr>
        <w:t>936,60</w:t>
      </w:r>
      <w:r w:rsidRPr="00A02F35">
        <w:rPr>
          <w:rFonts w:eastAsia="Times New Roman"/>
          <w:color w:val="000000"/>
          <w:sz w:val="24"/>
          <w:szCs w:val="24"/>
        </w:rPr>
        <w:t xml:space="preserve"> тыс. руб.</w:t>
      </w:r>
    </w:p>
    <w:p w:rsidR="00D828C9" w:rsidRPr="00A02F35" w:rsidRDefault="00CF04D2" w:rsidP="00075C71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02F35">
        <w:rPr>
          <w:rFonts w:eastAsia="Times New Roman"/>
          <w:sz w:val="24"/>
          <w:szCs w:val="24"/>
        </w:rPr>
        <w:t xml:space="preserve">В 2018 году план уточнялся учреждением </w:t>
      </w:r>
      <w:r w:rsidR="00A02F35">
        <w:rPr>
          <w:rFonts w:eastAsia="Times New Roman"/>
          <w:b/>
          <w:sz w:val="24"/>
          <w:szCs w:val="24"/>
          <w:u w:val="single"/>
        </w:rPr>
        <w:t>3</w:t>
      </w:r>
      <w:r w:rsidRPr="00A02F35">
        <w:rPr>
          <w:rFonts w:eastAsia="Times New Roman"/>
          <w:b/>
          <w:sz w:val="24"/>
          <w:szCs w:val="24"/>
          <w:u w:val="single"/>
        </w:rPr>
        <w:t xml:space="preserve"> раза</w:t>
      </w:r>
      <w:r w:rsidR="009F45E4" w:rsidRPr="00A02F35">
        <w:rPr>
          <w:rFonts w:eastAsia="Times New Roman"/>
          <w:sz w:val="24"/>
          <w:szCs w:val="24"/>
        </w:rPr>
        <w:t xml:space="preserve"> (таб.</w:t>
      </w:r>
      <w:r w:rsidR="00384AB3" w:rsidRPr="00A02F35">
        <w:rPr>
          <w:rFonts w:eastAsia="Times New Roman"/>
          <w:sz w:val="24"/>
          <w:szCs w:val="24"/>
        </w:rPr>
        <w:t>2</w:t>
      </w:r>
      <w:r w:rsidR="00D952A8" w:rsidRPr="00A02F35">
        <w:rPr>
          <w:rFonts w:eastAsia="Times New Roman"/>
          <w:sz w:val="24"/>
          <w:szCs w:val="24"/>
        </w:rPr>
        <w:t>1</w:t>
      </w:r>
      <w:r w:rsidR="009F45E4" w:rsidRPr="00A02F35">
        <w:rPr>
          <w:rFonts w:eastAsia="Times New Roman"/>
          <w:sz w:val="24"/>
          <w:szCs w:val="24"/>
        </w:rPr>
        <w:t>)</w:t>
      </w:r>
    </w:p>
    <w:p w:rsidR="009F45E4" w:rsidRPr="00A02F35" w:rsidRDefault="009F45E4" w:rsidP="009F45E4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A02F35">
        <w:rPr>
          <w:rFonts w:eastAsia="Times New Roman"/>
          <w:sz w:val="24"/>
          <w:szCs w:val="24"/>
        </w:rPr>
        <w:lastRenderedPageBreak/>
        <w:t xml:space="preserve">Таблица </w:t>
      </w:r>
      <w:r w:rsidR="00384AB3" w:rsidRPr="00A02F35">
        <w:rPr>
          <w:rFonts w:eastAsia="Times New Roman"/>
          <w:sz w:val="24"/>
          <w:szCs w:val="24"/>
        </w:rPr>
        <w:t>2</w:t>
      </w:r>
      <w:r w:rsidR="00D952A8" w:rsidRPr="00A02F35">
        <w:rPr>
          <w:rFonts w:eastAsia="Times New Roman"/>
          <w:sz w:val="24"/>
          <w:szCs w:val="24"/>
        </w:rPr>
        <w:t>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559"/>
        <w:gridCol w:w="2126"/>
      </w:tblGrid>
      <w:tr w:rsidR="00A02F35" w:rsidRPr="0090399E" w:rsidTr="00A02F35">
        <w:trPr>
          <w:trHeight w:val="937"/>
        </w:trPr>
        <w:tc>
          <w:tcPr>
            <w:tcW w:w="2802" w:type="dxa"/>
          </w:tcPr>
          <w:p w:rsidR="00A02F35" w:rsidRPr="00A02F35" w:rsidRDefault="00A02F35" w:rsidP="007552F9">
            <w:pPr>
              <w:ind w:right="-117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Поступление от доходов и выплаты по расходам</w:t>
            </w:r>
          </w:p>
        </w:tc>
        <w:tc>
          <w:tcPr>
            <w:tcW w:w="1842" w:type="dxa"/>
          </w:tcPr>
          <w:p w:rsidR="00A02F35" w:rsidRPr="00A02F35" w:rsidRDefault="00A02F35" w:rsidP="007552F9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Первоначальный</w:t>
            </w:r>
          </w:p>
          <w:p w:rsidR="00A02F35" w:rsidRPr="00A02F35" w:rsidRDefault="00A02F35" w:rsidP="007552F9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 xml:space="preserve">план </w:t>
            </w:r>
          </w:p>
          <w:p w:rsidR="00A02F35" w:rsidRPr="00A02F35" w:rsidRDefault="00A02F35" w:rsidP="007552F9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от 26.07.2018</w:t>
            </w:r>
          </w:p>
          <w:p w:rsidR="00A02F35" w:rsidRPr="00A02F35" w:rsidRDefault="00A02F35" w:rsidP="007552F9">
            <w:pPr>
              <w:ind w:left="-99" w:right="-159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(тыс. руб.)</w:t>
            </w:r>
          </w:p>
        </w:tc>
        <w:tc>
          <w:tcPr>
            <w:tcW w:w="1985" w:type="dxa"/>
          </w:tcPr>
          <w:p w:rsidR="00A02F35" w:rsidRPr="00A02F35" w:rsidRDefault="00A02F35" w:rsidP="007552F9">
            <w:pPr>
              <w:autoSpaceDE/>
              <w:autoSpaceDN/>
              <w:ind w:left="-108" w:right="-60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 xml:space="preserve">План </w:t>
            </w:r>
          </w:p>
          <w:p w:rsidR="00A02F35" w:rsidRPr="00A02F35" w:rsidRDefault="00A02F35" w:rsidP="007552F9">
            <w:pPr>
              <w:autoSpaceDE/>
              <w:autoSpaceDN/>
              <w:ind w:left="-108" w:right="-60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от 08.11.2018</w:t>
            </w:r>
          </w:p>
          <w:p w:rsidR="00A02F35" w:rsidRPr="00A02F35" w:rsidRDefault="00A02F35" w:rsidP="007552F9">
            <w:pPr>
              <w:ind w:left="-108" w:right="-60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</w:tcPr>
          <w:p w:rsidR="00A02F35" w:rsidRPr="00A02F35" w:rsidRDefault="00A02F35" w:rsidP="007552F9">
            <w:pPr>
              <w:autoSpaceDE/>
              <w:autoSpaceDN/>
              <w:ind w:left="-108" w:right="-60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 xml:space="preserve">План </w:t>
            </w:r>
          </w:p>
          <w:p w:rsidR="00A02F35" w:rsidRPr="00A02F35" w:rsidRDefault="00A02F35" w:rsidP="007552F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от 30.11.2018</w:t>
            </w:r>
          </w:p>
          <w:p w:rsidR="00A02F35" w:rsidRPr="00A02F35" w:rsidRDefault="00A02F35" w:rsidP="007552F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(тыс. руб.)</w:t>
            </w:r>
          </w:p>
        </w:tc>
        <w:tc>
          <w:tcPr>
            <w:tcW w:w="2126" w:type="dxa"/>
          </w:tcPr>
          <w:p w:rsidR="00A02F35" w:rsidRPr="00A02F35" w:rsidRDefault="00A02F35" w:rsidP="00EB2ED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План</w:t>
            </w:r>
          </w:p>
          <w:p w:rsidR="00A02F35" w:rsidRPr="00A02F35" w:rsidRDefault="00A02F35" w:rsidP="00EB2ED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от 20.12.2018</w:t>
            </w:r>
          </w:p>
          <w:p w:rsidR="00A02F35" w:rsidRPr="00A02F35" w:rsidRDefault="00A02F35" w:rsidP="00EB2ED2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(тыс. руб.)</w:t>
            </w:r>
          </w:p>
          <w:p w:rsidR="00A02F35" w:rsidRPr="00A02F35" w:rsidRDefault="00A02F35" w:rsidP="000F5B8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A02F35" w:rsidRPr="0090399E" w:rsidTr="00A02F35">
        <w:tc>
          <w:tcPr>
            <w:tcW w:w="2802" w:type="dxa"/>
          </w:tcPr>
          <w:p w:rsidR="00A02F35" w:rsidRPr="00A02F35" w:rsidRDefault="00A02F35" w:rsidP="00691E58">
            <w:pPr>
              <w:autoSpaceDE/>
              <w:autoSpaceDN/>
              <w:ind w:right="-117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Выполнение государственного задания</w:t>
            </w:r>
          </w:p>
        </w:tc>
        <w:tc>
          <w:tcPr>
            <w:tcW w:w="1842" w:type="dxa"/>
          </w:tcPr>
          <w:p w:rsidR="00A02F35" w:rsidRPr="00A02F35" w:rsidRDefault="00A02F35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12</w:t>
            </w:r>
            <w:r w:rsidR="0051337E">
              <w:rPr>
                <w:rFonts w:eastAsia="Times New Roman"/>
                <w:sz w:val="18"/>
                <w:szCs w:val="18"/>
              </w:rPr>
              <w:t xml:space="preserve"> </w:t>
            </w:r>
            <w:r w:rsidRPr="00A02F35">
              <w:rPr>
                <w:rFonts w:eastAsia="Times New Roman"/>
                <w:sz w:val="18"/>
                <w:szCs w:val="18"/>
              </w:rPr>
              <w:t>044,40</w:t>
            </w:r>
          </w:p>
        </w:tc>
        <w:tc>
          <w:tcPr>
            <w:tcW w:w="1985" w:type="dxa"/>
          </w:tcPr>
          <w:p w:rsidR="00A02F35" w:rsidRPr="0051337E" w:rsidRDefault="0051337E" w:rsidP="00691E58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1337E">
              <w:rPr>
                <w:rFonts w:eastAsia="Times New Roman"/>
                <w:b/>
                <w:sz w:val="18"/>
                <w:szCs w:val="18"/>
              </w:rPr>
              <w:t>12 242,10</w:t>
            </w:r>
          </w:p>
        </w:tc>
        <w:tc>
          <w:tcPr>
            <w:tcW w:w="1559" w:type="dxa"/>
          </w:tcPr>
          <w:p w:rsidR="00A02F35" w:rsidRPr="0051337E" w:rsidRDefault="0051337E" w:rsidP="00691E58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1337E">
              <w:rPr>
                <w:rFonts w:eastAsia="Times New Roman"/>
                <w:b/>
                <w:sz w:val="18"/>
                <w:szCs w:val="18"/>
              </w:rPr>
              <w:t>11 130,29</w:t>
            </w:r>
          </w:p>
        </w:tc>
        <w:tc>
          <w:tcPr>
            <w:tcW w:w="2126" w:type="dxa"/>
          </w:tcPr>
          <w:p w:rsidR="00A02F35" w:rsidRPr="0051337E" w:rsidRDefault="0051337E" w:rsidP="000F5B8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11 130,29</w:t>
            </w:r>
          </w:p>
        </w:tc>
      </w:tr>
      <w:tr w:rsidR="00A02F35" w:rsidRPr="0090399E" w:rsidTr="00A02F35">
        <w:tc>
          <w:tcPr>
            <w:tcW w:w="2802" w:type="dxa"/>
          </w:tcPr>
          <w:p w:rsidR="00A02F35" w:rsidRPr="00A02F35" w:rsidRDefault="00A02F35" w:rsidP="00691E58">
            <w:pPr>
              <w:autoSpaceDE/>
              <w:autoSpaceDN/>
              <w:ind w:right="-117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Иные цели</w:t>
            </w:r>
          </w:p>
        </w:tc>
        <w:tc>
          <w:tcPr>
            <w:tcW w:w="1842" w:type="dxa"/>
          </w:tcPr>
          <w:p w:rsidR="00A02F35" w:rsidRPr="00A02F35" w:rsidRDefault="00A02F35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7</w:t>
            </w:r>
            <w:r w:rsidR="0051337E">
              <w:rPr>
                <w:rFonts w:eastAsia="Times New Roman"/>
                <w:sz w:val="18"/>
                <w:szCs w:val="18"/>
              </w:rPr>
              <w:t xml:space="preserve"> </w:t>
            </w:r>
            <w:r w:rsidRPr="00A02F35">
              <w:rPr>
                <w:rFonts w:eastAsia="Times New Roman"/>
                <w:sz w:val="18"/>
                <w:szCs w:val="18"/>
              </w:rPr>
              <w:t>917,46</w:t>
            </w:r>
          </w:p>
        </w:tc>
        <w:tc>
          <w:tcPr>
            <w:tcW w:w="1985" w:type="dxa"/>
          </w:tcPr>
          <w:p w:rsidR="00A02F35" w:rsidRPr="0051337E" w:rsidRDefault="0051337E" w:rsidP="00691E58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1337E">
              <w:rPr>
                <w:rFonts w:eastAsia="Times New Roman"/>
                <w:b/>
                <w:sz w:val="18"/>
                <w:szCs w:val="18"/>
              </w:rPr>
              <w:t>8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51337E">
              <w:rPr>
                <w:rFonts w:eastAsia="Times New Roman"/>
                <w:b/>
                <w:sz w:val="18"/>
                <w:szCs w:val="18"/>
              </w:rPr>
              <w:t>617,46</w:t>
            </w:r>
          </w:p>
        </w:tc>
        <w:tc>
          <w:tcPr>
            <w:tcW w:w="1559" w:type="dxa"/>
          </w:tcPr>
          <w:p w:rsidR="00A02F35" w:rsidRPr="0051337E" w:rsidRDefault="0051337E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8 617,46</w:t>
            </w:r>
          </w:p>
        </w:tc>
        <w:tc>
          <w:tcPr>
            <w:tcW w:w="2126" w:type="dxa"/>
          </w:tcPr>
          <w:p w:rsidR="00A02F35" w:rsidRPr="0090399E" w:rsidRDefault="0051337E" w:rsidP="000F5B8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8 617,46</w:t>
            </w:r>
          </w:p>
        </w:tc>
      </w:tr>
      <w:tr w:rsidR="00A02F35" w:rsidRPr="0090399E" w:rsidTr="00A02F35">
        <w:tc>
          <w:tcPr>
            <w:tcW w:w="2802" w:type="dxa"/>
          </w:tcPr>
          <w:p w:rsidR="00A02F35" w:rsidRPr="00A02F35" w:rsidRDefault="00A02F35" w:rsidP="00691E58">
            <w:pPr>
              <w:autoSpaceDE/>
              <w:autoSpaceDN/>
              <w:ind w:right="-117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color w:val="000000"/>
                <w:sz w:val="18"/>
                <w:szCs w:val="18"/>
              </w:rPr>
              <w:t>Оказания услуг (выполнения работ) на платной основе</w:t>
            </w:r>
          </w:p>
        </w:tc>
        <w:tc>
          <w:tcPr>
            <w:tcW w:w="1842" w:type="dxa"/>
          </w:tcPr>
          <w:p w:rsidR="00A02F35" w:rsidRPr="00A02F35" w:rsidRDefault="00A02F35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color w:val="000000"/>
                <w:sz w:val="18"/>
                <w:szCs w:val="18"/>
              </w:rPr>
              <w:t>936,60</w:t>
            </w:r>
          </w:p>
        </w:tc>
        <w:tc>
          <w:tcPr>
            <w:tcW w:w="1985" w:type="dxa"/>
          </w:tcPr>
          <w:p w:rsidR="00A02F35" w:rsidRPr="0090399E" w:rsidRDefault="0051337E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A02F35">
              <w:rPr>
                <w:rFonts w:eastAsia="Times New Roman"/>
                <w:color w:val="000000"/>
                <w:sz w:val="18"/>
                <w:szCs w:val="18"/>
              </w:rPr>
              <w:t>936,60</w:t>
            </w:r>
          </w:p>
        </w:tc>
        <w:tc>
          <w:tcPr>
            <w:tcW w:w="1559" w:type="dxa"/>
          </w:tcPr>
          <w:p w:rsidR="00A02F35" w:rsidRPr="0051337E" w:rsidRDefault="0051337E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color w:val="000000"/>
                <w:sz w:val="18"/>
                <w:szCs w:val="18"/>
              </w:rPr>
              <w:t>936,60</w:t>
            </w:r>
          </w:p>
        </w:tc>
        <w:tc>
          <w:tcPr>
            <w:tcW w:w="2126" w:type="dxa"/>
          </w:tcPr>
          <w:p w:rsidR="00A02F35" w:rsidRPr="0090399E" w:rsidRDefault="0051337E" w:rsidP="000F5B8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1337E">
              <w:rPr>
                <w:rFonts w:eastAsia="Times New Roman"/>
                <w:color w:val="000000"/>
                <w:sz w:val="18"/>
                <w:szCs w:val="18"/>
              </w:rPr>
              <w:t>936,60</w:t>
            </w:r>
          </w:p>
        </w:tc>
      </w:tr>
      <w:tr w:rsidR="00A02F35" w:rsidRPr="0090399E" w:rsidTr="00A02F35">
        <w:tc>
          <w:tcPr>
            <w:tcW w:w="2802" w:type="dxa"/>
          </w:tcPr>
          <w:p w:rsidR="00A02F35" w:rsidRPr="00A02F35" w:rsidRDefault="00A02F35" w:rsidP="006568E7">
            <w:pPr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 xml:space="preserve">Информация о плане на </w:t>
            </w:r>
          </w:p>
          <w:p w:rsidR="00A02F35" w:rsidRPr="00A02F35" w:rsidRDefault="00A02F35" w:rsidP="006568E7">
            <w:pPr>
              <w:autoSpaceDE/>
              <w:autoSpaceDN/>
              <w:ind w:right="-117"/>
              <w:rPr>
                <w:rFonts w:eastAsia="Times New Roman"/>
                <w:color w:val="000000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  <w:lang w:val="en-US"/>
              </w:rPr>
              <w:t>bus</w:t>
            </w:r>
            <w:r w:rsidRPr="00A02F35">
              <w:rPr>
                <w:rFonts w:eastAsia="Times New Roman"/>
                <w:sz w:val="18"/>
                <w:szCs w:val="18"/>
              </w:rPr>
              <w:t>.</w:t>
            </w:r>
            <w:proofErr w:type="spellStart"/>
            <w:r w:rsidRPr="00A02F35">
              <w:rPr>
                <w:rFonts w:eastAsia="Times New Roman"/>
                <w:sz w:val="18"/>
                <w:szCs w:val="18"/>
                <w:lang w:val="en-US"/>
              </w:rPr>
              <w:t>gov</w:t>
            </w:r>
            <w:proofErr w:type="spellEnd"/>
            <w:r w:rsidRPr="00A02F35">
              <w:rPr>
                <w:rFonts w:eastAsia="Times New Roman"/>
                <w:sz w:val="18"/>
                <w:szCs w:val="18"/>
              </w:rPr>
              <w:t>.</w:t>
            </w:r>
            <w:proofErr w:type="spellStart"/>
            <w:r w:rsidRPr="00A02F35">
              <w:rPr>
                <w:rFonts w:eastAsia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A02F35" w:rsidRPr="00A02F35" w:rsidRDefault="00A02F35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02.08.2018</w:t>
            </w:r>
          </w:p>
        </w:tc>
        <w:tc>
          <w:tcPr>
            <w:tcW w:w="1985" w:type="dxa"/>
          </w:tcPr>
          <w:p w:rsidR="00A02F35" w:rsidRPr="00A02F35" w:rsidRDefault="00A02F35" w:rsidP="00A02F35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09.11.2018</w:t>
            </w:r>
          </w:p>
        </w:tc>
        <w:tc>
          <w:tcPr>
            <w:tcW w:w="1559" w:type="dxa"/>
          </w:tcPr>
          <w:p w:rsidR="00A02F35" w:rsidRPr="00A02F35" w:rsidRDefault="00A02F35" w:rsidP="0040767E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A02F35">
              <w:rPr>
                <w:rFonts w:eastAsia="Times New Roman"/>
                <w:b/>
                <w:sz w:val="18"/>
                <w:szCs w:val="18"/>
              </w:rPr>
              <w:t>не размещен</w:t>
            </w:r>
          </w:p>
        </w:tc>
        <w:tc>
          <w:tcPr>
            <w:tcW w:w="2126" w:type="dxa"/>
          </w:tcPr>
          <w:p w:rsidR="00A02F35" w:rsidRPr="00A02F35" w:rsidRDefault="00A02F35" w:rsidP="000F5B8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02F35">
              <w:rPr>
                <w:rFonts w:eastAsia="Times New Roman"/>
                <w:b/>
                <w:sz w:val="18"/>
                <w:szCs w:val="18"/>
              </w:rPr>
              <w:t>15.01.2019</w:t>
            </w:r>
          </w:p>
        </w:tc>
      </w:tr>
      <w:tr w:rsidR="00A02F35" w:rsidRPr="0090399E" w:rsidTr="00A02F35">
        <w:tc>
          <w:tcPr>
            <w:tcW w:w="2802" w:type="dxa"/>
          </w:tcPr>
          <w:p w:rsidR="00A02F35" w:rsidRPr="00A02F35" w:rsidRDefault="00A02F35" w:rsidP="006568E7">
            <w:pPr>
              <w:autoSpaceDE/>
              <w:autoSpaceDN/>
              <w:ind w:right="-108"/>
              <w:rPr>
                <w:rFonts w:eastAsia="Times New Roman"/>
                <w:color w:val="000000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 xml:space="preserve">Размещение электронной копии документов на сайте </w:t>
            </w:r>
            <w:r w:rsidRPr="00A02F35">
              <w:rPr>
                <w:rFonts w:eastAsia="Times New Roman"/>
                <w:sz w:val="18"/>
                <w:szCs w:val="18"/>
                <w:lang w:val="en-US"/>
              </w:rPr>
              <w:t>bus</w:t>
            </w:r>
            <w:r w:rsidRPr="00A02F35">
              <w:rPr>
                <w:rFonts w:eastAsia="Times New Roman"/>
                <w:sz w:val="18"/>
                <w:szCs w:val="18"/>
              </w:rPr>
              <w:t>.</w:t>
            </w:r>
            <w:proofErr w:type="spellStart"/>
            <w:r w:rsidRPr="00A02F35">
              <w:rPr>
                <w:rFonts w:eastAsia="Times New Roman"/>
                <w:sz w:val="18"/>
                <w:szCs w:val="18"/>
                <w:lang w:val="en-US"/>
              </w:rPr>
              <w:t>gov</w:t>
            </w:r>
            <w:proofErr w:type="spellEnd"/>
            <w:r w:rsidRPr="00A02F35">
              <w:rPr>
                <w:rFonts w:eastAsia="Times New Roman"/>
                <w:sz w:val="18"/>
                <w:szCs w:val="18"/>
              </w:rPr>
              <w:t>.</w:t>
            </w:r>
            <w:proofErr w:type="spellStart"/>
            <w:r w:rsidRPr="00A02F35">
              <w:rPr>
                <w:rFonts w:eastAsia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A02F35" w:rsidRPr="00A02F35" w:rsidRDefault="00A02F35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02.08.2018</w:t>
            </w:r>
          </w:p>
        </w:tc>
        <w:tc>
          <w:tcPr>
            <w:tcW w:w="1985" w:type="dxa"/>
          </w:tcPr>
          <w:p w:rsidR="00A02F35" w:rsidRPr="00A02F35" w:rsidRDefault="00A02F35" w:rsidP="00A02F35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09.11.2018</w:t>
            </w:r>
          </w:p>
        </w:tc>
        <w:tc>
          <w:tcPr>
            <w:tcW w:w="1559" w:type="dxa"/>
          </w:tcPr>
          <w:p w:rsidR="00A02F35" w:rsidRPr="00A02F35" w:rsidRDefault="00A02F35" w:rsidP="006568E7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02F35">
              <w:rPr>
                <w:rFonts w:eastAsia="Times New Roman"/>
                <w:b/>
                <w:sz w:val="18"/>
                <w:szCs w:val="18"/>
              </w:rPr>
              <w:t>не размещен</w:t>
            </w:r>
          </w:p>
        </w:tc>
        <w:tc>
          <w:tcPr>
            <w:tcW w:w="2126" w:type="dxa"/>
          </w:tcPr>
          <w:p w:rsidR="00A02F35" w:rsidRPr="00A02F35" w:rsidRDefault="00A02F35" w:rsidP="000F5B8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02F35">
              <w:rPr>
                <w:rFonts w:eastAsia="Times New Roman"/>
                <w:b/>
                <w:sz w:val="18"/>
                <w:szCs w:val="18"/>
              </w:rPr>
              <w:t>15.01.2019</w:t>
            </w:r>
          </w:p>
        </w:tc>
      </w:tr>
      <w:tr w:rsidR="00A02F35" w:rsidRPr="0090399E" w:rsidTr="00A02F35">
        <w:tc>
          <w:tcPr>
            <w:tcW w:w="2802" w:type="dxa"/>
          </w:tcPr>
          <w:p w:rsidR="00A02F35" w:rsidRPr="00A02F35" w:rsidRDefault="00A02F35" w:rsidP="009F45E4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A02F35" w:rsidRPr="00A02F35" w:rsidRDefault="00A02F35" w:rsidP="00691E5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A02F35">
              <w:rPr>
                <w:rFonts w:eastAsia="Times New Roman"/>
                <w:b/>
                <w:sz w:val="18"/>
                <w:szCs w:val="18"/>
              </w:rPr>
              <w:t>20 898,46</w:t>
            </w:r>
          </w:p>
        </w:tc>
        <w:tc>
          <w:tcPr>
            <w:tcW w:w="1985" w:type="dxa"/>
          </w:tcPr>
          <w:p w:rsidR="00A02F35" w:rsidRPr="0090399E" w:rsidRDefault="0051337E" w:rsidP="00691E58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337E">
              <w:rPr>
                <w:rFonts w:eastAsia="Times New Roman"/>
                <w:b/>
                <w:sz w:val="18"/>
                <w:szCs w:val="18"/>
              </w:rPr>
              <w:t>21 796,16</w:t>
            </w:r>
          </w:p>
        </w:tc>
        <w:tc>
          <w:tcPr>
            <w:tcW w:w="1559" w:type="dxa"/>
          </w:tcPr>
          <w:p w:rsidR="00A02F35" w:rsidRPr="0090399E" w:rsidRDefault="0051337E" w:rsidP="00691E58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337E">
              <w:rPr>
                <w:rFonts w:eastAsia="Times New Roman"/>
                <w:b/>
                <w:sz w:val="18"/>
                <w:szCs w:val="18"/>
              </w:rPr>
              <w:t>20 684,35</w:t>
            </w:r>
          </w:p>
        </w:tc>
        <w:tc>
          <w:tcPr>
            <w:tcW w:w="2126" w:type="dxa"/>
          </w:tcPr>
          <w:p w:rsidR="00A02F35" w:rsidRPr="0090399E" w:rsidRDefault="0051337E" w:rsidP="000F5B89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337E">
              <w:rPr>
                <w:rFonts w:eastAsia="Times New Roman"/>
                <w:b/>
                <w:sz w:val="18"/>
                <w:szCs w:val="18"/>
              </w:rPr>
              <w:t>20 684,35</w:t>
            </w:r>
          </w:p>
        </w:tc>
      </w:tr>
    </w:tbl>
    <w:p w:rsidR="00B55306" w:rsidRPr="00A02F35" w:rsidRDefault="00B55306" w:rsidP="00A02F35">
      <w:pPr>
        <w:adjustRightInd w:val="0"/>
        <w:ind w:firstLine="709"/>
        <w:jc w:val="both"/>
        <w:rPr>
          <w:sz w:val="24"/>
          <w:szCs w:val="24"/>
        </w:rPr>
      </w:pPr>
      <w:r w:rsidRPr="00A02F35">
        <w:rPr>
          <w:rFonts w:eastAsia="Times New Roman"/>
          <w:i/>
          <w:sz w:val="24"/>
          <w:szCs w:val="24"/>
        </w:rPr>
        <w:t>В нарушении пункта 15 приказа Минфина России от 21 июля 2011 года № 86н</w:t>
      </w:r>
      <w:r w:rsidR="00A02F35" w:rsidRPr="00A02F35">
        <w:rPr>
          <w:rFonts w:eastAsia="Times New Roman"/>
          <w:sz w:val="24"/>
          <w:szCs w:val="24"/>
        </w:rPr>
        <w:t xml:space="preserve"> «</w:t>
      </w:r>
      <w:r w:rsidRPr="00A02F35">
        <w:rPr>
          <w:rFonts w:eastAsia="Times New Roman"/>
          <w:sz w:val="24"/>
          <w:szCs w:val="24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 разместило информацию </w:t>
      </w:r>
      <w:r w:rsidRPr="00A02F35">
        <w:rPr>
          <w:rFonts w:eastAsia="Times New Roman"/>
          <w:i/>
          <w:sz w:val="24"/>
          <w:szCs w:val="24"/>
          <w:u w:val="single"/>
        </w:rPr>
        <w:t>с нарушением срока</w:t>
      </w:r>
      <w:r w:rsidR="00A02F35" w:rsidRPr="00A02F35">
        <w:rPr>
          <w:rFonts w:eastAsia="Times New Roman"/>
          <w:i/>
          <w:sz w:val="24"/>
          <w:szCs w:val="24"/>
          <w:u w:val="single"/>
        </w:rPr>
        <w:t xml:space="preserve">, </w:t>
      </w:r>
      <w:r w:rsidR="00A02F35" w:rsidRPr="00A02F35">
        <w:rPr>
          <w:rFonts w:eastAsia="Times New Roman"/>
          <w:sz w:val="24"/>
          <w:szCs w:val="24"/>
        </w:rPr>
        <w:t>не разместила план за 30.11.2018 года</w:t>
      </w:r>
      <w:r w:rsidRPr="00A02F35">
        <w:rPr>
          <w:rFonts w:eastAsia="Times New Roman"/>
          <w:sz w:val="24"/>
          <w:szCs w:val="24"/>
        </w:rPr>
        <w:t xml:space="preserve"> и не предоставила</w:t>
      </w:r>
      <w:r w:rsidR="007A0F71" w:rsidRPr="00A02F35">
        <w:rPr>
          <w:rFonts w:eastAsia="Times New Roman"/>
          <w:b/>
          <w:sz w:val="24"/>
          <w:szCs w:val="24"/>
        </w:rPr>
        <w:t xml:space="preserve"> </w:t>
      </w:r>
      <w:r w:rsidRPr="00A02F35">
        <w:rPr>
          <w:sz w:val="24"/>
          <w:szCs w:val="24"/>
        </w:rPr>
        <w:t>соответствующ</w:t>
      </w:r>
      <w:r w:rsidR="007A0F71" w:rsidRPr="00A02F35">
        <w:rPr>
          <w:sz w:val="24"/>
          <w:szCs w:val="24"/>
        </w:rPr>
        <w:t>ие</w:t>
      </w:r>
      <w:r w:rsidRPr="00A02F35">
        <w:rPr>
          <w:sz w:val="24"/>
          <w:szCs w:val="24"/>
        </w:rPr>
        <w:t xml:space="preserve"> электронны</w:t>
      </w:r>
      <w:r w:rsidR="007A0F71" w:rsidRPr="00A02F35">
        <w:rPr>
          <w:sz w:val="24"/>
          <w:szCs w:val="24"/>
        </w:rPr>
        <w:t>е</w:t>
      </w:r>
      <w:r w:rsidRPr="00A02F35">
        <w:rPr>
          <w:sz w:val="24"/>
          <w:szCs w:val="24"/>
        </w:rPr>
        <w:t xml:space="preserve"> копи</w:t>
      </w:r>
      <w:r w:rsidR="007A0F71" w:rsidRPr="00A02F35">
        <w:rPr>
          <w:sz w:val="24"/>
          <w:szCs w:val="24"/>
        </w:rPr>
        <w:t>и</w:t>
      </w:r>
      <w:r w:rsidRPr="00A02F35">
        <w:rPr>
          <w:sz w:val="24"/>
          <w:szCs w:val="24"/>
        </w:rPr>
        <w:t xml:space="preserve"> документов</w:t>
      </w:r>
      <w:r w:rsidR="00B75788">
        <w:rPr>
          <w:sz w:val="24"/>
          <w:szCs w:val="24"/>
        </w:rPr>
        <w:t xml:space="preserve"> (план</w:t>
      </w:r>
      <w:r w:rsidR="007A0F71" w:rsidRPr="00A02F35">
        <w:rPr>
          <w:sz w:val="24"/>
          <w:szCs w:val="24"/>
        </w:rPr>
        <w:t xml:space="preserve">) </w:t>
      </w:r>
      <w:r w:rsidR="007A0F71" w:rsidRPr="00A02F35">
        <w:rPr>
          <w:rFonts w:eastAsia="Times New Roman"/>
          <w:sz w:val="24"/>
          <w:szCs w:val="24"/>
        </w:rPr>
        <w:t>(таб.</w:t>
      </w:r>
      <w:r w:rsidR="00384AB3" w:rsidRPr="00A02F35">
        <w:rPr>
          <w:rFonts w:eastAsia="Times New Roman"/>
          <w:sz w:val="24"/>
          <w:szCs w:val="24"/>
        </w:rPr>
        <w:t>2</w:t>
      </w:r>
      <w:r w:rsidR="00A02F35" w:rsidRPr="00A02F35">
        <w:rPr>
          <w:rFonts w:eastAsia="Times New Roman"/>
          <w:sz w:val="24"/>
          <w:szCs w:val="24"/>
        </w:rPr>
        <w:t>1</w:t>
      </w:r>
      <w:r w:rsidR="007A0F71" w:rsidRPr="00A02F35">
        <w:rPr>
          <w:rFonts w:eastAsia="Times New Roman"/>
          <w:sz w:val="24"/>
          <w:szCs w:val="24"/>
        </w:rPr>
        <w:t>).</w:t>
      </w:r>
    </w:p>
    <w:p w:rsidR="00C00902" w:rsidRPr="0051337E" w:rsidRDefault="00926798" w:rsidP="0051337E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51337E">
        <w:rPr>
          <w:rFonts w:eastAsia="Times New Roman"/>
          <w:sz w:val="24"/>
          <w:szCs w:val="24"/>
        </w:rPr>
        <w:t>Основания для изменения план</w:t>
      </w:r>
      <w:r w:rsidR="009C66AA" w:rsidRPr="0051337E">
        <w:rPr>
          <w:rFonts w:eastAsia="Times New Roman"/>
          <w:sz w:val="24"/>
          <w:szCs w:val="24"/>
        </w:rPr>
        <w:t>ов по выплатам учреждения</w:t>
      </w:r>
      <w:r w:rsidRPr="0051337E">
        <w:rPr>
          <w:rFonts w:eastAsia="Times New Roman"/>
          <w:sz w:val="24"/>
          <w:szCs w:val="24"/>
        </w:rPr>
        <w:t xml:space="preserve">  в 2018 году </w:t>
      </w:r>
      <w:r w:rsidR="009C66AA" w:rsidRPr="0051337E">
        <w:rPr>
          <w:rFonts w:eastAsia="Times New Roman"/>
          <w:sz w:val="24"/>
          <w:szCs w:val="24"/>
        </w:rPr>
        <w:t>отражены</w:t>
      </w:r>
      <w:r w:rsidRPr="0051337E">
        <w:rPr>
          <w:rFonts w:eastAsia="Times New Roman"/>
          <w:sz w:val="24"/>
          <w:szCs w:val="24"/>
        </w:rPr>
        <w:t xml:space="preserve"> в </w:t>
      </w:r>
      <w:r w:rsidR="00EB2ED2" w:rsidRPr="0051337E">
        <w:rPr>
          <w:rFonts w:eastAsia="Times New Roman"/>
          <w:sz w:val="24"/>
          <w:szCs w:val="24"/>
        </w:rPr>
        <w:t>таблице 2</w:t>
      </w:r>
      <w:r w:rsidR="0051337E" w:rsidRPr="0051337E">
        <w:rPr>
          <w:rFonts w:eastAsia="Times New Roman"/>
          <w:sz w:val="24"/>
          <w:szCs w:val="24"/>
        </w:rPr>
        <w:t>2</w:t>
      </w:r>
      <w:r w:rsidRPr="0051337E">
        <w:rPr>
          <w:rFonts w:eastAsia="Times New Roman"/>
          <w:sz w:val="24"/>
          <w:szCs w:val="24"/>
        </w:rPr>
        <w:t>.</w:t>
      </w:r>
    </w:p>
    <w:p w:rsidR="00926798" w:rsidRPr="0051337E" w:rsidRDefault="009C66AA" w:rsidP="0051337E">
      <w:pPr>
        <w:autoSpaceDE/>
        <w:autoSpaceDN/>
        <w:ind w:firstLine="709"/>
        <w:jc w:val="right"/>
        <w:rPr>
          <w:rFonts w:eastAsia="Times New Roman"/>
          <w:sz w:val="24"/>
          <w:szCs w:val="24"/>
        </w:rPr>
      </w:pPr>
      <w:r w:rsidRPr="0051337E">
        <w:rPr>
          <w:rFonts w:eastAsia="Times New Roman"/>
          <w:sz w:val="24"/>
          <w:szCs w:val="24"/>
        </w:rPr>
        <w:t>Таблица</w:t>
      </w:r>
      <w:r w:rsidR="0051337E" w:rsidRPr="0051337E">
        <w:rPr>
          <w:rFonts w:eastAsia="Times New Roman"/>
          <w:sz w:val="24"/>
          <w:szCs w:val="24"/>
        </w:rPr>
        <w:t xml:space="preserve"> </w:t>
      </w:r>
      <w:r w:rsidR="00EB2ED2" w:rsidRPr="0051337E">
        <w:rPr>
          <w:rFonts w:eastAsia="Times New Roman"/>
          <w:sz w:val="24"/>
          <w:szCs w:val="24"/>
        </w:rPr>
        <w:t>2</w:t>
      </w:r>
      <w:r w:rsidR="0051337E" w:rsidRPr="0051337E">
        <w:rPr>
          <w:rFonts w:eastAsia="Times New Roman"/>
          <w:sz w:val="24"/>
          <w:szCs w:val="24"/>
        </w:rPr>
        <w:t>2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276"/>
        <w:gridCol w:w="1701"/>
        <w:gridCol w:w="1559"/>
        <w:gridCol w:w="1276"/>
        <w:gridCol w:w="1061"/>
      </w:tblGrid>
      <w:tr w:rsidR="00412AFC" w:rsidRPr="0090399E" w:rsidTr="00412AFC">
        <w:trPr>
          <w:trHeight w:val="447"/>
        </w:trPr>
        <w:tc>
          <w:tcPr>
            <w:tcW w:w="1242" w:type="dxa"/>
            <w:vMerge w:val="restart"/>
          </w:tcPr>
          <w:p w:rsidR="00412AFC" w:rsidRPr="0051337E" w:rsidRDefault="00412AFC" w:rsidP="0051337E">
            <w:pPr>
              <w:autoSpaceDE/>
              <w:autoSpaceDN/>
              <w:ind w:right="-117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Выплаты по расходам</w:t>
            </w:r>
          </w:p>
        </w:tc>
        <w:tc>
          <w:tcPr>
            <w:tcW w:w="3544" w:type="dxa"/>
            <w:gridSpan w:val="3"/>
          </w:tcPr>
          <w:p w:rsidR="00412AFC" w:rsidRPr="0051337E" w:rsidRDefault="00412AFC" w:rsidP="009C66A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Государственное задание</w:t>
            </w:r>
          </w:p>
          <w:p w:rsidR="00412AFC" w:rsidRPr="0051337E" w:rsidRDefault="00412AFC" w:rsidP="009C66AA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 xml:space="preserve"> ( тыс. руб.)</w:t>
            </w:r>
          </w:p>
        </w:tc>
        <w:tc>
          <w:tcPr>
            <w:tcW w:w="1701" w:type="dxa"/>
          </w:tcPr>
          <w:p w:rsidR="00412AFC" w:rsidRDefault="00412AFC" w:rsidP="00412AFC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Иные цели</w:t>
            </w:r>
          </w:p>
          <w:p w:rsidR="00412AFC" w:rsidRPr="0051337E" w:rsidRDefault="00412AFC" w:rsidP="00412AF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6" w:type="dxa"/>
            <w:gridSpan w:val="3"/>
          </w:tcPr>
          <w:p w:rsidR="00412AFC" w:rsidRPr="0051337E" w:rsidRDefault="00412AFC" w:rsidP="00EB2ED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color w:val="000000"/>
                <w:sz w:val="18"/>
                <w:szCs w:val="18"/>
              </w:rPr>
              <w:t>Оказание услуг (выполнение работ) на платной основе</w:t>
            </w:r>
            <w:r w:rsidRPr="0051337E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12AFC" w:rsidRPr="0051337E" w:rsidRDefault="00412AFC" w:rsidP="00EB2ED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(тыс. руб.)</w:t>
            </w:r>
          </w:p>
        </w:tc>
      </w:tr>
      <w:tr w:rsidR="00412AFC" w:rsidRPr="0090399E" w:rsidTr="00412AFC">
        <w:tc>
          <w:tcPr>
            <w:tcW w:w="1242" w:type="dxa"/>
            <w:vMerge/>
          </w:tcPr>
          <w:p w:rsidR="00412AFC" w:rsidRPr="0051337E" w:rsidRDefault="00412AFC" w:rsidP="00B55306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12AFC" w:rsidRPr="0051337E" w:rsidRDefault="00412AFC" w:rsidP="009C66AA">
            <w:pPr>
              <w:autoSpaceDE/>
              <w:autoSpaceDN/>
              <w:ind w:left="-100" w:right="-131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275" w:type="dxa"/>
          </w:tcPr>
          <w:p w:rsidR="00412AFC" w:rsidRPr="0051337E" w:rsidRDefault="00412AFC" w:rsidP="009C66AA">
            <w:pPr>
              <w:autoSpaceDE/>
              <w:autoSpaceDN/>
              <w:ind w:left="-85" w:right="-99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276" w:type="dxa"/>
          </w:tcPr>
          <w:p w:rsidR="00412AFC" w:rsidRPr="0051337E" w:rsidRDefault="00412AFC" w:rsidP="00337421">
            <w:pPr>
              <w:autoSpaceDE/>
              <w:autoSpaceDN/>
              <w:ind w:left="-59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1701" w:type="dxa"/>
          </w:tcPr>
          <w:p w:rsidR="00412AFC" w:rsidRPr="0051337E" w:rsidRDefault="00412AFC" w:rsidP="00337421">
            <w:pPr>
              <w:autoSpaceDE/>
              <w:autoSpaceDN/>
              <w:ind w:left="-59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559" w:type="dxa"/>
          </w:tcPr>
          <w:p w:rsidR="00412AFC" w:rsidRPr="0051337E" w:rsidRDefault="00412AFC" w:rsidP="009C66AA">
            <w:pPr>
              <w:autoSpaceDE/>
              <w:autoSpaceDN/>
              <w:ind w:left="-59" w:right="-156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276" w:type="dxa"/>
          </w:tcPr>
          <w:p w:rsidR="00412AFC" w:rsidRPr="0051337E" w:rsidRDefault="00412AFC" w:rsidP="009C66AA">
            <w:pPr>
              <w:autoSpaceDE/>
              <w:autoSpaceDN/>
              <w:ind w:left="-128" w:right="-156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061" w:type="dxa"/>
          </w:tcPr>
          <w:p w:rsidR="00412AFC" w:rsidRPr="0051337E" w:rsidRDefault="00412AFC" w:rsidP="00337421">
            <w:pPr>
              <w:autoSpaceDE/>
              <w:autoSpaceDN/>
              <w:ind w:left="-59"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</w:tr>
      <w:tr w:rsidR="00412AFC" w:rsidRPr="0090399E" w:rsidTr="00412AFC">
        <w:tc>
          <w:tcPr>
            <w:tcW w:w="1242" w:type="dxa"/>
          </w:tcPr>
          <w:p w:rsidR="00412AFC" w:rsidRPr="0006799D" w:rsidRDefault="0006799D" w:rsidP="00074E3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26.07</w:t>
            </w:r>
            <w:r w:rsidR="00412AFC" w:rsidRPr="0006799D">
              <w:rPr>
                <w:rFonts w:eastAsia="Times New Roman"/>
                <w:sz w:val="18"/>
                <w:szCs w:val="18"/>
              </w:rPr>
              <w:t xml:space="preserve">.2018 </w:t>
            </w:r>
          </w:p>
          <w:p w:rsidR="00412AFC" w:rsidRPr="0090399E" w:rsidRDefault="00412AFC" w:rsidP="00074E38">
            <w:pPr>
              <w:autoSpaceDE/>
              <w:autoSpaceDN/>
              <w:ind w:right="-52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412AFC" w:rsidRPr="0090399E" w:rsidRDefault="0006799D" w:rsidP="00342754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11 512,28</w:t>
            </w:r>
          </w:p>
        </w:tc>
        <w:tc>
          <w:tcPr>
            <w:tcW w:w="1275" w:type="dxa"/>
          </w:tcPr>
          <w:p w:rsidR="00412AFC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509,81</w:t>
            </w:r>
          </w:p>
        </w:tc>
        <w:tc>
          <w:tcPr>
            <w:tcW w:w="1276" w:type="dxa"/>
          </w:tcPr>
          <w:p w:rsidR="00412AFC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22,31</w:t>
            </w:r>
          </w:p>
        </w:tc>
        <w:tc>
          <w:tcPr>
            <w:tcW w:w="1701" w:type="dxa"/>
          </w:tcPr>
          <w:p w:rsidR="00412AFC" w:rsidRPr="0090399E" w:rsidRDefault="0006799D" w:rsidP="00412AF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7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06799D">
              <w:rPr>
                <w:rFonts w:eastAsia="Times New Roman"/>
                <w:sz w:val="18"/>
                <w:szCs w:val="18"/>
              </w:rPr>
              <w:t>917,46</w:t>
            </w:r>
          </w:p>
        </w:tc>
        <w:tc>
          <w:tcPr>
            <w:tcW w:w="1559" w:type="dxa"/>
          </w:tcPr>
          <w:p w:rsidR="00412AFC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70,69</w:t>
            </w:r>
          </w:p>
        </w:tc>
        <w:tc>
          <w:tcPr>
            <w:tcW w:w="1276" w:type="dxa"/>
          </w:tcPr>
          <w:p w:rsidR="00412AFC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865,91</w:t>
            </w:r>
          </w:p>
        </w:tc>
        <w:tc>
          <w:tcPr>
            <w:tcW w:w="1061" w:type="dxa"/>
          </w:tcPr>
          <w:p w:rsidR="00412AFC" w:rsidRPr="0090399E" w:rsidRDefault="00412AFC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412AFC" w:rsidRPr="0090399E" w:rsidTr="00412AFC">
        <w:tc>
          <w:tcPr>
            <w:tcW w:w="1242" w:type="dxa"/>
          </w:tcPr>
          <w:p w:rsidR="00412AFC" w:rsidRPr="0090399E" w:rsidRDefault="0006799D" w:rsidP="0006799D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08</w:t>
            </w:r>
            <w:r w:rsidR="00412AFC" w:rsidRPr="0006799D">
              <w:rPr>
                <w:rFonts w:eastAsia="Times New Roman"/>
                <w:sz w:val="18"/>
                <w:szCs w:val="18"/>
              </w:rPr>
              <w:t>.</w:t>
            </w:r>
            <w:r w:rsidRPr="0006799D">
              <w:rPr>
                <w:rFonts w:eastAsia="Times New Roman"/>
                <w:sz w:val="18"/>
                <w:szCs w:val="18"/>
              </w:rPr>
              <w:t>11</w:t>
            </w:r>
            <w:r w:rsidR="00412AFC" w:rsidRPr="0006799D">
              <w:rPr>
                <w:rFonts w:eastAsia="Times New Roman"/>
                <w:sz w:val="18"/>
                <w:szCs w:val="18"/>
              </w:rPr>
              <w:t>.2018</w:t>
            </w:r>
          </w:p>
        </w:tc>
        <w:tc>
          <w:tcPr>
            <w:tcW w:w="993" w:type="dxa"/>
          </w:tcPr>
          <w:p w:rsidR="00412AFC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11 709,98</w:t>
            </w:r>
          </w:p>
        </w:tc>
        <w:tc>
          <w:tcPr>
            <w:tcW w:w="1275" w:type="dxa"/>
          </w:tcPr>
          <w:p w:rsidR="00412AFC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509,81</w:t>
            </w:r>
          </w:p>
        </w:tc>
        <w:tc>
          <w:tcPr>
            <w:tcW w:w="1276" w:type="dxa"/>
          </w:tcPr>
          <w:p w:rsidR="00412AFC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22,31</w:t>
            </w:r>
          </w:p>
        </w:tc>
        <w:tc>
          <w:tcPr>
            <w:tcW w:w="1701" w:type="dxa"/>
          </w:tcPr>
          <w:p w:rsidR="00412AFC" w:rsidRPr="0006799D" w:rsidRDefault="0006799D" w:rsidP="00412AFC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8 617,46</w:t>
            </w:r>
          </w:p>
        </w:tc>
        <w:tc>
          <w:tcPr>
            <w:tcW w:w="1559" w:type="dxa"/>
          </w:tcPr>
          <w:p w:rsidR="00412AFC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125,69</w:t>
            </w:r>
          </w:p>
        </w:tc>
        <w:tc>
          <w:tcPr>
            <w:tcW w:w="1276" w:type="dxa"/>
          </w:tcPr>
          <w:p w:rsidR="00412AFC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810,91</w:t>
            </w:r>
          </w:p>
        </w:tc>
        <w:tc>
          <w:tcPr>
            <w:tcW w:w="1061" w:type="dxa"/>
          </w:tcPr>
          <w:p w:rsidR="00412AFC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6799D" w:rsidRPr="0090399E" w:rsidTr="00412AFC">
        <w:tc>
          <w:tcPr>
            <w:tcW w:w="1242" w:type="dxa"/>
          </w:tcPr>
          <w:p w:rsidR="0006799D" w:rsidRPr="00412AFC" w:rsidRDefault="0006799D" w:rsidP="00074E3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30.11.2018</w:t>
            </w:r>
          </w:p>
          <w:p w:rsidR="0006799D" w:rsidRPr="0090399E" w:rsidRDefault="0006799D" w:rsidP="00074E38">
            <w:pPr>
              <w:autoSpaceDE/>
              <w:autoSpaceDN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06799D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10 598,18</w:t>
            </w:r>
          </w:p>
        </w:tc>
        <w:tc>
          <w:tcPr>
            <w:tcW w:w="1275" w:type="dxa"/>
          </w:tcPr>
          <w:p w:rsidR="0006799D" w:rsidRPr="00412AFC" w:rsidRDefault="0006799D" w:rsidP="00B75788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509,81</w:t>
            </w:r>
          </w:p>
        </w:tc>
        <w:tc>
          <w:tcPr>
            <w:tcW w:w="1276" w:type="dxa"/>
          </w:tcPr>
          <w:p w:rsidR="0006799D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22,31</w:t>
            </w:r>
          </w:p>
        </w:tc>
        <w:tc>
          <w:tcPr>
            <w:tcW w:w="1701" w:type="dxa"/>
          </w:tcPr>
          <w:p w:rsidR="0006799D" w:rsidRPr="0090399E" w:rsidRDefault="0006799D" w:rsidP="00412AF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412AFC">
              <w:rPr>
                <w:rFonts w:eastAsia="Times New Roman"/>
                <w:sz w:val="18"/>
                <w:szCs w:val="18"/>
              </w:rPr>
              <w:t>617,46</w:t>
            </w:r>
          </w:p>
        </w:tc>
        <w:tc>
          <w:tcPr>
            <w:tcW w:w="1559" w:type="dxa"/>
          </w:tcPr>
          <w:p w:rsidR="0006799D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125,69</w:t>
            </w:r>
          </w:p>
        </w:tc>
        <w:tc>
          <w:tcPr>
            <w:tcW w:w="1276" w:type="dxa"/>
          </w:tcPr>
          <w:p w:rsidR="0006799D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810,91</w:t>
            </w:r>
          </w:p>
        </w:tc>
        <w:tc>
          <w:tcPr>
            <w:tcW w:w="1061" w:type="dxa"/>
          </w:tcPr>
          <w:p w:rsidR="0006799D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06799D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6799D" w:rsidRPr="0090399E" w:rsidTr="00412AFC">
        <w:tc>
          <w:tcPr>
            <w:tcW w:w="1242" w:type="dxa"/>
          </w:tcPr>
          <w:p w:rsidR="0006799D" w:rsidRPr="0051337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1337E">
              <w:rPr>
                <w:rFonts w:eastAsia="Times New Roman"/>
                <w:sz w:val="18"/>
                <w:szCs w:val="18"/>
              </w:rPr>
              <w:t>20.12.2018</w:t>
            </w:r>
          </w:p>
          <w:p w:rsidR="0006799D" w:rsidRPr="0090399E" w:rsidRDefault="0006799D" w:rsidP="00B55306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06799D" w:rsidRPr="00412AFC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10 598,18</w:t>
            </w:r>
          </w:p>
        </w:tc>
        <w:tc>
          <w:tcPr>
            <w:tcW w:w="1275" w:type="dxa"/>
          </w:tcPr>
          <w:p w:rsidR="0006799D" w:rsidRPr="00412AFC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509,81</w:t>
            </w:r>
          </w:p>
        </w:tc>
        <w:tc>
          <w:tcPr>
            <w:tcW w:w="1276" w:type="dxa"/>
          </w:tcPr>
          <w:p w:rsidR="0006799D" w:rsidRPr="0090399E" w:rsidRDefault="0006799D" w:rsidP="006229A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22,31</w:t>
            </w:r>
          </w:p>
        </w:tc>
        <w:tc>
          <w:tcPr>
            <w:tcW w:w="1701" w:type="dxa"/>
          </w:tcPr>
          <w:p w:rsidR="0006799D" w:rsidRPr="0090399E" w:rsidRDefault="0006799D" w:rsidP="00412AF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412AFC">
              <w:rPr>
                <w:rFonts w:eastAsia="Times New Roman"/>
                <w:sz w:val="18"/>
                <w:szCs w:val="18"/>
              </w:rPr>
              <w:t>8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412AFC">
              <w:rPr>
                <w:rFonts w:eastAsia="Times New Roman"/>
                <w:sz w:val="18"/>
                <w:szCs w:val="18"/>
              </w:rPr>
              <w:t>617,46</w:t>
            </w:r>
          </w:p>
        </w:tc>
        <w:tc>
          <w:tcPr>
            <w:tcW w:w="1559" w:type="dxa"/>
          </w:tcPr>
          <w:p w:rsidR="0006799D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06799D" w:rsidRPr="0006799D" w:rsidRDefault="0006799D" w:rsidP="006229A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876,20</w:t>
            </w:r>
          </w:p>
        </w:tc>
        <w:tc>
          <w:tcPr>
            <w:tcW w:w="1061" w:type="dxa"/>
          </w:tcPr>
          <w:p w:rsidR="0006799D" w:rsidRPr="0006799D" w:rsidRDefault="0006799D" w:rsidP="00412AFC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799D">
              <w:rPr>
                <w:rFonts w:eastAsia="Times New Roman"/>
                <w:b/>
                <w:sz w:val="18"/>
                <w:szCs w:val="18"/>
              </w:rPr>
              <w:t>5,40</w:t>
            </w:r>
          </w:p>
        </w:tc>
      </w:tr>
    </w:tbl>
    <w:p w:rsidR="002E18B8" w:rsidRPr="002E18B8" w:rsidRDefault="002E18B8" w:rsidP="002E18B8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2E18B8">
        <w:rPr>
          <w:rFonts w:eastAsia="Times New Roman"/>
          <w:sz w:val="24"/>
          <w:szCs w:val="24"/>
        </w:rPr>
        <w:t xml:space="preserve">Остаток на начало 2019 года  составил </w:t>
      </w:r>
      <w:r w:rsidRPr="002E18B8">
        <w:rPr>
          <w:rFonts w:eastAsia="Times New Roman"/>
          <w:b/>
          <w:sz w:val="24"/>
          <w:szCs w:val="24"/>
        </w:rPr>
        <w:t>6 186,23 тыс. руб.</w:t>
      </w:r>
      <w:r w:rsidRPr="002E18B8">
        <w:rPr>
          <w:rFonts w:eastAsia="Times New Roman"/>
          <w:sz w:val="24"/>
          <w:szCs w:val="24"/>
        </w:rPr>
        <w:t xml:space="preserve"> за счет субсидии на иные цели.</w:t>
      </w:r>
    </w:p>
    <w:p w:rsidR="001F6088" w:rsidRPr="00504CDF" w:rsidRDefault="001F6088" w:rsidP="00071D2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504CDF">
        <w:rPr>
          <w:rFonts w:eastAsia="Times New Roman"/>
          <w:b/>
          <w:sz w:val="24"/>
          <w:szCs w:val="24"/>
          <w:u w:val="single"/>
        </w:rPr>
        <w:t>План на 2019 год и на плановый период  2019 и 2020 годов</w:t>
      </w:r>
      <w:r w:rsidRPr="00504CDF">
        <w:rPr>
          <w:rFonts w:eastAsia="Times New Roman"/>
          <w:sz w:val="24"/>
          <w:szCs w:val="24"/>
        </w:rPr>
        <w:t xml:space="preserve"> утвержден  комитетом </w:t>
      </w:r>
      <w:r w:rsidR="00F8174D" w:rsidRPr="00504CDF">
        <w:rPr>
          <w:rFonts w:eastAsia="Times New Roman"/>
          <w:sz w:val="24"/>
          <w:szCs w:val="24"/>
        </w:rPr>
        <w:t>29 декабря</w:t>
      </w:r>
      <w:r w:rsidRPr="00504CDF">
        <w:rPr>
          <w:rFonts w:eastAsia="Times New Roman"/>
          <w:sz w:val="24"/>
          <w:szCs w:val="24"/>
        </w:rPr>
        <w:t xml:space="preserve"> 2018 года  в части показателей по поступлениям </w:t>
      </w:r>
      <w:r w:rsidR="00504CDF">
        <w:rPr>
          <w:rFonts w:eastAsia="Times New Roman"/>
          <w:sz w:val="24"/>
          <w:szCs w:val="24"/>
        </w:rPr>
        <w:t>от доходов</w:t>
      </w:r>
      <w:r w:rsidR="00504CDF" w:rsidRPr="00A02F35">
        <w:rPr>
          <w:rFonts w:eastAsia="Times New Roman"/>
          <w:sz w:val="24"/>
          <w:szCs w:val="24"/>
        </w:rPr>
        <w:t xml:space="preserve"> учреждения</w:t>
      </w:r>
      <w:r w:rsidR="00504CDF">
        <w:rPr>
          <w:rFonts w:eastAsia="Times New Roman"/>
          <w:sz w:val="24"/>
          <w:szCs w:val="24"/>
        </w:rPr>
        <w:t xml:space="preserve"> и  выплатам по расходам</w:t>
      </w:r>
      <w:r w:rsidRPr="00504CDF">
        <w:rPr>
          <w:rFonts w:eastAsia="Times New Roman"/>
          <w:sz w:val="24"/>
          <w:szCs w:val="24"/>
        </w:rPr>
        <w:t xml:space="preserve"> в сумме </w:t>
      </w:r>
      <w:r w:rsidR="00504CDF" w:rsidRPr="00504CDF">
        <w:rPr>
          <w:rFonts w:eastAsia="Times New Roman"/>
          <w:b/>
          <w:sz w:val="24"/>
          <w:szCs w:val="24"/>
        </w:rPr>
        <w:t>35 458,07</w:t>
      </w:r>
      <w:r w:rsidRPr="00504CDF">
        <w:rPr>
          <w:rFonts w:eastAsia="Times New Roman"/>
          <w:b/>
          <w:sz w:val="24"/>
          <w:szCs w:val="24"/>
        </w:rPr>
        <w:t xml:space="preserve"> тыс. руб., </w:t>
      </w:r>
      <w:r w:rsidRPr="00504CDF">
        <w:rPr>
          <w:rFonts w:eastAsia="Times New Roman"/>
          <w:sz w:val="24"/>
          <w:szCs w:val="24"/>
        </w:rPr>
        <w:t>из них:</w:t>
      </w:r>
    </w:p>
    <w:p w:rsidR="001F6088" w:rsidRPr="00504CDF" w:rsidRDefault="001F6088" w:rsidP="00071D2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504CDF">
        <w:rPr>
          <w:rFonts w:eastAsia="Times New Roman"/>
          <w:sz w:val="24"/>
          <w:szCs w:val="24"/>
        </w:rPr>
        <w:t>-субсидия на финансовое</w:t>
      </w:r>
      <w:r w:rsidR="003843E4" w:rsidRPr="00504CDF">
        <w:rPr>
          <w:rFonts w:eastAsia="Times New Roman"/>
          <w:sz w:val="24"/>
          <w:szCs w:val="24"/>
        </w:rPr>
        <w:t xml:space="preserve"> обеспечение </w:t>
      </w:r>
      <w:r w:rsidRPr="00504CDF">
        <w:rPr>
          <w:rFonts w:eastAsia="Times New Roman"/>
          <w:sz w:val="24"/>
          <w:szCs w:val="24"/>
        </w:rPr>
        <w:t xml:space="preserve"> выполнени</w:t>
      </w:r>
      <w:r w:rsidR="003843E4" w:rsidRPr="00504CDF">
        <w:rPr>
          <w:rFonts w:eastAsia="Times New Roman"/>
          <w:sz w:val="24"/>
          <w:szCs w:val="24"/>
        </w:rPr>
        <w:t>я</w:t>
      </w:r>
      <w:r w:rsidRPr="00504CDF">
        <w:rPr>
          <w:rFonts w:eastAsia="Times New Roman"/>
          <w:sz w:val="24"/>
          <w:szCs w:val="24"/>
        </w:rPr>
        <w:t xml:space="preserve"> государственного задания- </w:t>
      </w:r>
      <w:r w:rsidR="00504CDF" w:rsidRPr="00504CDF">
        <w:rPr>
          <w:rFonts w:eastAsia="Times New Roman"/>
          <w:sz w:val="24"/>
          <w:szCs w:val="24"/>
        </w:rPr>
        <w:t>29580,93</w:t>
      </w:r>
      <w:r w:rsidRPr="00504CDF">
        <w:rPr>
          <w:rFonts w:eastAsia="Times New Roman"/>
          <w:sz w:val="24"/>
          <w:szCs w:val="24"/>
        </w:rPr>
        <w:t xml:space="preserve"> тыс. руб.</w:t>
      </w:r>
    </w:p>
    <w:p w:rsidR="001F6088" w:rsidRPr="00504CDF" w:rsidRDefault="001F6088" w:rsidP="00071D2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504CDF">
        <w:rPr>
          <w:rFonts w:eastAsia="Times New Roman"/>
          <w:sz w:val="24"/>
          <w:szCs w:val="24"/>
        </w:rPr>
        <w:t xml:space="preserve">-субсидии на иные цели – </w:t>
      </w:r>
      <w:r w:rsidR="00504CDF" w:rsidRPr="00504CDF">
        <w:rPr>
          <w:rFonts w:eastAsia="Times New Roman"/>
          <w:sz w:val="24"/>
          <w:szCs w:val="24"/>
        </w:rPr>
        <w:t>4077,14</w:t>
      </w:r>
      <w:r w:rsidRPr="00504CDF">
        <w:rPr>
          <w:rFonts w:eastAsia="Times New Roman"/>
          <w:sz w:val="24"/>
          <w:szCs w:val="24"/>
        </w:rPr>
        <w:t>тыс. руб.</w:t>
      </w:r>
    </w:p>
    <w:p w:rsidR="001F6088" w:rsidRPr="00504CDF" w:rsidRDefault="001F6088" w:rsidP="00071D24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04CDF">
        <w:rPr>
          <w:rFonts w:eastAsia="Times New Roman"/>
          <w:color w:val="000000"/>
          <w:sz w:val="24"/>
          <w:szCs w:val="24"/>
        </w:rPr>
        <w:t xml:space="preserve">-поступления от оказания услуг (выполнения работ) на платной основе и от иной приносящей доход деятельности- </w:t>
      </w:r>
      <w:r w:rsidR="00071D24" w:rsidRPr="00504CDF">
        <w:rPr>
          <w:rFonts w:eastAsia="Times New Roman"/>
          <w:color w:val="000000"/>
          <w:sz w:val="24"/>
          <w:szCs w:val="24"/>
        </w:rPr>
        <w:t>1 800</w:t>
      </w:r>
      <w:r w:rsidR="00F8174D" w:rsidRPr="00504CDF">
        <w:rPr>
          <w:rFonts w:eastAsia="Times New Roman"/>
          <w:color w:val="000000"/>
          <w:sz w:val="24"/>
          <w:szCs w:val="24"/>
        </w:rPr>
        <w:t>,00</w:t>
      </w:r>
      <w:r w:rsidRPr="00504CDF">
        <w:rPr>
          <w:rFonts w:eastAsia="Times New Roman"/>
          <w:color w:val="000000"/>
          <w:sz w:val="24"/>
          <w:szCs w:val="24"/>
        </w:rPr>
        <w:t xml:space="preserve"> тыс. руб.</w:t>
      </w:r>
    </w:p>
    <w:p w:rsidR="00CE4173" w:rsidRPr="00504CDF" w:rsidRDefault="00CE4173" w:rsidP="00071D24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504CDF">
        <w:rPr>
          <w:rFonts w:eastAsia="Times New Roman"/>
          <w:sz w:val="24"/>
          <w:szCs w:val="24"/>
        </w:rPr>
        <w:t xml:space="preserve">В 2019 году план уточнялся учреждением </w:t>
      </w:r>
      <w:r w:rsidR="00662AFF" w:rsidRPr="00504CDF">
        <w:rPr>
          <w:rFonts w:eastAsia="Times New Roman"/>
          <w:b/>
          <w:sz w:val="24"/>
          <w:szCs w:val="24"/>
          <w:u w:val="single"/>
        </w:rPr>
        <w:t>7</w:t>
      </w:r>
      <w:r w:rsidRPr="00504CDF">
        <w:rPr>
          <w:rFonts w:eastAsia="Times New Roman"/>
          <w:b/>
          <w:sz w:val="24"/>
          <w:szCs w:val="24"/>
          <w:u w:val="single"/>
        </w:rPr>
        <w:t xml:space="preserve"> раз </w:t>
      </w:r>
      <w:r w:rsidRPr="00504CDF">
        <w:rPr>
          <w:rFonts w:eastAsia="Times New Roman"/>
          <w:sz w:val="24"/>
          <w:szCs w:val="24"/>
        </w:rPr>
        <w:t>(таб.</w:t>
      </w:r>
      <w:r w:rsidR="00071D24" w:rsidRPr="00504CDF">
        <w:rPr>
          <w:rFonts w:eastAsia="Times New Roman"/>
          <w:sz w:val="24"/>
          <w:szCs w:val="24"/>
        </w:rPr>
        <w:t>2</w:t>
      </w:r>
      <w:r w:rsidR="00504CDF" w:rsidRPr="00504CDF">
        <w:rPr>
          <w:rFonts w:eastAsia="Times New Roman"/>
          <w:sz w:val="24"/>
          <w:szCs w:val="24"/>
        </w:rPr>
        <w:t>3</w:t>
      </w:r>
      <w:r w:rsidRPr="00504CDF">
        <w:rPr>
          <w:rFonts w:eastAsia="Times New Roman"/>
          <w:sz w:val="24"/>
          <w:szCs w:val="24"/>
        </w:rPr>
        <w:t>)</w:t>
      </w:r>
    </w:p>
    <w:p w:rsidR="002C427C" w:rsidRPr="00504CDF" w:rsidRDefault="002C427C" w:rsidP="002C427C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504CDF">
        <w:rPr>
          <w:rFonts w:eastAsia="Times New Roman"/>
          <w:sz w:val="24"/>
          <w:szCs w:val="24"/>
        </w:rPr>
        <w:t xml:space="preserve">Таблица </w:t>
      </w:r>
      <w:r w:rsidR="00071D24" w:rsidRPr="00504CDF">
        <w:rPr>
          <w:rFonts w:eastAsia="Times New Roman"/>
          <w:sz w:val="24"/>
          <w:szCs w:val="24"/>
        </w:rPr>
        <w:t>2</w:t>
      </w:r>
      <w:r w:rsidR="00504CDF" w:rsidRPr="00504CDF">
        <w:rPr>
          <w:rFonts w:eastAsia="Times New Roman"/>
          <w:sz w:val="24"/>
          <w:szCs w:val="24"/>
        </w:rPr>
        <w:t>3</w:t>
      </w:r>
    </w:p>
    <w:tbl>
      <w:tblPr>
        <w:tblStyle w:val="a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236"/>
        <w:gridCol w:w="898"/>
        <w:gridCol w:w="851"/>
        <w:gridCol w:w="1276"/>
        <w:gridCol w:w="992"/>
        <w:gridCol w:w="1134"/>
        <w:gridCol w:w="11"/>
        <w:gridCol w:w="981"/>
        <w:gridCol w:w="1276"/>
      </w:tblGrid>
      <w:tr w:rsidR="00662AFF" w:rsidRPr="0090399E" w:rsidTr="009B5209">
        <w:trPr>
          <w:trHeight w:val="233"/>
        </w:trPr>
        <w:tc>
          <w:tcPr>
            <w:tcW w:w="1985" w:type="dxa"/>
          </w:tcPr>
          <w:p w:rsidR="00662AFF" w:rsidRPr="0090399E" w:rsidRDefault="00662AFF" w:rsidP="009B5209">
            <w:pPr>
              <w:autoSpaceDE/>
              <w:autoSpaceDN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 xml:space="preserve">Размещение электронной копии документов на сайте </w:t>
            </w:r>
            <w:r w:rsidRPr="00504CDF">
              <w:rPr>
                <w:rFonts w:eastAsia="Times New Roman"/>
                <w:sz w:val="12"/>
                <w:szCs w:val="12"/>
                <w:lang w:val="en-US"/>
              </w:rPr>
              <w:t>bus</w:t>
            </w:r>
            <w:r w:rsidRPr="00504CDF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04CDF">
              <w:rPr>
                <w:rFonts w:eastAsia="Times New Roman"/>
                <w:sz w:val="12"/>
                <w:szCs w:val="12"/>
                <w:lang w:val="en-US"/>
              </w:rPr>
              <w:t>gov</w:t>
            </w:r>
            <w:proofErr w:type="spellEnd"/>
            <w:r w:rsidRPr="00504CDF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04CDF">
              <w:rPr>
                <w:rFonts w:eastAsia="Times New Roman"/>
                <w:sz w:val="12"/>
                <w:szCs w:val="12"/>
                <w:lang w:val="en-US"/>
              </w:rPr>
              <w:t>ru</w:t>
            </w:r>
            <w:proofErr w:type="spellEnd"/>
          </w:p>
        </w:tc>
        <w:tc>
          <w:tcPr>
            <w:tcW w:w="850" w:type="dxa"/>
          </w:tcPr>
          <w:p w:rsidR="00662AFF" w:rsidRPr="00504CDF" w:rsidRDefault="00662AFF" w:rsidP="00B75788">
            <w:pPr>
              <w:autoSpaceDE/>
              <w:autoSpaceDN/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17.01.</w:t>
            </w:r>
          </w:p>
          <w:p w:rsidR="00662AFF" w:rsidRPr="0090399E" w:rsidRDefault="00662AFF" w:rsidP="00B75788">
            <w:pPr>
              <w:autoSpaceDE/>
              <w:autoSpaceDN/>
              <w:ind w:right="-159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2019</w:t>
            </w:r>
          </w:p>
        </w:tc>
        <w:tc>
          <w:tcPr>
            <w:tcW w:w="1134" w:type="dxa"/>
            <w:gridSpan w:val="2"/>
          </w:tcPr>
          <w:p w:rsidR="00662AFF" w:rsidRPr="00504CDF" w:rsidRDefault="00504CDF" w:rsidP="001B7195">
            <w:pPr>
              <w:ind w:left="-99"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11</w:t>
            </w:r>
            <w:r w:rsidR="00662AFF" w:rsidRPr="00504CDF">
              <w:rPr>
                <w:rFonts w:eastAsia="Times New Roman"/>
                <w:b/>
                <w:sz w:val="12"/>
                <w:szCs w:val="12"/>
              </w:rPr>
              <w:t>.04.</w:t>
            </w:r>
          </w:p>
          <w:p w:rsidR="00662AFF" w:rsidRPr="00504CDF" w:rsidRDefault="00662AFF" w:rsidP="001B7195">
            <w:pPr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2019</w:t>
            </w:r>
          </w:p>
        </w:tc>
        <w:tc>
          <w:tcPr>
            <w:tcW w:w="851" w:type="dxa"/>
          </w:tcPr>
          <w:p w:rsidR="00504CDF" w:rsidRPr="00504CDF" w:rsidRDefault="00504CDF" w:rsidP="00504CDF">
            <w:pPr>
              <w:ind w:left="-108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30.04.</w:t>
            </w:r>
          </w:p>
          <w:p w:rsidR="00662AFF" w:rsidRPr="0090399E" w:rsidRDefault="00504CDF" w:rsidP="00504CDF">
            <w:pPr>
              <w:ind w:left="-108" w:right="-108"/>
              <w:jc w:val="center"/>
              <w:rPr>
                <w:rFonts w:eastAsia="Times New Roman"/>
                <w:b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1276" w:type="dxa"/>
          </w:tcPr>
          <w:p w:rsidR="00662AFF" w:rsidRPr="00504CDF" w:rsidRDefault="00504CDF" w:rsidP="001B7195">
            <w:pPr>
              <w:autoSpaceDE/>
              <w:autoSpaceDN/>
              <w:ind w:left="-108" w:right="-60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10</w:t>
            </w:r>
            <w:r w:rsidR="00662AFF" w:rsidRPr="00504CDF">
              <w:rPr>
                <w:rFonts w:eastAsia="Times New Roman"/>
                <w:b/>
                <w:sz w:val="12"/>
                <w:szCs w:val="12"/>
              </w:rPr>
              <w:t>.0</w:t>
            </w:r>
            <w:r w:rsidRPr="00504CDF">
              <w:rPr>
                <w:rFonts w:eastAsia="Times New Roman"/>
                <w:b/>
                <w:sz w:val="12"/>
                <w:szCs w:val="12"/>
              </w:rPr>
              <w:t>7</w:t>
            </w:r>
            <w:r w:rsidR="00662AFF" w:rsidRPr="00504CDF">
              <w:rPr>
                <w:rFonts w:eastAsia="Times New Roman"/>
                <w:b/>
                <w:sz w:val="12"/>
                <w:szCs w:val="12"/>
              </w:rPr>
              <w:t>.</w:t>
            </w:r>
          </w:p>
          <w:p w:rsidR="00662AFF" w:rsidRPr="00504CDF" w:rsidRDefault="00662AFF" w:rsidP="001B7195">
            <w:pPr>
              <w:autoSpaceDE/>
              <w:autoSpaceDN/>
              <w:ind w:left="-108" w:right="-60"/>
              <w:jc w:val="center"/>
              <w:rPr>
                <w:rFonts w:eastAsia="Times New Roman"/>
                <w:b/>
                <w:color w:val="FF0000"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2019</w:t>
            </w:r>
          </w:p>
        </w:tc>
        <w:tc>
          <w:tcPr>
            <w:tcW w:w="992" w:type="dxa"/>
          </w:tcPr>
          <w:p w:rsidR="00662AFF" w:rsidRPr="00504CDF" w:rsidRDefault="00504CDF" w:rsidP="00662AFF">
            <w:pPr>
              <w:autoSpaceDE/>
              <w:autoSpaceDN/>
              <w:ind w:left="-108" w:right="-60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не размещен</w:t>
            </w:r>
          </w:p>
        </w:tc>
        <w:tc>
          <w:tcPr>
            <w:tcW w:w="1134" w:type="dxa"/>
          </w:tcPr>
          <w:p w:rsidR="00504CDF" w:rsidRPr="00504CDF" w:rsidRDefault="00504CDF" w:rsidP="00504CDF">
            <w:pPr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04.10.</w:t>
            </w:r>
          </w:p>
          <w:p w:rsidR="00662AFF" w:rsidRPr="00504CDF" w:rsidRDefault="00504CDF" w:rsidP="00504CD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992" w:type="dxa"/>
            <w:gridSpan w:val="2"/>
          </w:tcPr>
          <w:p w:rsidR="00662AFF" w:rsidRPr="0090399E" w:rsidRDefault="00B75788" w:rsidP="00662AFF">
            <w:pPr>
              <w:autoSpaceDE/>
              <w:autoSpaceDN/>
              <w:ind w:left="-108"/>
              <w:contextualSpacing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не размещен</w:t>
            </w:r>
          </w:p>
        </w:tc>
        <w:tc>
          <w:tcPr>
            <w:tcW w:w="1276" w:type="dxa"/>
          </w:tcPr>
          <w:p w:rsidR="00662AFF" w:rsidRPr="00B75788" w:rsidRDefault="00662AFF" w:rsidP="00662AF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B75788">
              <w:rPr>
                <w:rFonts w:eastAsia="Times New Roman"/>
                <w:sz w:val="12"/>
                <w:szCs w:val="12"/>
              </w:rPr>
              <w:t>1</w:t>
            </w:r>
            <w:r w:rsidR="00B75788" w:rsidRPr="00B75788">
              <w:rPr>
                <w:rFonts w:eastAsia="Times New Roman"/>
                <w:sz w:val="12"/>
                <w:szCs w:val="12"/>
              </w:rPr>
              <w:t>4</w:t>
            </w:r>
            <w:r w:rsidRPr="00B75788">
              <w:rPr>
                <w:rFonts w:eastAsia="Times New Roman"/>
                <w:sz w:val="12"/>
                <w:szCs w:val="12"/>
              </w:rPr>
              <w:t>.01.</w:t>
            </w:r>
          </w:p>
          <w:p w:rsidR="00662AFF" w:rsidRPr="00B75788" w:rsidRDefault="00662AFF" w:rsidP="00662AF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B75788">
              <w:rPr>
                <w:rFonts w:eastAsia="Times New Roman"/>
                <w:sz w:val="12"/>
                <w:szCs w:val="12"/>
              </w:rPr>
              <w:t>2020</w:t>
            </w:r>
          </w:p>
        </w:tc>
      </w:tr>
      <w:tr w:rsidR="00662AFF" w:rsidRPr="0090399E" w:rsidTr="00C60E06">
        <w:trPr>
          <w:trHeight w:val="353"/>
        </w:trPr>
        <w:tc>
          <w:tcPr>
            <w:tcW w:w="1985" w:type="dxa"/>
          </w:tcPr>
          <w:p w:rsidR="00662AFF" w:rsidRPr="00504CDF" w:rsidRDefault="00662AFF" w:rsidP="001A4BB1">
            <w:pPr>
              <w:autoSpaceDE/>
              <w:autoSpaceDN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 xml:space="preserve">Информация о плане на сайте </w:t>
            </w:r>
            <w:r w:rsidRPr="00504CDF">
              <w:rPr>
                <w:rFonts w:eastAsia="Times New Roman"/>
                <w:sz w:val="12"/>
                <w:szCs w:val="12"/>
                <w:lang w:val="en-US"/>
              </w:rPr>
              <w:t>bus</w:t>
            </w:r>
            <w:r w:rsidRPr="00504CDF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04CDF">
              <w:rPr>
                <w:rFonts w:eastAsia="Times New Roman"/>
                <w:sz w:val="12"/>
                <w:szCs w:val="12"/>
                <w:lang w:val="en-US"/>
              </w:rPr>
              <w:t>gov</w:t>
            </w:r>
            <w:proofErr w:type="spellEnd"/>
            <w:r w:rsidRPr="00504CDF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04CDF">
              <w:rPr>
                <w:rFonts w:eastAsia="Times New Roman"/>
                <w:sz w:val="12"/>
                <w:szCs w:val="12"/>
                <w:lang w:val="en-US"/>
              </w:rPr>
              <w:t>ru</w:t>
            </w:r>
            <w:proofErr w:type="spellEnd"/>
          </w:p>
          <w:p w:rsidR="00662AFF" w:rsidRPr="00504CDF" w:rsidRDefault="00662AFF" w:rsidP="001B7195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662AFF" w:rsidRPr="00504CDF" w:rsidRDefault="00662AFF" w:rsidP="00B75788">
            <w:pPr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17.01.</w:t>
            </w:r>
          </w:p>
          <w:p w:rsidR="00662AFF" w:rsidRPr="00504CDF" w:rsidRDefault="00662AFF" w:rsidP="00B75788">
            <w:pPr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2019</w:t>
            </w:r>
          </w:p>
        </w:tc>
        <w:tc>
          <w:tcPr>
            <w:tcW w:w="1134" w:type="dxa"/>
            <w:gridSpan w:val="2"/>
          </w:tcPr>
          <w:p w:rsidR="00662AFF" w:rsidRPr="00504CDF" w:rsidRDefault="00504CDF" w:rsidP="001B7195">
            <w:pPr>
              <w:ind w:left="-99"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11</w:t>
            </w:r>
            <w:r w:rsidR="00662AFF" w:rsidRPr="00504CDF">
              <w:rPr>
                <w:rFonts w:eastAsia="Times New Roman"/>
                <w:b/>
                <w:sz w:val="12"/>
                <w:szCs w:val="12"/>
              </w:rPr>
              <w:t>.04.</w:t>
            </w:r>
          </w:p>
          <w:p w:rsidR="00662AFF" w:rsidRPr="00504CDF" w:rsidRDefault="00662AFF" w:rsidP="001B7195">
            <w:pPr>
              <w:ind w:left="-99"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2019</w:t>
            </w:r>
          </w:p>
        </w:tc>
        <w:tc>
          <w:tcPr>
            <w:tcW w:w="851" w:type="dxa"/>
          </w:tcPr>
          <w:p w:rsidR="00504CDF" w:rsidRPr="00504CDF" w:rsidRDefault="00504CDF" w:rsidP="00504CDF">
            <w:pPr>
              <w:ind w:left="-108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30.04.</w:t>
            </w:r>
          </w:p>
          <w:p w:rsidR="00662AFF" w:rsidRPr="0090399E" w:rsidRDefault="00504CDF" w:rsidP="00504CDF">
            <w:pPr>
              <w:ind w:left="-108" w:right="-159"/>
              <w:jc w:val="center"/>
              <w:rPr>
                <w:rFonts w:eastAsia="Times New Roman"/>
                <w:b/>
                <w:color w:val="FF0000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1276" w:type="dxa"/>
          </w:tcPr>
          <w:p w:rsidR="00504CDF" w:rsidRPr="00504CDF" w:rsidRDefault="00504CDF" w:rsidP="00504CDF">
            <w:pPr>
              <w:autoSpaceDE/>
              <w:autoSpaceDN/>
              <w:ind w:left="-108" w:right="-60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10.07.</w:t>
            </w:r>
          </w:p>
          <w:p w:rsidR="00662AFF" w:rsidRPr="00504CDF" w:rsidRDefault="00504CDF" w:rsidP="00504CDF">
            <w:pPr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2019</w:t>
            </w:r>
          </w:p>
        </w:tc>
        <w:tc>
          <w:tcPr>
            <w:tcW w:w="992" w:type="dxa"/>
          </w:tcPr>
          <w:p w:rsidR="00662AFF" w:rsidRPr="00504CDF" w:rsidRDefault="00504CDF" w:rsidP="00662AFF">
            <w:pPr>
              <w:ind w:left="-108" w:right="-60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не размещен</w:t>
            </w:r>
          </w:p>
        </w:tc>
        <w:tc>
          <w:tcPr>
            <w:tcW w:w="1134" w:type="dxa"/>
          </w:tcPr>
          <w:p w:rsidR="00662AFF" w:rsidRPr="00504CDF" w:rsidRDefault="00504CDF" w:rsidP="00530083">
            <w:pPr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04.10</w:t>
            </w:r>
            <w:r w:rsidR="00662AFF" w:rsidRPr="00504CDF">
              <w:rPr>
                <w:rFonts w:eastAsia="Times New Roman"/>
                <w:sz w:val="12"/>
                <w:szCs w:val="12"/>
              </w:rPr>
              <w:t>.</w:t>
            </w:r>
          </w:p>
          <w:p w:rsidR="00662AFF" w:rsidRPr="00504CDF" w:rsidRDefault="00662AFF" w:rsidP="00530083">
            <w:pPr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992" w:type="dxa"/>
            <w:gridSpan w:val="2"/>
          </w:tcPr>
          <w:p w:rsidR="00662AFF" w:rsidRPr="0090399E" w:rsidRDefault="00B75788" w:rsidP="00662AFF">
            <w:pPr>
              <w:ind w:left="-108"/>
              <w:jc w:val="center"/>
              <w:rPr>
                <w:rFonts w:eastAsia="Times New Roman"/>
                <w:b/>
                <w:color w:val="FF0000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не размещен</w:t>
            </w:r>
          </w:p>
        </w:tc>
        <w:tc>
          <w:tcPr>
            <w:tcW w:w="1276" w:type="dxa"/>
          </w:tcPr>
          <w:p w:rsidR="00662AFF" w:rsidRPr="00B75788" w:rsidRDefault="00662AFF" w:rsidP="00662AFF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B75788">
              <w:rPr>
                <w:rFonts w:eastAsia="Times New Roman"/>
                <w:sz w:val="12"/>
                <w:szCs w:val="12"/>
              </w:rPr>
              <w:t>1</w:t>
            </w:r>
            <w:r w:rsidR="00B75788" w:rsidRPr="00B75788">
              <w:rPr>
                <w:rFonts w:eastAsia="Times New Roman"/>
                <w:sz w:val="12"/>
                <w:szCs w:val="12"/>
              </w:rPr>
              <w:t>4</w:t>
            </w:r>
            <w:r w:rsidRPr="00B75788">
              <w:rPr>
                <w:rFonts w:eastAsia="Times New Roman"/>
                <w:sz w:val="12"/>
                <w:szCs w:val="12"/>
              </w:rPr>
              <w:t>.01.</w:t>
            </w:r>
          </w:p>
          <w:p w:rsidR="00662AFF" w:rsidRPr="00B75788" w:rsidRDefault="00662AFF" w:rsidP="00662AFF">
            <w:pPr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  <w:r w:rsidRPr="00B75788">
              <w:rPr>
                <w:rFonts w:eastAsia="Times New Roman"/>
                <w:sz w:val="12"/>
                <w:szCs w:val="12"/>
              </w:rPr>
              <w:t>2020</w:t>
            </w:r>
          </w:p>
        </w:tc>
      </w:tr>
      <w:tr w:rsidR="00662AFF" w:rsidRPr="0090399E" w:rsidTr="00B472AE">
        <w:trPr>
          <w:trHeight w:val="374"/>
        </w:trPr>
        <w:tc>
          <w:tcPr>
            <w:tcW w:w="1985" w:type="dxa"/>
          </w:tcPr>
          <w:p w:rsidR="00662AFF" w:rsidRPr="00504CDF" w:rsidRDefault="00662AFF" w:rsidP="001B7195">
            <w:pPr>
              <w:ind w:right="-119"/>
              <w:contextualSpacing/>
              <w:rPr>
                <w:rFonts w:eastAsia="Times New Roman"/>
                <w:b/>
                <w:sz w:val="12"/>
                <w:szCs w:val="12"/>
              </w:rPr>
            </w:pPr>
            <w:r w:rsidRPr="00504CDF">
              <w:rPr>
                <w:rFonts w:eastAsia="Times New Roman"/>
                <w:b/>
                <w:sz w:val="12"/>
                <w:szCs w:val="12"/>
              </w:rPr>
              <w:t>План поступление от доходов и выплаты по расходам</w:t>
            </w:r>
          </w:p>
        </w:tc>
        <w:tc>
          <w:tcPr>
            <w:tcW w:w="850" w:type="dxa"/>
          </w:tcPr>
          <w:p w:rsidR="00662AFF" w:rsidRPr="00504CDF" w:rsidRDefault="00662AFF" w:rsidP="00B75788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29.12.</w:t>
            </w:r>
          </w:p>
          <w:p w:rsidR="00662AFF" w:rsidRPr="00504CDF" w:rsidRDefault="00662AFF" w:rsidP="00B75788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2018</w:t>
            </w:r>
          </w:p>
          <w:p w:rsidR="00662AFF" w:rsidRPr="00504CDF" w:rsidRDefault="00662AFF" w:rsidP="00B75788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</w:p>
          <w:p w:rsidR="00662AFF" w:rsidRPr="00504CDF" w:rsidRDefault="00662AFF" w:rsidP="00B75788">
            <w:pPr>
              <w:ind w:right="-15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</w:tcPr>
          <w:p w:rsidR="00662AFF" w:rsidRPr="00504CDF" w:rsidRDefault="00504CDF" w:rsidP="001B7195">
            <w:pPr>
              <w:ind w:left="-96" w:right="-159"/>
              <w:contextualSpacing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15</w:t>
            </w:r>
            <w:r w:rsidR="00662AFF" w:rsidRPr="00504CDF">
              <w:rPr>
                <w:rFonts w:eastAsia="Times New Roman"/>
                <w:sz w:val="12"/>
                <w:szCs w:val="12"/>
              </w:rPr>
              <w:t>.03.</w:t>
            </w:r>
          </w:p>
          <w:p w:rsidR="00662AFF" w:rsidRPr="0090399E" w:rsidRDefault="00662AFF" w:rsidP="001B7195">
            <w:pPr>
              <w:ind w:left="-96" w:right="-159"/>
              <w:contextualSpacing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851" w:type="dxa"/>
          </w:tcPr>
          <w:p w:rsidR="00662AFF" w:rsidRPr="00504CDF" w:rsidRDefault="00504CDF" w:rsidP="00833934">
            <w:pPr>
              <w:ind w:left="-108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30</w:t>
            </w:r>
            <w:r w:rsidR="00662AFF" w:rsidRPr="00504CDF">
              <w:rPr>
                <w:rFonts w:eastAsia="Times New Roman"/>
                <w:sz w:val="12"/>
                <w:szCs w:val="12"/>
              </w:rPr>
              <w:t>.04.</w:t>
            </w:r>
          </w:p>
          <w:p w:rsidR="00662AFF" w:rsidRPr="0090399E" w:rsidRDefault="00662AFF" w:rsidP="00833934">
            <w:pPr>
              <w:ind w:left="-108" w:right="-159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1276" w:type="dxa"/>
          </w:tcPr>
          <w:p w:rsidR="00662AFF" w:rsidRPr="00504CDF" w:rsidRDefault="00504CDF" w:rsidP="001B7195">
            <w:pPr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01</w:t>
            </w:r>
            <w:r w:rsidR="00662AFF" w:rsidRPr="00504CDF">
              <w:rPr>
                <w:rFonts w:eastAsia="Times New Roman"/>
                <w:sz w:val="12"/>
                <w:szCs w:val="12"/>
              </w:rPr>
              <w:t>.0</w:t>
            </w:r>
            <w:r w:rsidRPr="00504CDF">
              <w:rPr>
                <w:rFonts w:eastAsia="Times New Roman"/>
                <w:sz w:val="12"/>
                <w:szCs w:val="12"/>
              </w:rPr>
              <w:t>7</w:t>
            </w:r>
            <w:r w:rsidR="00662AFF" w:rsidRPr="00504CDF">
              <w:rPr>
                <w:rFonts w:eastAsia="Times New Roman"/>
                <w:sz w:val="12"/>
                <w:szCs w:val="12"/>
              </w:rPr>
              <w:t>.</w:t>
            </w:r>
          </w:p>
          <w:p w:rsidR="00662AFF" w:rsidRPr="0090399E" w:rsidRDefault="00662AFF" w:rsidP="001B7195">
            <w:pPr>
              <w:ind w:left="-108" w:right="-60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992" w:type="dxa"/>
          </w:tcPr>
          <w:p w:rsidR="00662AFF" w:rsidRPr="00504CDF" w:rsidRDefault="00504CDF" w:rsidP="00662AFF">
            <w:pPr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27</w:t>
            </w:r>
            <w:r w:rsidR="00662AFF" w:rsidRPr="00504CDF">
              <w:rPr>
                <w:rFonts w:eastAsia="Times New Roman"/>
                <w:sz w:val="12"/>
                <w:szCs w:val="12"/>
              </w:rPr>
              <w:t>.0</w:t>
            </w:r>
            <w:r w:rsidR="009B5209">
              <w:rPr>
                <w:rFonts w:eastAsia="Times New Roman"/>
                <w:sz w:val="12"/>
                <w:szCs w:val="12"/>
              </w:rPr>
              <w:t>9</w:t>
            </w:r>
            <w:r w:rsidR="00662AFF" w:rsidRPr="00504CDF">
              <w:rPr>
                <w:rFonts w:eastAsia="Times New Roman"/>
                <w:sz w:val="12"/>
                <w:szCs w:val="12"/>
              </w:rPr>
              <w:t>.</w:t>
            </w:r>
          </w:p>
          <w:p w:rsidR="00662AFF" w:rsidRPr="0090399E" w:rsidRDefault="00662AFF" w:rsidP="00662AFF">
            <w:pPr>
              <w:ind w:left="-108" w:right="-60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1134" w:type="dxa"/>
          </w:tcPr>
          <w:p w:rsidR="00662AFF" w:rsidRPr="00504CDF" w:rsidRDefault="00662AFF" w:rsidP="00530083">
            <w:pPr>
              <w:ind w:left="-108" w:right="-108"/>
              <w:contextualSpacing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01.10.</w:t>
            </w:r>
          </w:p>
          <w:p w:rsidR="00662AFF" w:rsidRPr="0090399E" w:rsidRDefault="00662AFF" w:rsidP="00530083">
            <w:pPr>
              <w:ind w:left="-108" w:right="-108"/>
              <w:contextualSpacing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  <w:tc>
          <w:tcPr>
            <w:tcW w:w="992" w:type="dxa"/>
            <w:gridSpan w:val="2"/>
          </w:tcPr>
          <w:p w:rsidR="00662AFF" w:rsidRPr="00504CDF" w:rsidRDefault="00504CDF" w:rsidP="00662AFF">
            <w:pPr>
              <w:autoSpaceDE/>
              <w:autoSpaceDN/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28</w:t>
            </w:r>
            <w:r w:rsidR="00662AFF" w:rsidRPr="00504CDF">
              <w:rPr>
                <w:rFonts w:eastAsia="Times New Roman"/>
                <w:sz w:val="12"/>
                <w:szCs w:val="12"/>
              </w:rPr>
              <w:t>.11.</w:t>
            </w:r>
          </w:p>
          <w:p w:rsidR="00662AFF" w:rsidRPr="00504CDF" w:rsidRDefault="00662AFF" w:rsidP="00662AFF">
            <w:pPr>
              <w:autoSpaceDE/>
              <w:autoSpaceDN/>
              <w:ind w:left="-108"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  <w:p w:rsidR="00662AFF" w:rsidRPr="0090399E" w:rsidRDefault="00662AFF" w:rsidP="00662AFF">
            <w:pPr>
              <w:autoSpaceDE/>
              <w:autoSpaceDN/>
              <w:ind w:left="-108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</w:p>
          <w:p w:rsidR="00662AFF" w:rsidRPr="0090399E" w:rsidRDefault="00662AFF" w:rsidP="00662AFF">
            <w:pPr>
              <w:ind w:left="-108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</w:p>
        </w:tc>
        <w:tc>
          <w:tcPr>
            <w:tcW w:w="1276" w:type="dxa"/>
          </w:tcPr>
          <w:p w:rsidR="00662AFF" w:rsidRPr="00504CDF" w:rsidRDefault="00504CDF" w:rsidP="00662AFF">
            <w:pPr>
              <w:autoSpaceDE/>
              <w:autoSpaceDN/>
              <w:ind w:left="-108" w:right="-108"/>
              <w:contextualSpacing/>
              <w:jc w:val="center"/>
              <w:rPr>
                <w:rFonts w:eastAsia="Times New Roman"/>
                <w:sz w:val="12"/>
                <w:szCs w:val="12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30</w:t>
            </w:r>
            <w:r w:rsidR="00662AFF" w:rsidRPr="00504CDF">
              <w:rPr>
                <w:rFonts w:eastAsia="Times New Roman"/>
                <w:sz w:val="12"/>
                <w:szCs w:val="12"/>
              </w:rPr>
              <w:t>.12.</w:t>
            </w:r>
          </w:p>
          <w:p w:rsidR="00662AFF" w:rsidRPr="0090399E" w:rsidRDefault="00662AFF" w:rsidP="00B472AE">
            <w:pPr>
              <w:autoSpaceDE/>
              <w:autoSpaceDN/>
              <w:ind w:left="-108" w:right="-108"/>
              <w:contextualSpacing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  <w:r w:rsidRPr="00504CDF">
              <w:rPr>
                <w:rFonts w:eastAsia="Times New Roman"/>
                <w:sz w:val="12"/>
                <w:szCs w:val="12"/>
              </w:rPr>
              <w:t>2019</w:t>
            </w:r>
          </w:p>
        </w:tc>
      </w:tr>
      <w:tr w:rsidR="00C60E06" w:rsidRPr="0090399E" w:rsidTr="00C60E06">
        <w:trPr>
          <w:trHeight w:val="212"/>
        </w:trPr>
        <w:tc>
          <w:tcPr>
            <w:tcW w:w="1985" w:type="dxa"/>
            <w:vMerge w:val="restart"/>
          </w:tcPr>
          <w:p w:rsidR="00C60E06" w:rsidRPr="00B75788" w:rsidRDefault="00C60E06" w:rsidP="002F1E9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Выполнение государственного задания</w:t>
            </w:r>
          </w:p>
        </w:tc>
        <w:tc>
          <w:tcPr>
            <w:tcW w:w="850" w:type="dxa"/>
            <w:vMerge w:val="restart"/>
          </w:tcPr>
          <w:p w:rsidR="00C60E06" w:rsidRPr="0090399E" w:rsidRDefault="00C60E06" w:rsidP="00B75788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29580,93</w:t>
            </w:r>
          </w:p>
        </w:tc>
        <w:tc>
          <w:tcPr>
            <w:tcW w:w="236" w:type="dxa"/>
          </w:tcPr>
          <w:p w:rsidR="00C60E06" w:rsidRPr="00C60E06" w:rsidRDefault="00C60E06" w:rsidP="00C60E06">
            <w:pPr>
              <w:ind w:left="-108"/>
              <w:jc w:val="center"/>
              <w:rPr>
                <w:rFonts w:eastAsia="Times New Roman"/>
                <w:sz w:val="14"/>
                <w:szCs w:val="14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Д</w:t>
            </w:r>
          </w:p>
        </w:tc>
        <w:tc>
          <w:tcPr>
            <w:tcW w:w="898" w:type="dxa"/>
          </w:tcPr>
          <w:p w:rsidR="00C60E06" w:rsidRPr="0090399E" w:rsidRDefault="00C60E06" w:rsidP="00C60E06">
            <w:pPr>
              <w:rPr>
                <w:rFonts w:eastAsia="Times New Roman"/>
                <w:sz w:val="14"/>
                <w:szCs w:val="14"/>
                <w:highlight w:val="yellow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29580,93</w:t>
            </w:r>
          </w:p>
        </w:tc>
        <w:tc>
          <w:tcPr>
            <w:tcW w:w="851" w:type="dxa"/>
          </w:tcPr>
          <w:p w:rsidR="00C60E06" w:rsidRPr="00B472AE" w:rsidRDefault="00B472AE" w:rsidP="00D1722C">
            <w:pPr>
              <w:ind w:left="-108" w:right="-108"/>
              <w:jc w:val="center"/>
              <w:rPr>
                <w:rFonts w:eastAsia="Times New Roman"/>
                <w:sz w:val="14"/>
                <w:szCs w:val="14"/>
              </w:rPr>
            </w:pPr>
            <w:r w:rsidRPr="00B472AE">
              <w:rPr>
                <w:rFonts w:eastAsia="Times New Roman"/>
                <w:sz w:val="14"/>
                <w:szCs w:val="14"/>
              </w:rPr>
              <w:t>29580,93</w:t>
            </w:r>
          </w:p>
        </w:tc>
        <w:tc>
          <w:tcPr>
            <w:tcW w:w="1276" w:type="dxa"/>
          </w:tcPr>
          <w:p w:rsidR="00C60E06" w:rsidRPr="00E331D8" w:rsidRDefault="00E331D8" w:rsidP="002F1E9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29581,18</w:t>
            </w:r>
          </w:p>
        </w:tc>
        <w:tc>
          <w:tcPr>
            <w:tcW w:w="992" w:type="dxa"/>
          </w:tcPr>
          <w:p w:rsidR="00C60E06" w:rsidRPr="009B5209" w:rsidRDefault="009B5209" w:rsidP="002B63B9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29581,18</w:t>
            </w:r>
          </w:p>
        </w:tc>
        <w:tc>
          <w:tcPr>
            <w:tcW w:w="1145" w:type="dxa"/>
            <w:gridSpan w:val="2"/>
          </w:tcPr>
          <w:p w:rsidR="00C60E06" w:rsidRPr="0090399E" w:rsidRDefault="009B5209" w:rsidP="00530083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29581,18</w:t>
            </w:r>
          </w:p>
        </w:tc>
        <w:tc>
          <w:tcPr>
            <w:tcW w:w="981" w:type="dxa"/>
          </w:tcPr>
          <w:p w:rsidR="00C60E06" w:rsidRPr="00A30F8F" w:rsidRDefault="00A30F8F" w:rsidP="002B63B9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A30F8F">
              <w:rPr>
                <w:rFonts w:eastAsia="Times New Roman"/>
                <w:b/>
                <w:sz w:val="14"/>
                <w:szCs w:val="14"/>
              </w:rPr>
              <w:t>31016,86</w:t>
            </w:r>
          </w:p>
        </w:tc>
        <w:tc>
          <w:tcPr>
            <w:tcW w:w="1276" w:type="dxa"/>
          </w:tcPr>
          <w:p w:rsidR="00C60E06" w:rsidRPr="0090399E" w:rsidRDefault="00C60E06" w:rsidP="002B63B9">
            <w:pPr>
              <w:autoSpaceDE/>
              <w:autoSpaceDN/>
              <w:jc w:val="center"/>
              <w:rPr>
                <w:rFonts w:eastAsia="Times New Roman"/>
                <w:i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31016,86</w:t>
            </w:r>
          </w:p>
        </w:tc>
      </w:tr>
      <w:tr w:rsidR="00C60E06" w:rsidRPr="0090399E" w:rsidTr="00C60E06">
        <w:trPr>
          <w:trHeight w:val="138"/>
        </w:trPr>
        <w:tc>
          <w:tcPr>
            <w:tcW w:w="1985" w:type="dxa"/>
            <w:vMerge/>
          </w:tcPr>
          <w:p w:rsidR="00C60E06" w:rsidRPr="00B75788" w:rsidRDefault="00C60E06" w:rsidP="002F1E9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60E06" w:rsidRPr="00B75788" w:rsidRDefault="00C60E06" w:rsidP="00B75788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C60E06" w:rsidRPr="00C60E06" w:rsidRDefault="00C60E06" w:rsidP="00C60E06">
            <w:pPr>
              <w:ind w:left="-108"/>
              <w:jc w:val="center"/>
              <w:rPr>
                <w:rFonts w:eastAsia="Times New Roman"/>
                <w:sz w:val="14"/>
                <w:szCs w:val="14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Р</w:t>
            </w:r>
          </w:p>
        </w:tc>
        <w:tc>
          <w:tcPr>
            <w:tcW w:w="898" w:type="dxa"/>
          </w:tcPr>
          <w:p w:rsidR="00C60E06" w:rsidRPr="0090399E" w:rsidRDefault="00C60E06" w:rsidP="00C60E06">
            <w:pPr>
              <w:rPr>
                <w:rFonts w:eastAsia="Times New Roman"/>
                <w:sz w:val="14"/>
                <w:szCs w:val="14"/>
                <w:highlight w:val="yellow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29580,93</w:t>
            </w:r>
          </w:p>
        </w:tc>
        <w:tc>
          <w:tcPr>
            <w:tcW w:w="851" w:type="dxa"/>
          </w:tcPr>
          <w:p w:rsidR="00C60E06" w:rsidRPr="00B472AE" w:rsidRDefault="00B472AE" w:rsidP="00D1722C">
            <w:pPr>
              <w:ind w:left="-108" w:right="-108"/>
              <w:jc w:val="center"/>
              <w:rPr>
                <w:rFonts w:eastAsia="Times New Roman"/>
                <w:sz w:val="14"/>
                <w:szCs w:val="14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29580,93</w:t>
            </w:r>
          </w:p>
        </w:tc>
        <w:tc>
          <w:tcPr>
            <w:tcW w:w="1276" w:type="dxa"/>
          </w:tcPr>
          <w:p w:rsidR="00C60E06" w:rsidRPr="0090399E" w:rsidRDefault="00E331D8" w:rsidP="002F1E92">
            <w:pPr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29581,18</w:t>
            </w:r>
          </w:p>
        </w:tc>
        <w:tc>
          <w:tcPr>
            <w:tcW w:w="992" w:type="dxa"/>
          </w:tcPr>
          <w:p w:rsidR="00C60E06" w:rsidRPr="0090399E" w:rsidRDefault="009B5209" w:rsidP="002B63B9">
            <w:pPr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29581,18</w:t>
            </w:r>
          </w:p>
        </w:tc>
        <w:tc>
          <w:tcPr>
            <w:tcW w:w="1145" w:type="dxa"/>
            <w:gridSpan w:val="2"/>
          </w:tcPr>
          <w:p w:rsidR="00C60E06" w:rsidRPr="0090399E" w:rsidRDefault="009B5209" w:rsidP="00530083">
            <w:pPr>
              <w:ind w:left="-108" w:right="-108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29581,18</w:t>
            </w:r>
          </w:p>
        </w:tc>
        <w:tc>
          <w:tcPr>
            <w:tcW w:w="981" w:type="dxa"/>
          </w:tcPr>
          <w:p w:rsidR="00C60E06" w:rsidRPr="0090399E" w:rsidRDefault="00A30F8F" w:rsidP="002B63B9">
            <w:pPr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A30F8F">
              <w:rPr>
                <w:rFonts w:eastAsia="Times New Roman"/>
                <w:b/>
                <w:sz w:val="14"/>
                <w:szCs w:val="14"/>
              </w:rPr>
              <w:t>31016,86</w:t>
            </w:r>
          </w:p>
        </w:tc>
        <w:tc>
          <w:tcPr>
            <w:tcW w:w="1276" w:type="dxa"/>
          </w:tcPr>
          <w:p w:rsidR="00C60E06" w:rsidRPr="00C60E06" w:rsidRDefault="001F057E" w:rsidP="002B63B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31016,86</w:t>
            </w:r>
          </w:p>
        </w:tc>
      </w:tr>
      <w:tr w:rsidR="00C60E06" w:rsidRPr="0090399E" w:rsidTr="00C60E06">
        <w:trPr>
          <w:trHeight w:val="162"/>
        </w:trPr>
        <w:tc>
          <w:tcPr>
            <w:tcW w:w="1985" w:type="dxa"/>
            <w:vMerge w:val="restart"/>
          </w:tcPr>
          <w:p w:rsidR="00C60E06" w:rsidRPr="00B75788" w:rsidRDefault="00C60E06" w:rsidP="002F1E9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Иные цели</w:t>
            </w:r>
          </w:p>
        </w:tc>
        <w:tc>
          <w:tcPr>
            <w:tcW w:w="850" w:type="dxa"/>
            <w:vMerge w:val="restart"/>
          </w:tcPr>
          <w:p w:rsidR="00C60E06" w:rsidRPr="0090399E" w:rsidRDefault="00C60E06" w:rsidP="00B75788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4077,14</w:t>
            </w:r>
          </w:p>
        </w:tc>
        <w:tc>
          <w:tcPr>
            <w:tcW w:w="236" w:type="dxa"/>
          </w:tcPr>
          <w:p w:rsidR="00C60E06" w:rsidRPr="00C60E06" w:rsidRDefault="00C60E06" w:rsidP="00C60E06">
            <w:pPr>
              <w:ind w:lef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Д</w:t>
            </w:r>
          </w:p>
        </w:tc>
        <w:tc>
          <w:tcPr>
            <w:tcW w:w="898" w:type="dxa"/>
          </w:tcPr>
          <w:p w:rsidR="00C60E06" w:rsidRPr="0090399E" w:rsidRDefault="00C60E06" w:rsidP="00C60E06">
            <w:pPr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3547,14</w:t>
            </w:r>
          </w:p>
        </w:tc>
        <w:tc>
          <w:tcPr>
            <w:tcW w:w="851" w:type="dxa"/>
          </w:tcPr>
          <w:p w:rsidR="00C60E06" w:rsidRPr="00B472AE" w:rsidRDefault="00B472AE" w:rsidP="00D1722C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B472AE">
              <w:rPr>
                <w:rFonts w:eastAsia="Times New Roman"/>
                <w:b/>
                <w:sz w:val="14"/>
                <w:szCs w:val="14"/>
              </w:rPr>
              <w:t>3206,40</w:t>
            </w:r>
          </w:p>
        </w:tc>
        <w:tc>
          <w:tcPr>
            <w:tcW w:w="1276" w:type="dxa"/>
          </w:tcPr>
          <w:p w:rsidR="00C60E06" w:rsidRPr="00E331D8" w:rsidRDefault="00E331D8" w:rsidP="002F1E9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6405,14</w:t>
            </w:r>
          </w:p>
        </w:tc>
        <w:tc>
          <w:tcPr>
            <w:tcW w:w="992" w:type="dxa"/>
          </w:tcPr>
          <w:p w:rsidR="00C60E06" w:rsidRPr="0090399E" w:rsidRDefault="009B5209" w:rsidP="00B20F1B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b/>
                <w:sz w:val="14"/>
                <w:szCs w:val="14"/>
              </w:rPr>
              <w:t>6335,14</w:t>
            </w:r>
          </w:p>
        </w:tc>
        <w:tc>
          <w:tcPr>
            <w:tcW w:w="1134" w:type="dxa"/>
          </w:tcPr>
          <w:p w:rsidR="00C60E06" w:rsidRPr="009B5209" w:rsidRDefault="009B5209" w:rsidP="00530083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9B5209">
              <w:rPr>
                <w:rFonts w:eastAsia="Times New Roman"/>
                <w:b/>
                <w:sz w:val="14"/>
                <w:szCs w:val="14"/>
              </w:rPr>
              <w:t>6416,14</w:t>
            </w:r>
          </w:p>
        </w:tc>
        <w:tc>
          <w:tcPr>
            <w:tcW w:w="992" w:type="dxa"/>
            <w:gridSpan w:val="2"/>
          </w:tcPr>
          <w:p w:rsidR="00C60E06" w:rsidRPr="0090399E" w:rsidRDefault="00A30F8F" w:rsidP="002B63B9">
            <w:pPr>
              <w:autoSpaceDE/>
              <w:autoSpaceDN/>
              <w:jc w:val="center"/>
              <w:rPr>
                <w:rFonts w:eastAsia="Times New Roman"/>
                <w:i/>
                <w:sz w:val="14"/>
                <w:szCs w:val="14"/>
                <w:highlight w:val="yellow"/>
              </w:rPr>
            </w:pPr>
            <w:r w:rsidRPr="00A30F8F">
              <w:rPr>
                <w:rFonts w:eastAsia="Times New Roman"/>
                <w:b/>
                <w:sz w:val="14"/>
                <w:szCs w:val="14"/>
              </w:rPr>
              <w:t>6808,15</w:t>
            </w:r>
          </w:p>
        </w:tc>
        <w:tc>
          <w:tcPr>
            <w:tcW w:w="1276" w:type="dxa"/>
          </w:tcPr>
          <w:p w:rsidR="00C60E06" w:rsidRPr="0090399E" w:rsidRDefault="00C60E06" w:rsidP="002B63B9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6808,15</w:t>
            </w:r>
          </w:p>
        </w:tc>
      </w:tr>
      <w:tr w:rsidR="00C60E06" w:rsidRPr="0090399E" w:rsidTr="00C60E06">
        <w:trPr>
          <w:trHeight w:val="138"/>
        </w:trPr>
        <w:tc>
          <w:tcPr>
            <w:tcW w:w="1985" w:type="dxa"/>
            <w:vMerge/>
          </w:tcPr>
          <w:p w:rsidR="00C60E06" w:rsidRPr="00B75788" w:rsidRDefault="00C60E06" w:rsidP="002F1E9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60E06" w:rsidRPr="00B75788" w:rsidRDefault="00C60E06" w:rsidP="00B75788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C60E06" w:rsidRPr="00C60E06" w:rsidRDefault="00C60E06" w:rsidP="00C60E06">
            <w:pPr>
              <w:ind w:lef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Р</w:t>
            </w:r>
          </w:p>
        </w:tc>
        <w:tc>
          <w:tcPr>
            <w:tcW w:w="898" w:type="dxa"/>
          </w:tcPr>
          <w:p w:rsidR="00C60E06" w:rsidRPr="0090399E" w:rsidRDefault="00CB64F1" w:rsidP="00C60E06">
            <w:pPr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CB64F1">
              <w:rPr>
                <w:rFonts w:eastAsia="Times New Roman"/>
                <w:b/>
                <w:sz w:val="14"/>
                <w:szCs w:val="14"/>
              </w:rPr>
              <w:t>9531,14</w:t>
            </w:r>
          </w:p>
        </w:tc>
        <w:tc>
          <w:tcPr>
            <w:tcW w:w="851" w:type="dxa"/>
          </w:tcPr>
          <w:p w:rsidR="00C60E06" w:rsidRPr="00B472AE" w:rsidRDefault="00B472AE" w:rsidP="00D1722C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9190,40</w:t>
            </w:r>
          </w:p>
        </w:tc>
        <w:tc>
          <w:tcPr>
            <w:tcW w:w="1276" w:type="dxa"/>
          </w:tcPr>
          <w:p w:rsidR="00C60E06" w:rsidRPr="00E331D8" w:rsidRDefault="00E331D8" w:rsidP="002F1E9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12389,14</w:t>
            </w:r>
          </w:p>
        </w:tc>
        <w:tc>
          <w:tcPr>
            <w:tcW w:w="992" w:type="dxa"/>
          </w:tcPr>
          <w:p w:rsidR="00C60E06" w:rsidRPr="0090399E" w:rsidRDefault="009B5209" w:rsidP="00B20F1B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b/>
                <w:sz w:val="14"/>
                <w:szCs w:val="14"/>
              </w:rPr>
              <w:t>12319,14</w:t>
            </w:r>
          </w:p>
        </w:tc>
        <w:tc>
          <w:tcPr>
            <w:tcW w:w="1134" w:type="dxa"/>
          </w:tcPr>
          <w:p w:rsidR="00C60E06" w:rsidRPr="009B5209" w:rsidRDefault="009B5209" w:rsidP="00530083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>
              <w:rPr>
                <w:rFonts w:eastAsia="Times New Roman"/>
                <w:b/>
                <w:sz w:val="14"/>
                <w:szCs w:val="14"/>
              </w:rPr>
              <w:t>12400,14</w:t>
            </w:r>
          </w:p>
        </w:tc>
        <w:tc>
          <w:tcPr>
            <w:tcW w:w="992" w:type="dxa"/>
            <w:gridSpan w:val="2"/>
          </w:tcPr>
          <w:p w:rsidR="00C60E06" w:rsidRPr="0090399E" w:rsidRDefault="00A30F8F" w:rsidP="002B63B9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A30F8F">
              <w:rPr>
                <w:rFonts w:eastAsia="Times New Roman"/>
                <w:b/>
                <w:sz w:val="14"/>
                <w:szCs w:val="14"/>
              </w:rPr>
              <w:t>12792,15</w:t>
            </w:r>
          </w:p>
        </w:tc>
        <w:tc>
          <w:tcPr>
            <w:tcW w:w="1276" w:type="dxa"/>
          </w:tcPr>
          <w:p w:rsidR="00C60E06" w:rsidRPr="001F057E" w:rsidRDefault="001F057E" w:rsidP="002B63B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F057E">
              <w:rPr>
                <w:rFonts w:eastAsia="Times New Roman"/>
                <w:sz w:val="14"/>
                <w:szCs w:val="14"/>
              </w:rPr>
              <w:t>12792,15</w:t>
            </w:r>
          </w:p>
        </w:tc>
      </w:tr>
      <w:tr w:rsidR="00C60E06" w:rsidRPr="0090399E" w:rsidTr="00C60E06">
        <w:trPr>
          <w:trHeight w:val="175"/>
        </w:trPr>
        <w:tc>
          <w:tcPr>
            <w:tcW w:w="1985" w:type="dxa"/>
            <w:vMerge w:val="restart"/>
          </w:tcPr>
          <w:p w:rsidR="00C60E06" w:rsidRPr="00B75788" w:rsidRDefault="00C60E06" w:rsidP="002F1E9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  <w:r w:rsidRPr="00B75788">
              <w:rPr>
                <w:rFonts w:eastAsia="Times New Roman"/>
                <w:color w:val="000000"/>
                <w:sz w:val="14"/>
                <w:szCs w:val="14"/>
              </w:rPr>
              <w:t>Оказания услуг (выполнения работ) на платной основе</w:t>
            </w:r>
          </w:p>
        </w:tc>
        <w:tc>
          <w:tcPr>
            <w:tcW w:w="850" w:type="dxa"/>
            <w:vMerge w:val="restart"/>
          </w:tcPr>
          <w:p w:rsidR="00C60E06" w:rsidRPr="0090399E" w:rsidRDefault="00C60E06" w:rsidP="00B75788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236" w:type="dxa"/>
          </w:tcPr>
          <w:p w:rsidR="00C60E06" w:rsidRPr="00C60E06" w:rsidRDefault="00C60E06" w:rsidP="00C60E06">
            <w:pPr>
              <w:ind w:left="-108"/>
              <w:jc w:val="center"/>
              <w:rPr>
                <w:rFonts w:eastAsia="Times New Roman"/>
                <w:sz w:val="14"/>
                <w:szCs w:val="14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Д</w:t>
            </w:r>
          </w:p>
        </w:tc>
        <w:tc>
          <w:tcPr>
            <w:tcW w:w="898" w:type="dxa"/>
          </w:tcPr>
          <w:p w:rsidR="00C60E06" w:rsidRPr="0090399E" w:rsidRDefault="00C60E06" w:rsidP="00C60E06">
            <w:pPr>
              <w:rPr>
                <w:rFonts w:eastAsia="Times New Roman"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851" w:type="dxa"/>
          </w:tcPr>
          <w:p w:rsidR="00C60E06" w:rsidRPr="00B472AE" w:rsidRDefault="00C60E06" w:rsidP="00D1722C">
            <w:pPr>
              <w:ind w:left="-108" w:right="-108"/>
              <w:jc w:val="center"/>
              <w:rPr>
                <w:rFonts w:eastAsia="Times New Roman"/>
                <w:sz w:val="14"/>
                <w:szCs w:val="14"/>
              </w:rPr>
            </w:pPr>
            <w:r w:rsidRPr="00B472AE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1276" w:type="dxa"/>
          </w:tcPr>
          <w:p w:rsidR="00C60E06" w:rsidRPr="0090399E" w:rsidRDefault="00C60E06" w:rsidP="002F1E9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992" w:type="dxa"/>
          </w:tcPr>
          <w:p w:rsidR="00C60E06" w:rsidRPr="0090399E" w:rsidRDefault="009B5209" w:rsidP="002B63B9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1134" w:type="dxa"/>
          </w:tcPr>
          <w:p w:rsidR="00C60E06" w:rsidRPr="009B5209" w:rsidRDefault="009B5209" w:rsidP="00530083">
            <w:pPr>
              <w:autoSpaceDE/>
              <w:autoSpaceDN/>
              <w:ind w:left="-108" w:right="-108"/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992" w:type="dxa"/>
            <w:gridSpan w:val="2"/>
          </w:tcPr>
          <w:p w:rsidR="00C60E06" w:rsidRPr="0090399E" w:rsidRDefault="00A30F8F" w:rsidP="002B63B9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1276" w:type="dxa"/>
          </w:tcPr>
          <w:p w:rsidR="00C60E06" w:rsidRPr="0090399E" w:rsidRDefault="00C60E06" w:rsidP="002B63B9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2039,36</w:t>
            </w:r>
          </w:p>
        </w:tc>
      </w:tr>
      <w:tr w:rsidR="00C60E06" w:rsidRPr="0090399E" w:rsidTr="00C60E06">
        <w:trPr>
          <w:trHeight w:val="138"/>
        </w:trPr>
        <w:tc>
          <w:tcPr>
            <w:tcW w:w="1985" w:type="dxa"/>
            <w:vMerge/>
          </w:tcPr>
          <w:p w:rsidR="00C60E06" w:rsidRPr="00B75788" w:rsidRDefault="00C60E06" w:rsidP="002F1E92">
            <w:pPr>
              <w:autoSpaceDE/>
              <w:autoSpaceDN/>
              <w:ind w:right="-117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60E06" w:rsidRPr="00B75788" w:rsidRDefault="00C60E06" w:rsidP="00B75788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C60E06" w:rsidRPr="00C60E06" w:rsidRDefault="00C60E06" w:rsidP="00C60E06">
            <w:pPr>
              <w:ind w:left="-108"/>
              <w:jc w:val="center"/>
              <w:rPr>
                <w:rFonts w:eastAsia="Times New Roman"/>
                <w:sz w:val="14"/>
                <w:szCs w:val="14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Р</w:t>
            </w:r>
          </w:p>
        </w:tc>
        <w:tc>
          <w:tcPr>
            <w:tcW w:w="898" w:type="dxa"/>
          </w:tcPr>
          <w:p w:rsidR="00C60E06" w:rsidRPr="0090399E" w:rsidRDefault="00CB64F1" w:rsidP="00C60E06">
            <w:pPr>
              <w:rPr>
                <w:rFonts w:eastAsia="Times New Roman"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851" w:type="dxa"/>
          </w:tcPr>
          <w:p w:rsidR="00C60E06" w:rsidRPr="0090399E" w:rsidRDefault="00B472AE" w:rsidP="00D1722C">
            <w:pPr>
              <w:ind w:left="-108" w:right="-108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472AE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1276" w:type="dxa"/>
          </w:tcPr>
          <w:p w:rsidR="00C60E06" w:rsidRPr="0090399E" w:rsidRDefault="00E331D8" w:rsidP="002F1E92">
            <w:pPr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992" w:type="dxa"/>
          </w:tcPr>
          <w:p w:rsidR="00C60E06" w:rsidRPr="0090399E" w:rsidRDefault="009B5209" w:rsidP="002B63B9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1134" w:type="dxa"/>
          </w:tcPr>
          <w:p w:rsidR="00C60E06" w:rsidRPr="0090399E" w:rsidRDefault="009B5209" w:rsidP="00530083">
            <w:pPr>
              <w:ind w:left="-108" w:right="-108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992" w:type="dxa"/>
            <w:gridSpan w:val="2"/>
          </w:tcPr>
          <w:p w:rsidR="00C60E06" w:rsidRPr="0090399E" w:rsidRDefault="00A30F8F" w:rsidP="002B63B9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sz w:val="14"/>
                <w:szCs w:val="14"/>
              </w:rPr>
              <w:t>1800,00</w:t>
            </w:r>
          </w:p>
        </w:tc>
        <w:tc>
          <w:tcPr>
            <w:tcW w:w="1276" w:type="dxa"/>
          </w:tcPr>
          <w:p w:rsidR="00C60E06" w:rsidRPr="001F057E" w:rsidRDefault="001F057E" w:rsidP="002B63B9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1F057E">
              <w:rPr>
                <w:rFonts w:eastAsia="Times New Roman"/>
                <w:sz w:val="14"/>
                <w:szCs w:val="14"/>
              </w:rPr>
              <w:t>2039,36</w:t>
            </w:r>
          </w:p>
        </w:tc>
      </w:tr>
      <w:tr w:rsidR="00662AFF" w:rsidRPr="0090399E" w:rsidTr="00C60E06">
        <w:trPr>
          <w:trHeight w:val="413"/>
        </w:trPr>
        <w:tc>
          <w:tcPr>
            <w:tcW w:w="1985" w:type="dxa"/>
          </w:tcPr>
          <w:p w:rsidR="00C60E06" w:rsidRDefault="00662AFF" w:rsidP="00B75788">
            <w:pPr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B75788">
              <w:rPr>
                <w:rFonts w:eastAsia="Times New Roman"/>
                <w:sz w:val="14"/>
                <w:szCs w:val="14"/>
              </w:rPr>
              <w:t>Итого по поступлениям от доходов</w:t>
            </w:r>
            <w:r w:rsidR="00C60E06">
              <w:rPr>
                <w:rFonts w:eastAsia="Times New Roman"/>
                <w:sz w:val="14"/>
                <w:szCs w:val="14"/>
              </w:rPr>
              <w:t xml:space="preserve"> (Д)</w:t>
            </w:r>
          </w:p>
          <w:p w:rsidR="00662AFF" w:rsidRPr="00B75788" w:rsidRDefault="00662AFF" w:rsidP="00B75788">
            <w:pPr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62AFF" w:rsidRPr="0090399E" w:rsidRDefault="00B75788" w:rsidP="00B75788">
            <w:pPr>
              <w:autoSpaceDE/>
              <w:autoSpaceDN/>
              <w:ind w:left="-117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75788">
              <w:rPr>
                <w:rFonts w:eastAsia="Times New Roman"/>
                <w:b/>
                <w:sz w:val="14"/>
                <w:szCs w:val="14"/>
              </w:rPr>
              <w:t>35458,07</w:t>
            </w:r>
          </w:p>
        </w:tc>
        <w:tc>
          <w:tcPr>
            <w:tcW w:w="1134" w:type="dxa"/>
            <w:gridSpan w:val="2"/>
          </w:tcPr>
          <w:p w:rsidR="00662AFF" w:rsidRPr="00C60E06" w:rsidRDefault="00C60E06" w:rsidP="002F1E92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34928,07</w:t>
            </w:r>
          </w:p>
        </w:tc>
        <w:tc>
          <w:tcPr>
            <w:tcW w:w="851" w:type="dxa"/>
          </w:tcPr>
          <w:p w:rsidR="00662AFF" w:rsidRPr="0090399E" w:rsidRDefault="00B472AE" w:rsidP="00833934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72AE">
              <w:rPr>
                <w:rFonts w:eastAsia="Times New Roman"/>
                <w:b/>
                <w:sz w:val="14"/>
                <w:szCs w:val="14"/>
              </w:rPr>
              <w:t>34587,33</w:t>
            </w:r>
          </w:p>
        </w:tc>
        <w:tc>
          <w:tcPr>
            <w:tcW w:w="1276" w:type="dxa"/>
          </w:tcPr>
          <w:p w:rsidR="00662AFF" w:rsidRPr="0090399E" w:rsidRDefault="00E331D8" w:rsidP="002F1E9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37786,32</w:t>
            </w:r>
          </w:p>
        </w:tc>
        <w:tc>
          <w:tcPr>
            <w:tcW w:w="992" w:type="dxa"/>
          </w:tcPr>
          <w:p w:rsidR="00662AFF" w:rsidRPr="0090399E" w:rsidRDefault="009B5209" w:rsidP="00D4701E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b/>
                <w:sz w:val="14"/>
                <w:szCs w:val="14"/>
              </w:rPr>
              <w:t>37716,32</w:t>
            </w:r>
          </w:p>
        </w:tc>
        <w:tc>
          <w:tcPr>
            <w:tcW w:w="1134" w:type="dxa"/>
          </w:tcPr>
          <w:p w:rsidR="00662AFF" w:rsidRPr="0090399E" w:rsidRDefault="009B5209" w:rsidP="00530083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b/>
                <w:sz w:val="14"/>
                <w:szCs w:val="14"/>
              </w:rPr>
              <w:t>37797,32</w:t>
            </w:r>
          </w:p>
        </w:tc>
        <w:tc>
          <w:tcPr>
            <w:tcW w:w="992" w:type="dxa"/>
            <w:gridSpan w:val="2"/>
          </w:tcPr>
          <w:p w:rsidR="00662AFF" w:rsidRPr="0090399E" w:rsidRDefault="00A30F8F" w:rsidP="002B63B9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A30F8F">
              <w:rPr>
                <w:rFonts w:eastAsia="Times New Roman"/>
                <w:b/>
                <w:sz w:val="14"/>
                <w:szCs w:val="14"/>
              </w:rPr>
              <w:t>39625,01</w:t>
            </w:r>
          </w:p>
        </w:tc>
        <w:tc>
          <w:tcPr>
            <w:tcW w:w="1276" w:type="dxa"/>
          </w:tcPr>
          <w:p w:rsidR="00662AFF" w:rsidRPr="0090399E" w:rsidRDefault="00C60E06" w:rsidP="00F8611D">
            <w:pPr>
              <w:autoSpaceDE/>
              <w:autoSpaceDN/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39864,37</w:t>
            </w:r>
          </w:p>
        </w:tc>
      </w:tr>
      <w:tr w:rsidR="00C60E06" w:rsidRPr="0090399E" w:rsidTr="00C60E06">
        <w:trPr>
          <w:trHeight w:val="218"/>
        </w:trPr>
        <w:tc>
          <w:tcPr>
            <w:tcW w:w="1985" w:type="dxa"/>
          </w:tcPr>
          <w:p w:rsidR="00C60E06" w:rsidRPr="00B75788" w:rsidRDefault="00C60E06" w:rsidP="00B75788">
            <w:pPr>
              <w:rPr>
                <w:rFonts w:eastAsia="Times New Roman"/>
                <w:sz w:val="14"/>
                <w:szCs w:val="14"/>
              </w:rPr>
            </w:pPr>
            <w:r w:rsidRPr="00B75788">
              <w:rPr>
                <w:rFonts w:eastAsia="Times New Roman"/>
                <w:sz w:val="14"/>
                <w:szCs w:val="14"/>
              </w:rPr>
              <w:lastRenderedPageBreak/>
              <w:t>Итого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Pr="00B75788">
              <w:rPr>
                <w:rFonts w:eastAsia="Times New Roman"/>
                <w:sz w:val="14"/>
                <w:szCs w:val="14"/>
              </w:rPr>
              <w:t>по выплатам по расходам</w:t>
            </w:r>
            <w:r>
              <w:rPr>
                <w:rFonts w:eastAsia="Times New Roman"/>
                <w:sz w:val="14"/>
                <w:szCs w:val="14"/>
              </w:rPr>
              <w:t xml:space="preserve"> (Р)</w:t>
            </w:r>
          </w:p>
        </w:tc>
        <w:tc>
          <w:tcPr>
            <w:tcW w:w="850" w:type="dxa"/>
          </w:tcPr>
          <w:p w:rsidR="00C60E06" w:rsidRPr="00B75788" w:rsidRDefault="00C60E06" w:rsidP="00B75788">
            <w:pPr>
              <w:ind w:left="-117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B75788">
              <w:rPr>
                <w:rFonts w:eastAsia="Times New Roman"/>
                <w:b/>
                <w:sz w:val="14"/>
                <w:szCs w:val="14"/>
              </w:rPr>
              <w:t>35458,07</w:t>
            </w:r>
          </w:p>
        </w:tc>
        <w:tc>
          <w:tcPr>
            <w:tcW w:w="1134" w:type="dxa"/>
            <w:gridSpan w:val="2"/>
          </w:tcPr>
          <w:p w:rsidR="00C60E06" w:rsidRPr="00C60E06" w:rsidRDefault="00C60E06" w:rsidP="002F1E92">
            <w:pPr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C60E06">
              <w:rPr>
                <w:rFonts w:eastAsia="Times New Roman"/>
                <w:b/>
                <w:sz w:val="14"/>
                <w:szCs w:val="14"/>
              </w:rPr>
              <w:t>40912,07</w:t>
            </w:r>
          </w:p>
        </w:tc>
        <w:tc>
          <w:tcPr>
            <w:tcW w:w="851" w:type="dxa"/>
          </w:tcPr>
          <w:p w:rsidR="00C60E06" w:rsidRPr="0090399E" w:rsidRDefault="00B472AE" w:rsidP="00833934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72AE">
              <w:rPr>
                <w:rFonts w:eastAsia="Times New Roman"/>
                <w:b/>
                <w:sz w:val="14"/>
                <w:szCs w:val="14"/>
              </w:rPr>
              <w:t>40571,33</w:t>
            </w:r>
          </w:p>
        </w:tc>
        <w:tc>
          <w:tcPr>
            <w:tcW w:w="1276" w:type="dxa"/>
          </w:tcPr>
          <w:p w:rsidR="00C60E06" w:rsidRPr="0090399E" w:rsidRDefault="00E331D8" w:rsidP="002F1E9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43770,32</w:t>
            </w:r>
          </w:p>
        </w:tc>
        <w:tc>
          <w:tcPr>
            <w:tcW w:w="992" w:type="dxa"/>
          </w:tcPr>
          <w:p w:rsidR="00C60E06" w:rsidRPr="0090399E" w:rsidRDefault="009B5209" w:rsidP="00D4701E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E331D8">
              <w:rPr>
                <w:rFonts w:eastAsia="Times New Roman"/>
                <w:b/>
                <w:sz w:val="14"/>
                <w:szCs w:val="14"/>
              </w:rPr>
              <w:t>43770,32</w:t>
            </w:r>
          </w:p>
        </w:tc>
        <w:tc>
          <w:tcPr>
            <w:tcW w:w="1134" w:type="dxa"/>
          </w:tcPr>
          <w:p w:rsidR="00C60E06" w:rsidRPr="0090399E" w:rsidRDefault="009B5209" w:rsidP="00530083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9B5209">
              <w:rPr>
                <w:rFonts w:eastAsia="Times New Roman"/>
                <w:b/>
                <w:sz w:val="14"/>
                <w:szCs w:val="14"/>
              </w:rPr>
              <w:t>43781,32</w:t>
            </w:r>
          </w:p>
        </w:tc>
        <w:tc>
          <w:tcPr>
            <w:tcW w:w="992" w:type="dxa"/>
            <w:gridSpan w:val="2"/>
          </w:tcPr>
          <w:p w:rsidR="00C60E06" w:rsidRPr="0090399E" w:rsidRDefault="00A30F8F" w:rsidP="002B63B9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A30F8F">
              <w:rPr>
                <w:rFonts w:eastAsia="Times New Roman"/>
                <w:b/>
                <w:sz w:val="14"/>
                <w:szCs w:val="14"/>
              </w:rPr>
              <w:t>45609,01</w:t>
            </w:r>
          </w:p>
        </w:tc>
        <w:tc>
          <w:tcPr>
            <w:tcW w:w="1276" w:type="dxa"/>
          </w:tcPr>
          <w:p w:rsidR="00C60E06" w:rsidRPr="0090399E" w:rsidRDefault="001F057E" w:rsidP="00F8611D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1F057E">
              <w:rPr>
                <w:rFonts w:eastAsia="Times New Roman"/>
                <w:b/>
                <w:sz w:val="14"/>
                <w:szCs w:val="14"/>
              </w:rPr>
              <w:t>45848,37</w:t>
            </w:r>
          </w:p>
        </w:tc>
      </w:tr>
    </w:tbl>
    <w:p w:rsidR="002C427C" w:rsidRPr="00B75788" w:rsidRDefault="002C427C" w:rsidP="00B75788">
      <w:pPr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75788">
        <w:rPr>
          <w:rFonts w:eastAsia="Times New Roman"/>
          <w:i/>
          <w:sz w:val="24"/>
          <w:szCs w:val="24"/>
        </w:rPr>
        <w:t>В нарушении пункта 15 приказа Минфина России от 21 июля 2011 года № 86н</w:t>
      </w:r>
      <w:r w:rsidRPr="00B75788">
        <w:rPr>
          <w:rFonts w:eastAsia="Times New Roman"/>
          <w:sz w:val="24"/>
          <w:szCs w:val="24"/>
        </w:rPr>
        <w:t xml:space="preserve"> « 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 разместило информацию </w:t>
      </w:r>
      <w:r w:rsidRPr="00B75788">
        <w:rPr>
          <w:rFonts w:eastAsia="Times New Roman"/>
          <w:i/>
          <w:sz w:val="24"/>
          <w:szCs w:val="24"/>
          <w:u w:val="single"/>
        </w:rPr>
        <w:t>с нарушением срока</w:t>
      </w:r>
      <w:r w:rsidR="00B75788" w:rsidRPr="00B75788">
        <w:rPr>
          <w:rFonts w:eastAsia="Times New Roman"/>
          <w:sz w:val="24"/>
          <w:szCs w:val="24"/>
        </w:rPr>
        <w:t>,</w:t>
      </w:r>
      <w:r w:rsidR="00B75788">
        <w:rPr>
          <w:rFonts w:eastAsia="Times New Roman"/>
          <w:sz w:val="24"/>
          <w:szCs w:val="24"/>
        </w:rPr>
        <w:t xml:space="preserve"> </w:t>
      </w:r>
      <w:r w:rsidR="00B75788" w:rsidRPr="00B75788">
        <w:rPr>
          <w:rFonts w:eastAsia="Times New Roman"/>
          <w:sz w:val="24"/>
          <w:szCs w:val="24"/>
        </w:rPr>
        <w:t>не разместила планы за 27.0</w:t>
      </w:r>
      <w:r w:rsidR="009B5209">
        <w:rPr>
          <w:rFonts w:eastAsia="Times New Roman"/>
          <w:sz w:val="24"/>
          <w:szCs w:val="24"/>
        </w:rPr>
        <w:t>9.</w:t>
      </w:r>
      <w:r w:rsidR="00B75788" w:rsidRPr="00B75788">
        <w:rPr>
          <w:rFonts w:eastAsia="Times New Roman"/>
          <w:sz w:val="24"/>
          <w:szCs w:val="24"/>
        </w:rPr>
        <w:t xml:space="preserve">2019 28.11.2019 </w:t>
      </w:r>
      <w:r w:rsidRPr="00B75788">
        <w:rPr>
          <w:rFonts w:eastAsia="Times New Roman"/>
          <w:sz w:val="24"/>
          <w:szCs w:val="24"/>
        </w:rPr>
        <w:t xml:space="preserve">и не предоставила </w:t>
      </w:r>
      <w:r w:rsidRPr="00B75788">
        <w:rPr>
          <w:sz w:val="24"/>
          <w:szCs w:val="24"/>
        </w:rPr>
        <w:t xml:space="preserve">соответствующие электронные копии документов (планы) </w:t>
      </w:r>
      <w:r w:rsidRPr="00B75788">
        <w:rPr>
          <w:rFonts w:eastAsia="Times New Roman"/>
          <w:sz w:val="24"/>
          <w:szCs w:val="24"/>
        </w:rPr>
        <w:t>(таб.</w:t>
      </w:r>
      <w:r w:rsidR="00C133B3" w:rsidRPr="00B75788">
        <w:rPr>
          <w:rFonts w:eastAsia="Times New Roman"/>
          <w:sz w:val="24"/>
          <w:szCs w:val="24"/>
        </w:rPr>
        <w:t>2</w:t>
      </w:r>
      <w:r w:rsidR="00504CDF" w:rsidRPr="00B75788">
        <w:rPr>
          <w:rFonts w:eastAsia="Times New Roman"/>
          <w:sz w:val="24"/>
          <w:szCs w:val="24"/>
        </w:rPr>
        <w:t>3</w:t>
      </w:r>
      <w:r w:rsidRPr="00B75788">
        <w:rPr>
          <w:rFonts w:eastAsia="Times New Roman"/>
          <w:sz w:val="24"/>
          <w:szCs w:val="24"/>
        </w:rPr>
        <w:t>)</w:t>
      </w:r>
      <w:r w:rsidR="0011341D" w:rsidRPr="00B75788">
        <w:rPr>
          <w:rFonts w:eastAsia="Times New Roman"/>
          <w:sz w:val="24"/>
          <w:szCs w:val="24"/>
        </w:rPr>
        <w:t>,</w:t>
      </w:r>
      <w:r w:rsidR="0011341D" w:rsidRPr="00B75788">
        <w:t xml:space="preserve"> </w:t>
      </w:r>
    </w:p>
    <w:p w:rsidR="002C427C" w:rsidRPr="00B75788" w:rsidRDefault="002C427C" w:rsidP="00B75788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B75788">
        <w:rPr>
          <w:rFonts w:eastAsia="Times New Roman"/>
          <w:sz w:val="24"/>
          <w:szCs w:val="24"/>
        </w:rPr>
        <w:t xml:space="preserve">Основания для изменения планов </w:t>
      </w:r>
      <w:r w:rsidR="00C133B3" w:rsidRPr="00B75788">
        <w:rPr>
          <w:rFonts w:eastAsia="Times New Roman"/>
          <w:sz w:val="24"/>
          <w:szCs w:val="24"/>
        </w:rPr>
        <w:t xml:space="preserve"> в </w:t>
      </w:r>
      <w:r w:rsidRPr="00B75788">
        <w:rPr>
          <w:rFonts w:eastAsia="Times New Roman"/>
          <w:sz w:val="24"/>
          <w:szCs w:val="24"/>
        </w:rPr>
        <w:t>части показател</w:t>
      </w:r>
      <w:r w:rsidR="00C133B3" w:rsidRPr="00B75788">
        <w:rPr>
          <w:rFonts w:eastAsia="Times New Roman"/>
          <w:sz w:val="24"/>
          <w:szCs w:val="24"/>
        </w:rPr>
        <w:t>ей</w:t>
      </w:r>
      <w:r w:rsidRPr="00B75788">
        <w:rPr>
          <w:rFonts w:eastAsia="Times New Roman"/>
          <w:sz w:val="24"/>
          <w:szCs w:val="24"/>
        </w:rPr>
        <w:t xml:space="preserve">  по выплатам учреждения  в 2019 году отражены в таблице </w:t>
      </w:r>
      <w:r w:rsidR="00C133B3" w:rsidRPr="00B75788">
        <w:rPr>
          <w:rFonts w:eastAsia="Times New Roman"/>
          <w:sz w:val="24"/>
          <w:szCs w:val="24"/>
        </w:rPr>
        <w:t>2</w:t>
      </w:r>
      <w:r w:rsidR="00B75788" w:rsidRPr="00B75788">
        <w:rPr>
          <w:rFonts w:eastAsia="Times New Roman"/>
          <w:sz w:val="24"/>
          <w:szCs w:val="24"/>
        </w:rPr>
        <w:t>4</w:t>
      </w:r>
      <w:r w:rsidRPr="00B75788">
        <w:rPr>
          <w:rFonts w:eastAsia="Times New Roman"/>
          <w:sz w:val="24"/>
          <w:szCs w:val="24"/>
        </w:rPr>
        <w:t>.</w:t>
      </w:r>
    </w:p>
    <w:p w:rsidR="00145833" w:rsidRPr="00B75788" w:rsidRDefault="00145833" w:rsidP="00145833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B75788">
        <w:rPr>
          <w:rFonts w:eastAsia="Times New Roman"/>
          <w:sz w:val="24"/>
          <w:szCs w:val="24"/>
        </w:rPr>
        <w:t xml:space="preserve">Таблица </w:t>
      </w:r>
      <w:r w:rsidR="00C133B3" w:rsidRPr="00B75788">
        <w:rPr>
          <w:rFonts w:eastAsia="Times New Roman"/>
          <w:sz w:val="24"/>
          <w:szCs w:val="24"/>
        </w:rPr>
        <w:t>2</w:t>
      </w:r>
      <w:r w:rsidR="00B75788" w:rsidRPr="00B75788">
        <w:rPr>
          <w:rFonts w:eastAsia="Times New Roman"/>
          <w:sz w:val="24"/>
          <w:szCs w:val="24"/>
        </w:rPr>
        <w:t>4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1155"/>
        <w:gridCol w:w="1080"/>
        <w:gridCol w:w="1134"/>
        <w:gridCol w:w="989"/>
        <w:gridCol w:w="853"/>
        <w:gridCol w:w="1276"/>
        <w:gridCol w:w="992"/>
        <w:gridCol w:w="993"/>
        <w:gridCol w:w="850"/>
        <w:gridCol w:w="1103"/>
        <w:gridCol w:w="31"/>
      </w:tblGrid>
      <w:tr w:rsidR="00145833" w:rsidRPr="0090399E" w:rsidTr="00221AA1">
        <w:trPr>
          <w:trHeight w:val="447"/>
        </w:trPr>
        <w:tc>
          <w:tcPr>
            <w:tcW w:w="1155" w:type="dxa"/>
            <w:vMerge w:val="restart"/>
          </w:tcPr>
          <w:p w:rsidR="00145833" w:rsidRPr="00B75788" w:rsidRDefault="00145833" w:rsidP="00145833">
            <w:pPr>
              <w:autoSpaceDE/>
              <w:autoSpaceDN/>
              <w:ind w:right="-117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Выплаты по расходам</w:t>
            </w:r>
          </w:p>
        </w:tc>
        <w:tc>
          <w:tcPr>
            <w:tcW w:w="3203" w:type="dxa"/>
            <w:gridSpan w:val="3"/>
          </w:tcPr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Государственное задание</w:t>
            </w:r>
          </w:p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 xml:space="preserve"> ( тыс.</w:t>
            </w:r>
            <w:r w:rsidR="00423575" w:rsidRPr="00B75788">
              <w:rPr>
                <w:rFonts w:eastAsia="Times New Roman"/>
                <w:sz w:val="18"/>
                <w:szCs w:val="18"/>
              </w:rPr>
              <w:t xml:space="preserve"> </w:t>
            </w:r>
            <w:r w:rsidRPr="00B75788">
              <w:rPr>
                <w:rFonts w:eastAsia="Times New Roman"/>
                <w:sz w:val="18"/>
                <w:szCs w:val="18"/>
              </w:rPr>
              <w:t>руб.)</w:t>
            </w:r>
          </w:p>
        </w:tc>
        <w:tc>
          <w:tcPr>
            <w:tcW w:w="3121" w:type="dxa"/>
            <w:gridSpan w:val="3"/>
          </w:tcPr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Иные цели</w:t>
            </w:r>
          </w:p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( тыс.</w:t>
            </w:r>
            <w:r w:rsidR="00423575" w:rsidRPr="00B75788">
              <w:rPr>
                <w:rFonts w:eastAsia="Times New Roman"/>
                <w:sz w:val="18"/>
                <w:szCs w:val="18"/>
              </w:rPr>
              <w:t xml:space="preserve"> </w:t>
            </w:r>
            <w:r w:rsidRPr="00B75788">
              <w:rPr>
                <w:rFonts w:eastAsia="Times New Roman"/>
                <w:sz w:val="18"/>
                <w:szCs w:val="18"/>
              </w:rPr>
              <w:t>руб.)</w:t>
            </w:r>
          </w:p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75788">
              <w:rPr>
                <w:rFonts w:eastAsia="Times New Roman"/>
                <w:color w:val="000000"/>
                <w:sz w:val="18"/>
                <w:szCs w:val="18"/>
              </w:rPr>
              <w:t>Оказание услуг (выполнение работ) на платной основе</w:t>
            </w:r>
          </w:p>
          <w:p w:rsidR="00145833" w:rsidRPr="00B75788" w:rsidRDefault="00145833" w:rsidP="00145833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 xml:space="preserve"> ( тыс.</w:t>
            </w:r>
            <w:r w:rsidR="00423575" w:rsidRPr="00B75788">
              <w:rPr>
                <w:rFonts w:eastAsia="Times New Roman"/>
                <w:sz w:val="18"/>
                <w:szCs w:val="18"/>
              </w:rPr>
              <w:t xml:space="preserve"> </w:t>
            </w:r>
            <w:r w:rsidRPr="00B75788">
              <w:rPr>
                <w:rFonts w:eastAsia="Times New Roman"/>
                <w:sz w:val="18"/>
                <w:szCs w:val="18"/>
              </w:rPr>
              <w:t>руб.)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  <w:vMerge/>
          </w:tcPr>
          <w:p w:rsidR="00145833" w:rsidRPr="00B75788" w:rsidRDefault="00145833" w:rsidP="00145833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45833" w:rsidRPr="00B75788" w:rsidRDefault="00145833" w:rsidP="00145833">
            <w:pPr>
              <w:autoSpaceDE/>
              <w:autoSpaceDN/>
              <w:ind w:left="-100" w:right="-131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134" w:type="dxa"/>
          </w:tcPr>
          <w:p w:rsidR="00145833" w:rsidRPr="00B75788" w:rsidRDefault="00145833" w:rsidP="00145833">
            <w:pPr>
              <w:autoSpaceDE/>
              <w:autoSpaceDN/>
              <w:ind w:left="-85" w:right="-99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989" w:type="dxa"/>
          </w:tcPr>
          <w:p w:rsidR="00145833" w:rsidRPr="00B75788" w:rsidRDefault="00145833" w:rsidP="00145833">
            <w:pPr>
              <w:autoSpaceDE/>
              <w:autoSpaceDN/>
              <w:ind w:left="-59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853" w:type="dxa"/>
          </w:tcPr>
          <w:p w:rsidR="00145833" w:rsidRPr="00B75788" w:rsidRDefault="00145833" w:rsidP="00145833">
            <w:pPr>
              <w:autoSpaceDE/>
              <w:autoSpaceDN/>
              <w:ind w:left="-100" w:right="-131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276" w:type="dxa"/>
          </w:tcPr>
          <w:p w:rsidR="00145833" w:rsidRPr="00B75788" w:rsidRDefault="00145833" w:rsidP="00145833">
            <w:pPr>
              <w:autoSpaceDE/>
              <w:autoSpaceDN/>
              <w:ind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992" w:type="dxa"/>
          </w:tcPr>
          <w:p w:rsidR="00145833" w:rsidRPr="00B75788" w:rsidRDefault="00145833" w:rsidP="00145833">
            <w:pPr>
              <w:autoSpaceDE/>
              <w:autoSpaceDN/>
              <w:ind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993" w:type="dxa"/>
          </w:tcPr>
          <w:p w:rsidR="00145833" w:rsidRPr="00B75788" w:rsidRDefault="00145833" w:rsidP="00145833">
            <w:pPr>
              <w:autoSpaceDE/>
              <w:autoSpaceDN/>
              <w:ind w:left="-59" w:right="-156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850" w:type="dxa"/>
          </w:tcPr>
          <w:p w:rsidR="00145833" w:rsidRPr="00B75788" w:rsidRDefault="00145833" w:rsidP="00145833">
            <w:pPr>
              <w:autoSpaceDE/>
              <w:autoSpaceDN/>
              <w:ind w:left="-128" w:right="-156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103" w:type="dxa"/>
          </w:tcPr>
          <w:p w:rsidR="00145833" w:rsidRPr="00B75788" w:rsidRDefault="00145833" w:rsidP="00145833">
            <w:pPr>
              <w:autoSpaceDE/>
              <w:autoSpaceDN/>
              <w:ind w:left="-59"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B75788" w:rsidRDefault="00145833" w:rsidP="002B63B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29.12.2018</w:t>
            </w:r>
          </w:p>
        </w:tc>
        <w:tc>
          <w:tcPr>
            <w:tcW w:w="1080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24435,10</w:t>
            </w:r>
          </w:p>
        </w:tc>
        <w:tc>
          <w:tcPr>
            <w:tcW w:w="1134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5102,79</w:t>
            </w:r>
          </w:p>
        </w:tc>
        <w:tc>
          <w:tcPr>
            <w:tcW w:w="989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43,04</w:t>
            </w:r>
          </w:p>
        </w:tc>
        <w:tc>
          <w:tcPr>
            <w:tcW w:w="853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4077,14</w:t>
            </w:r>
          </w:p>
        </w:tc>
        <w:tc>
          <w:tcPr>
            <w:tcW w:w="992" w:type="dxa"/>
          </w:tcPr>
          <w:p w:rsidR="00145833" w:rsidRPr="0090399E" w:rsidRDefault="002C427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65,10</w:t>
            </w:r>
          </w:p>
        </w:tc>
        <w:tc>
          <w:tcPr>
            <w:tcW w:w="850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1734,90</w:t>
            </w:r>
          </w:p>
        </w:tc>
        <w:tc>
          <w:tcPr>
            <w:tcW w:w="1103" w:type="dxa"/>
          </w:tcPr>
          <w:p w:rsidR="00145833" w:rsidRPr="0090399E" w:rsidRDefault="00C60E06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B75788" w:rsidRDefault="00B75788" w:rsidP="00A5784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15</w:t>
            </w:r>
            <w:r w:rsidR="00145833" w:rsidRPr="00B75788">
              <w:rPr>
                <w:rFonts w:eastAsia="Times New Roman"/>
                <w:sz w:val="18"/>
                <w:szCs w:val="18"/>
              </w:rPr>
              <w:t>.03.2019</w:t>
            </w:r>
          </w:p>
        </w:tc>
        <w:tc>
          <w:tcPr>
            <w:tcW w:w="1080" w:type="dxa"/>
          </w:tcPr>
          <w:p w:rsidR="00145833" w:rsidRPr="0090399E" w:rsidRDefault="00CB64F1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24435,10</w:t>
            </w:r>
          </w:p>
        </w:tc>
        <w:tc>
          <w:tcPr>
            <w:tcW w:w="1134" w:type="dxa"/>
          </w:tcPr>
          <w:p w:rsidR="00145833" w:rsidRPr="00B472AE" w:rsidRDefault="00CB64F1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472AE">
              <w:rPr>
                <w:rFonts w:eastAsia="Times New Roman"/>
                <w:b/>
                <w:sz w:val="18"/>
                <w:szCs w:val="18"/>
              </w:rPr>
              <w:t>5083,71</w:t>
            </w:r>
          </w:p>
        </w:tc>
        <w:tc>
          <w:tcPr>
            <w:tcW w:w="989" w:type="dxa"/>
          </w:tcPr>
          <w:p w:rsidR="00145833" w:rsidRPr="00B472AE" w:rsidRDefault="00CB64F1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472AE">
              <w:rPr>
                <w:rFonts w:eastAsia="Times New Roman"/>
                <w:b/>
                <w:sz w:val="18"/>
                <w:szCs w:val="18"/>
              </w:rPr>
              <w:t>62,11</w:t>
            </w:r>
          </w:p>
        </w:tc>
        <w:tc>
          <w:tcPr>
            <w:tcW w:w="853" w:type="dxa"/>
          </w:tcPr>
          <w:p w:rsidR="00145833" w:rsidRPr="00CB64F1" w:rsidRDefault="00CB64F1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b/>
                <w:sz w:val="18"/>
                <w:szCs w:val="18"/>
              </w:rPr>
              <w:t>2273,27</w:t>
            </w:r>
          </w:p>
        </w:tc>
        <w:tc>
          <w:tcPr>
            <w:tcW w:w="1276" w:type="dxa"/>
          </w:tcPr>
          <w:p w:rsidR="00145833" w:rsidRPr="0090399E" w:rsidRDefault="00CB64F1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b/>
                <w:sz w:val="18"/>
                <w:szCs w:val="18"/>
              </w:rPr>
              <w:t>7257,88</w:t>
            </w:r>
          </w:p>
        </w:tc>
        <w:tc>
          <w:tcPr>
            <w:tcW w:w="992" w:type="dxa"/>
          </w:tcPr>
          <w:p w:rsidR="00145833" w:rsidRPr="0090399E" w:rsidRDefault="00833934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CB64F1" w:rsidRDefault="00CB64F1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b/>
                <w:sz w:val="18"/>
                <w:szCs w:val="18"/>
              </w:rPr>
              <w:t>130,20</w:t>
            </w:r>
          </w:p>
        </w:tc>
        <w:tc>
          <w:tcPr>
            <w:tcW w:w="850" w:type="dxa"/>
          </w:tcPr>
          <w:p w:rsidR="00145833" w:rsidRPr="00CB64F1" w:rsidRDefault="00CB64F1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b/>
                <w:sz w:val="18"/>
                <w:szCs w:val="18"/>
              </w:rPr>
              <w:t>1669,80</w:t>
            </w:r>
          </w:p>
        </w:tc>
        <w:tc>
          <w:tcPr>
            <w:tcW w:w="1103" w:type="dxa"/>
          </w:tcPr>
          <w:p w:rsidR="00145833" w:rsidRPr="0090399E" w:rsidRDefault="00CB64F1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90399E" w:rsidRDefault="00B75788" w:rsidP="00833934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30</w:t>
            </w:r>
            <w:r w:rsidR="00145833" w:rsidRPr="00B75788">
              <w:rPr>
                <w:rFonts w:eastAsia="Times New Roman"/>
                <w:sz w:val="18"/>
                <w:szCs w:val="18"/>
              </w:rPr>
              <w:t>.0</w:t>
            </w:r>
            <w:r w:rsidR="00833934" w:rsidRPr="00B75788">
              <w:rPr>
                <w:rFonts w:eastAsia="Times New Roman"/>
                <w:sz w:val="18"/>
                <w:szCs w:val="18"/>
              </w:rPr>
              <w:t>4</w:t>
            </w:r>
            <w:r w:rsidR="00145833" w:rsidRPr="00B75788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145833" w:rsidRPr="0090399E" w:rsidRDefault="00B472AE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24435,10</w:t>
            </w:r>
          </w:p>
        </w:tc>
        <w:tc>
          <w:tcPr>
            <w:tcW w:w="1134" w:type="dxa"/>
          </w:tcPr>
          <w:p w:rsidR="00145833" w:rsidRPr="00B472AE" w:rsidRDefault="00B472AE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5083,71</w:t>
            </w:r>
          </w:p>
        </w:tc>
        <w:tc>
          <w:tcPr>
            <w:tcW w:w="989" w:type="dxa"/>
          </w:tcPr>
          <w:p w:rsidR="00145833" w:rsidRPr="00B472AE" w:rsidRDefault="00B472AE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62,11</w:t>
            </w:r>
          </w:p>
        </w:tc>
        <w:tc>
          <w:tcPr>
            <w:tcW w:w="853" w:type="dxa"/>
          </w:tcPr>
          <w:p w:rsidR="00145833" w:rsidRPr="00B472AE" w:rsidRDefault="00B472AE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2273,27</w:t>
            </w:r>
          </w:p>
        </w:tc>
        <w:tc>
          <w:tcPr>
            <w:tcW w:w="1276" w:type="dxa"/>
          </w:tcPr>
          <w:p w:rsidR="00145833" w:rsidRPr="0090399E" w:rsidRDefault="00B472AE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b/>
                <w:sz w:val="18"/>
                <w:szCs w:val="18"/>
              </w:rPr>
              <w:t>6917,13</w:t>
            </w:r>
          </w:p>
        </w:tc>
        <w:tc>
          <w:tcPr>
            <w:tcW w:w="992" w:type="dxa"/>
          </w:tcPr>
          <w:p w:rsidR="00145833" w:rsidRPr="0090399E" w:rsidRDefault="00D1722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B472AE" w:rsidRDefault="00B472AE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b/>
                <w:sz w:val="18"/>
                <w:szCs w:val="18"/>
              </w:rPr>
              <w:t>65,10</w:t>
            </w:r>
          </w:p>
        </w:tc>
        <w:tc>
          <w:tcPr>
            <w:tcW w:w="850" w:type="dxa"/>
          </w:tcPr>
          <w:p w:rsidR="00145833" w:rsidRPr="00B472AE" w:rsidRDefault="00B472AE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b/>
                <w:sz w:val="18"/>
                <w:szCs w:val="18"/>
              </w:rPr>
              <w:t>1734,90</w:t>
            </w:r>
          </w:p>
        </w:tc>
        <w:tc>
          <w:tcPr>
            <w:tcW w:w="1103" w:type="dxa"/>
          </w:tcPr>
          <w:p w:rsidR="00145833" w:rsidRPr="0090399E" w:rsidRDefault="00B472AE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b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90399E" w:rsidRDefault="00B75788" w:rsidP="00D1722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01.07</w:t>
            </w:r>
            <w:r w:rsidR="00145833" w:rsidRPr="00B75788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24435,10</w:t>
            </w:r>
          </w:p>
        </w:tc>
        <w:tc>
          <w:tcPr>
            <w:tcW w:w="1134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5083,71</w:t>
            </w:r>
          </w:p>
        </w:tc>
        <w:tc>
          <w:tcPr>
            <w:tcW w:w="989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b/>
                <w:sz w:val="18"/>
                <w:szCs w:val="18"/>
              </w:rPr>
              <w:t>62,36</w:t>
            </w:r>
          </w:p>
        </w:tc>
        <w:tc>
          <w:tcPr>
            <w:tcW w:w="85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2273,27</w:t>
            </w:r>
          </w:p>
        </w:tc>
        <w:tc>
          <w:tcPr>
            <w:tcW w:w="1276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b/>
                <w:sz w:val="18"/>
                <w:szCs w:val="18"/>
              </w:rPr>
              <w:t>10115,88</w:t>
            </w:r>
          </w:p>
        </w:tc>
        <w:tc>
          <w:tcPr>
            <w:tcW w:w="992" w:type="dxa"/>
          </w:tcPr>
          <w:p w:rsidR="00145833" w:rsidRPr="0090399E" w:rsidRDefault="00D1722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b/>
                <w:sz w:val="18"/>
                <w:szCs w:val="18"/>
              </w:rPr>
              <w:t>130,20</w:t>
            </w:r>
          </w:p>
        </w:tc>
        <w:tc>
          <w:tcPr>
            <w:tcW w:w="850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B64F1">
              <w:rPr>
                <w:rFonts w:eastAsia="Times New Roman"/>
                <w:b/>
                <w:sz w:val="18"/>
                <w:szCs w:val="18"/>
              </w:rPr>
              <w:t>1669,80</w:t>
            </w:r>
          </w:p>
        </w:tc>
        <w:tc>
          <w:tcPr>
            <w:tcW w:w="110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90399E" w:rsidRDefault="00662AFF" w:rsidP="009B5209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2</w:t>
            </w:r>
            <w:r w:rsidR="00B75788" w:rsidRPr="00B75788">
              <w:rPr>
                <w:rFonts w:eastAsia="Times New Roman"/>
                <w:sz w:val="18"/>
                <w:szCs w:val="18"/>
              </w:rPr>
              <w:t>7</w:t>
            </w:r>
            <w:r w:rsidR="00145833" w:rsidRPr="00B75788">
              <w:rPr>
                <w:rFonts w:eastAsia="Times New Roman"/>
                <w:sz w:val="18"/>
                <w:szCs w:val="18"/>
              </w:rPr>
              <w:t>.0</w:t>
            </w:r>
            <w:r w:rsidR="009B5209">
              <w:rPr>
                <w:rFonts w:eastAsia="Times New Roman"/>
                <w:sz w:val="18"/>
                <w:szCs w:val="18"/>
              </w:rPr>
              <w:t>9</w:t>
            </w:r>
            <w:r w:rsidR="00145833" w:rsidRPr="00B75788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24435,10</w:t>
            </w:r>
          </w:p>
        </w:tc>
        <w:tc>
          <w:tcPr>
            <w:tcW w:w="1134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5083,71</w:t>
            </w:r>
          </w:p>
        </w:tc>
        <w:tc>
          <w:tcPr>
            <w:tcW w:w="989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62,36</w:t>
            </w:r>
          </w:p>
        </w:tc>
        <w:tc>
          <w:tcPr>
            <w:tcW w:w="85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2273,27</w:t>
            </w:r>
          </w:p>
        </w:tc>
        <w:tc>
          <w:tcPr>
            <w:tcW w:w="1276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b/>
                <w:sz w:val="18"/>
                <w:szCs w:val="18"/>
              </w:rPr>
              <w:t>10045,88</w:t>
            </w:r>
          </w:p>
        </w:tc>
        <w:tc>
          <w:tcPr>
            <w:tcW w:w="992" w:type="dxa"/>
          </w:tcPr>
          <w:p w:rsidR="00145833" w:rsidRPr="009B5209" w:rsidRDefault="00D4701E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130,20</w:t>
            </w:r>
          </w:p>
        </w:tc>
        <w:tc>
          <w:tcPr>
            <w:tcW w:w="850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1669,80</w:t>
            </w:r>
          </w:p>
        </w:tc>
        <w:tc>
          <w:tcPr>
            <w:tcW w:w="110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90399E" w:rsidRDefault="00662AFF" w:rsidP="00662AF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01</w:t>
            </w:r>
            <w:r w:rsidR="00145833" w:rsidRPr="00B75788">
              <w:rPr>
                <w:rFonts w:eastAsia="Times New Roman"/>
                <w:sz w:val="18"/>
                <w:szCs w:val="18"/>
              </w:rPr>
              <w:t>.</w:t>
            </w:r>
            <w:r w:rsidRPr="00B75788">
              <w:rPr>
                <w:rFonts w:eastAsia="Times New Roman"/>
                <w:sz w:val="18"/>
                <w:szCs w:val="18"/>
              </w:rPr>
              <w:t>10</w:t>
            </w:r>
            <w:r w:rsidR="00145833" w:rsidRPr="00B75788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C60E06">
              <w:rPr>
                <w:rFonts w:eastAsia="Times New Roman"/>
                <w:sz w:val="18"/>
                <w:szCs w:val="18"/>
              </w:rPr>
              <w:t>24435,10</w:t>
            </w:r>
          </w:p>
        </w:tc>
        <w:tc>
          <w:tcPr>
            <w:tcW w:w="1134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B472AE">
              <w:rPr>
                <w:rFonts w:eastAsia="Times New Roman"/>
                <w:sz w:val="18"/>
                <w:szCs w:val="18"/>
              </w:rPr>
              <w:t>5083,71</w:t>
            </w:r>
          </w:p>
        </w:tc>
        <w:tc>
          <w:tcPr>
            <w:tcW w:w="989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62,36</w:t>
            </w:r>
          </w:p>
        </w:tc>
        <w:tc>
          <w:tcPr>
            <w:tcW w:w="853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B5209">
              <w:rPr>
                <w:rFonts w:eastAsia="Times New Roman"/>
                <w:b/>
                <w:sz w:val="18"/>
                <w:szCs w:val="18"/>
              </w:rPr>
              <w:t>2341,27</w:t>
            </w:r>
          </w:p>
        </w:tc>
        <w:tc>
          <w:tcPr>
            <w:tcW w:w="1276" w:type="dxa"/>
          </w:tcPr>
          <w:p w:rsidR="00145833" w:rsidRPr="009B5209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B5209">
              <w:rPr>
                <w:rFonts w:eastAsia="Times New Roman"/>
                <w:b/>
                <w:sz w:val="18"/>
                <w:szCs w:val="18"/>
              </w:rPr>
              <w:t>10058,88</w:t>
            </w:r>
          </w:p>
        </w:tc>
        <w:tc>
          <w:tcPr>
            <w:tcW w:w="992" w:type="dxa"/>
          </w:tcPr>
          <w:p w:rsidR="00145833" w:rsidRPr="009B5209" w:rsidRDefault="00530083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130,20</w:t>
            </w:r>
          </w:p>
        </w:tc>
        <w:tc>
          <w:tcPr>
            <w:tcW w:w="850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1669,80</w:t>
            </w:r>
          </w:p>
        </w:tc>
        <w:tc>
          <w:tcPr>
            <w:tcW w:w="1103" w:type="dxa"/>
          </w:tcPr>
          <w:p w:rsidR="00145833" w:rsidRPr="0090399E" w:rsidRDefault="009B5209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90399E" w:rsidRDefault="00B75788" w:rsidP="00662AF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28</w:t>
            </w:r>
            <w:r w:rsidR="00145833" w:rsidRPr="00B75788">
              <w:rPr>
                <w:rFonts w:eastAsia="Times New Roman"/>
                <w:sz w:val="18"/>
                <w:szCs w:val="18"/>
              </w:rPr>
              <w:t>.</w:t>
            </w:r>
            <w:r w:rsidR="00662AFF" w:rsidRPr="00B75788">
              <w:rPr>
                <w:rFonts w:eastAsia="Times New Roman"/>
                <w:sz w:val="18"/>
                <w:szCs w:val="18"/>
              </w:rPr>
              <w:t>11</w:t>
            </w:r>
            <w:r w:rsidR="00145833" w:rsidRPr="00B75788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145833" w:rsidRPr="00A30F8F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A30F8F">
              <w:rPr>
                <w:rFonts w:eastAsia="Times New Roman"/>
                <w:b/>
                <w:sz w:val="18"/>
                <w:szCs w:val="18"/>
              </w:rPr>
              <w:t>25870,78</w:t>
            </w:r>
          </w:p>
        </w:tc>
        <w:tc>
          <w:tcPr>
            <w:tcW w:w="1134" w:type="dxa"/>
          </w:tcPr>
          <w:p w:rsidR="00145833" w:rsidRPr="00A30F8F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A30F8F">
              <w:rPr>
                <w:rFonts w:eastAsia="Times New Roman"/>
                <w:b/>
                <w:sz w:val="18"/>
                <w:szCs w:val="18"/>
              </w:rPr>
              <w:t>5068,71</w:t>
            </w:r>
          </w:p>
        </w:tc>
        <w:tc>
          <w:tcPr>
            <w:tcW w:w="989" w:type="dxa"/>
          </w:tcPr>
          <w:p w:rsidR="00145833" w:rsidRPr="00A30F8F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0F8F">
              <w:rPr>
                <w:rFonts w:eastAsia="Times New Roman"/>
                <w:b/>
                <w:sz w:val="18"/>
                <w:szCs w:val="18"/>
              </w:rPr>
              <w:t>77,36</w:t>
            </w:r>
          </w:p>
        </w:tc>
        <w:tc>
          <w:tcPr>
            <w:tcW w:w="853" w:type="dxa"/>
          </w:tcPr>
          <w:p w:rsidR="00145833" w:rsidRPr="00A30F8F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0F8F">
              <w:rPr>
                <w:rFonts w:eastAsia="Times New Roman"/>
                <w:b/>
                <w:sz w:val="18"/>
                <w:szCs w:val="18"/>
              </w:rPr>
              <w:t>2504,40</w:t>
            </w:r>
          </w:p>
        </w:tc>
        <w:tc>
          <w:tcPr>
            <w:tcW w:w="1276" w:type="dxa"/>
          </w:tcPr>
          <w:p w:rsidR="00145833" w:rsidRPr="00A30F8F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30F8F">
              <w:rPr>
                <w:rFonts w:eastAsia="Times New Roman"/>
                <w:b/>
                <w:sz w:val="18"/>
                <w:szCs w:val="18"/>
              </w:rPr>
              <w:t>10287,75</w:t>
            </w:r>
          </w:p>
        </w:tc>
        <w:tc>
          <w:tcPr>
            <w:tcW w:w="992" w:type="dxa"/>
          </w:tcPr>
          <w:p w:rsidR="00145833" w:rsidRPr="009B5209" w:rsidRDefault="003517F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90399E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130,20</w:t>
            </w:r>
          </w:p>
        </w:tc>
        <w:tc>
          <w:tcPr>
            <w:tcW w:w="850" w:type="dxa"/>
          </w:tcPr>
          <w:p w:rsidR="00145833" w:rsidRPr="0090399E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1669,80</w:t>
            </w:r>
          </w:p>
        </w:tc>
        <w:tc>
          <w:tcPr>
            <w:tcW w:w="1103" w:type="dxa"/>
          </w:tcPr>
          <w:p w:rsidR="00145833" w:rsidRPr="0090399E" w:rsidRDefault="00A30F8F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145833" w:rsidRPr="0090399E" w:rsidTr="00221AA1">
        <w:trPr>
          <w:gridAfter w:val="1"/>
          <w:wAfter w:w="31" w:type="dxa"/>
        </w:trPr>
        <w:tc>
          <w:tcPr>
            <w:tcW w:w="1155" w:type="dxa"/>
          </w:tcPr>
          <w:p w:rsidR="00145833" w:rsidRPr="0090399E" w:rsidRDefault="00B75788" w:rsidP="00662AF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75788">
              <w:rPr>
                <w:rFonts w:eastAsia="Times New Roman"/>
                <w:sz w:val="18"/>
                <w:szCs w:val="18"/>
              </w:rPr>
              <w:t>30</w:t>
            </w:r>
            <w:r w:rsidR="00145833" w:rsidRPr="00B75788">
              <w:rPr>
                <w:rFonts w:eastAsia="Times New Roman"/>
                <w:sz w:val="18"/>
                <w:szCs w:val="18"/>
              </w:rPr>
              <w:t>.</w:t>
            </w:r>
            <w:r w:rsidR="00662AFF" w:rsidRPr="00B75788">
              <w:rPr>
                <w:rFonts w:eastAsia="Times New Roman"/>
                <w:sz w:val="18"/>
                <w:szCs w:val="18"/>
              </w:rPr>
              <w:t>12</w:t>
            </w:r>
            <w:r w:rsidR="00145833" w:rsidRPr="00B75788">
              <w:rPr>
                <w:rFonts w:eastAsia="Times New Roman"/>
                <w:sz w:val="18"/>
                <w:szCs w:val="18"/>
              </w:rPr>
              <w:t>.2019</w:t>
            </w:r>
          </w:p>
        </w:tc>
        <w:tc>
          <w:tcPr>
            <w:tcW w:w="1080" w:type="dxa"/>
          </w:tcPr>
          <w:p w:rsidR="00145833" w:rsidRPr="0090399E" w:rsidRDefault="005116CC" w:rsidP="00981016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b/>
                <w:sz w:val="18"/>
                <w:szCs w:val="18"/>
              </w:rPr>
              <w:t>25748,77</w:t>
            </w:r>
          </w:p>
        </w:tc>
        <w:tc>
          <w:tcPr>
            <w:tcW w:w="1134" w:type="dxa"/>
          </w:tcPr>
          <w:p w:rsidR="00145833" w:rsidRPr="0090399E" w:rsidRDefault="005116CC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b/>
                <w:sz w:val="18"/>
                <w:szCs w:val="18"/>
              </w:rPr>
              <w:t>5196,74</w:t>
            </w:r>
          </w:p>
        </w:tc>
        <w:tc>
          <w:tcPr>
            <w:tcW w:w="989" w:type="dxa"/>
          </w:tcPr>
          <w:p w:rsidR="00145833" w:rsidRPr="005116CC" w:rsidRDefault="005116CC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b/>
                <w:sz w:val="18"/>
                <w:szCs w:val="18"/>
              </w:rPr>
              <w:t>71,34</w:t>
            </w:r>
          </w:p>
        </w:tc>
        <w:tc>
          <w:tcPr>
            <w:tcW w:w="853" w:type="dxa"/>
          </w:tcPr>
          <w:p w:rsidR="00145833" w:rsidRPr="005116CC" w:rsidRDefault="005116CC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b/>
                <w:sz w:val="18"/>
                <w:szCs w:val="18"/>
              </w:rPr>
              <w:t>2597,89</w:t>
            </w:r>
          </w:p>
        </w:tc>
        <w:tc>
          <w:tcPr>
            <w:tcW w:w="1276" w:type="dxa"/>
          </w:tcPr>
          <w:p w:rsidR="00145833" w:rsidRPr="005116CC" w:rsidRDefault="005116C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sz w:val="18"/>
                <w:szCs w:val="18"/>
              </w:rPr>
              <w:t>10194,26</w:t>
            </w:r>
          </w:p>
        </w:tc>
        <w:tc>
          <w:tcPr>
            <w:tcW w:w="992" w:type="dxa"/>
          </w:tcPr>
          <w:p w:rsidR="00145833" w:rsidRPr="009B5209" w:rsidRDefault="003517F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45833" w:rsidRPr="0090399E" w:rsidRDefault="005116CC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9B5209">
              <w:rPr>
                <w:rFonts w:eastAsia="Times New Roman"/>
                <w:sz w:val="18"/>
                <w:szCs w:val="18"/>
              </w:rPr>
              <w:t>130,20</w:t>
            </w:r>
          </w:p>
        </w:tc>
        <w:tc>
          <w:tcPr>
            <w:tcW w:w="850" w:type="dxa"/>
          </w:tcPr>
          <w:p w:rsidR="00145833" w:rsidRPr="0090399E" w:rsidRDefault="005116CC" w:rsidP="00145833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b/>
                <w:sz w:val="18"/>
                <w:szCs w:val="18"/>
              </w:rPr>
              <w:t>1909,16</w:t>
            </w:r>
          </w:p>
        </w:tc>
        <w:tc>
          <w:tcPr>
            <w:tcW w:w="1103" w:type="dxa"/>
          </w:tcPr>
          <w:p w:rsidR="00145833" w:rsidRPr="0090399E" w:rsidRDefault="005116CC" w:rsidP="00145833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116CC">
              <w:rPr>
                <w:rFonts w:eastAsia="Times New Roman"/>
                <w:sz w:val="18"/>
                <w:szCs w:val="18"/>
              </w:rPr>
              <w:t>0,00</w:t>
            </w:r>
          </w:p>
        </w:tc>
      </w:tr>
    </w:tbl>
    <w:p w:rsidR="00F87870" w:rsidRPr="001F7515" w:rsidRDefault="00F87870" w:rsidP="00F87870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1F7515">
        <w:rPr>
          <w:rFonts w:eastAsia="Times New Roman"/>
          <w:sz w:val="24"/>
          <w:szCs w:val="24"/>
        </w:rPr>
        <w:t>Остаток на начало 20</w:t>
      </w:r>
      <w:r w:rsidR="00992213" w:rsidRPr="001F7515">
        <w:rPr>
          <w:rFonts w:eastAsia="Times New Roman"/>
          <w:sz w:val="24"/>
          <w:szCs w:val="24"/>
        </w:rPr>
        <w:t>20</w:t>
      </w:r>
      <w:r w:rsidRPr="001F7515">
        <w:rPr>
          <w:rFonts w:eastAsia="Times New Roman"/>
          <w:sz w:val="24"/>
          <w:szCs w:val="24"/>
        </w:rPr>
        <w:t xml:space="preserve"> года  составил </w:t>
      </w:r>
      <w:r w:rsidR="001F7515" w:rsidRPr="001F7515">
        <w:rPr>
          <w:rFonts w:eastAsia="Times New Roman"/>
          <w:b/>
          <w:sz w:val="24"/>
          <w:szCs w:val="24"/>
        </w:rPr>
        <w:t>7717,39</w:t>
      </w:r>
      <w:r w:rsidRPr="001F7515">
        <w:rPr>
          <w:rFonts w:eastAsia="Times New Roman"/>
          <w:b/>
          <w:sz w:val="24"/>
          <w:szCs w:val="24"/>
        </w:rPr>
        <w:t xml:space="preserve"> тыс. руб.</w:t>
      </w:r>
      <w:r w:rsidRPr="001F7515">
        <w:rPr>
          <w:rFonts w:eastAsia="Times New Roman"/>
          <w:sz w:val="24"/>
          <w:szCs w:val="24"/>
        </w:rPr>
        <w:t xml:space="preserve">, в том числе </w:t>
      </w:r>
      <w:r w:rsidR="001F7515" w:rsidRPr="001F7515">
        <w:rPr>
          <w:rFonts w:eastAsia="Times New Roman"/>
          <w:sz w:val="24"/>
          <w:szCs w:val="24"/>
        </w:rPr>
        <w:t>495,08</w:t>
      </w:r>
      <w:r w:rsidRPr="001F7515">
        <w:rPr>
          <w:rFonts w:eastAsia="Times New Roman"/>
          <w:sz w:val="24"/>
          <w:szCs w:val="24"/>
        </w:rPr>
        <w:t xml:space="preserve"> тыс. руб., за счет субсидии на финансовое обеспечение  выполнения государственного задания,</w:t>
      </w:r>
      <w:r w:rsidR="00992213" w:rsidRPr="001F7515">
        <w:rPr>
          <w:rFonts w:eastAsia="Times New Roman"/>
          <w:sz w:val="24"/>
          <w:szCs w:val="24"/>
        </w:rPr>
        <w:t xml:space="preserve"> </w:t>
      </w:r>
      <w:r w:rsidR="001F7515" w:rsidRPr="001F7515">
        <w:rPr>
          <w:rFonts w:eastAsia="Times New Roman"/>
          <w:sz w:val="24"/>
          <w:szCs w:val="24"/>
        </w:rPr>
        <w:t>6861,48</w:t>
      </w:r>
      <w:r w:rsidRPr="001F7515">
        <w:rPr>
          <w:rFonts w:eastAsia="Times New Roman"/>
          <w:sz w:val="24"/>
          <w:szCs w:val="24"/>
        </w:rPr>
        <w:t xml:space="preserve"> тыс. руб. за счет субсидии на иные цели,</w:t>
      </w:r>
      <w:r w:rsidR="001F7515" w:rsidRPr="001F7515">
        <w:rPr>
          <w:rFonts w:eastAsia="Times New Roman"/>
          <w:sz w:val="24"/>
          <w:szCs w:val="24"/>
        </w:rPr>
        <w:t>360,83</w:t>
      </w:r>
      <w:r w:rsidRPr="001F7515">
        <w:rPr>
          <w:rFonts w:eastAsia="Times New Roman"/>
          <w:sz w:val="24"/>
          <w:szCs w:val="24"/>
        </w:rPr>
        <w:t xml:space="preserve"> тыс. руб.</w:t>
      </w:r>
      <w:r w:rsidRPr="001F7515">
        <w:rPr>
          <w:rFonts w:eastAsia="Times New Roman"/>
          <w:color w:val="000000"/>
          <w:sz w:val="24"/>
          <w:szCs w:val="24"/>
        </w:rPr>
        <w:t xml:space="preserve"> за счет поступления от оказания услуг (выполнения работ) на платной основе и от иной приносящей доход деятельности.</w:t>
      </w:r>
    </w:p>
    <w:p w:rsidR="00992213" w:rsidRPr="0090399E" w:rsidRDefault="00992213" w:rsidP="00992213">
      <w:pPr>
        <w:autoSpaceDE/>
        <w:autoSpaceDN/>
        <w:ind w:firstLine="709"/>
        <w:jc w:val="both"/>
        <w:rPr>
          <w:rFonts w:eastAsia="Times New Roman"/>
          <w:sz w:val="24"/>
          <w:szCs w:val="24"/>
          <w:highlight w:val="yellow"/>
        </w:rPr>
      </w:pPr>
      <w:r w:rsidRPr="001F7515">
        <w:rPr>
          <w:rFonts w:eastAsia="Times New Roman"/>
          <w:b/>
          <w:sz w:val="24"/>
          <w:szCs w:val="24"/>
          <w:u w:val="single"/>
        </w:rPr>
        <w:t>План на 2020 год и на плановый период  2021 и 2021 годов</w:t>
      </w:r>
      <w:r w:rsidRPr="001F7515">
        <w:rPr>
          <w:rFonts w:eastAsia="Times New Roman"/>
          <w:sz w:val="24"/>
          <w:szCs w:val="24"/>
        </w:rPr>
        <w:t xml:space="preserve"> утвержден  комитетом 30 декабря 2019 года  </w:t>
      </w:r>
      <w:r w:rsidR="00A636F9" w:rsidRPr="00504CDF">
        <w:rPr>
          <w:rFonts w:eastAsia="Times New Roman"/>
          <w:sz w:val="24"/>
          <w:szCs w:val="24"/>
        </w:rPr>
        <w:t xml:space="preserve">в части показателей по поступлениям </w:t>
      </w:r>
      <w:r w:rsidR="00A636F9">
        <w:rPr>
          <w:rFonts w:eastAsia="Times New Roman"/>
          <w:sz w:val="24"/>
          <w:szCs w:val="24"/>
        </w:rPr>
        <w:t>от доходов</w:t>
      </w:r>
      <w:r w:rsidR="00A636F9" w:rsidRPr="00A02F35">
        <w:rPr>
          <w:rFonts w:eastAsia="Times New Roman"/>
          <w:sz w:val="24"/>
          <w:szCs w:val="24"/>
        </w:rPr>
        <w:t xml:space="preserve"> учреждения</w:t>
      </w:r>
      <w:r w:rsidR="00A636F9">
        <w:rPr>
          <w:rFonts w:eastAsia="Times New Roman"/>
          <w:sz w:val="24"/>
          <w:szCs w:val="24"/>
        </w:rPr>
        <w:t xml:space="preserve"> и  выплатам по расходам</w:t>
      </w:r>
      <w:r w:rsidRPr="001F7515">
        <w:rPr>
          <w:rFonts w:eastAsia="Times New Roman"/>
          <w:sz w:val="24"/>
          <w:szCs w:val="24"/>
        </w:rPr>
        <w:t xml:space="preserve"> в </w:t>
      </w:r>
      <w:r w:rsidRPr="00A636F9">
        <w:rPr>
          <w:rFonts w:eastAsia="Times New Roman"/>
          <w:sz w:val="24"/>
          <w:szCs w:val="24"/>
        </w:rPr>
        <w:t xml:space="preserve">сумме </w:t>
      </w:r>
      <w:r w:rsidR="00A636F9" w:rsidRPr="00A636F9">
        <w:rPr>
          <w:rFonts w:eastAsia="Times New Roman"/>
          <w:b/>
          <w:sz w:val="24"/>
          <w:szCs w:val="24"/>
        </w:rPr>
        <w:t>40435,6</w:t>
      </w:r>
      <w:r w:rsidRPr="00A636F9">
        <w:rPr>
          <w:rFonts w:eastAsia="Times New Roman"/>
          <w:b/>
          <w:sz w:val="24"/>
          <w:szCs w:val="24"/>
        </w:rPr>
        <w:t xml:space="preserve"> тыс. руб., </w:t>
      </w:r>
      <w:r w:rsidRPr="00A636F9">
        <w:rPr>
          <w:rFonts w:eastAsia="Times New Roman"/>
          <w:sz w:val="24"/>
          <w:szCs w:val="24"/>
        </w:rPr>
        <w:t>из них:</w:t>
      </w:r>
    </w:p>
    <w:p w:rsidR="00992213" w:rsidRPr="00A636F9" w:rsidRDefault="00992213" w:rsidP="00992213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636F9">
        <w:rPr>
          <w:rFonts w:eastAsia="Times New Roman"/>
          <w:sz w:val="24"/>
          <w:szCs w:val="24"/>
        </w:rPr>
        <w:t xml:space="preserve">-субсидия на финансовое обеспечение  выполнения государственного задания- </w:t>
      </w:r>
      <w:r w:rsidR="00A636F9" w:rsidRPr="00A636F9">
        <w:rPr>
          <w:rFonts w:eastAsia="Times New Roman"/>
          <w:sz w:val="24"/>
          <w:szCs w:val="24"/>
        </w:rPr>
        <w:t>36362,82</w:t>
      </w:r>
      <w:r w:rsidRPr="00A636F9">
        <w:rPr>
          <w:rFonts w:eastAsia="Times New Roman"/>
          <w:sz w:val="24"/>
          <w:szCs w:val="24"/>
        </w:rPr>
        <w:t xml:space="preserve"> тыс. руб.</w:t>
      </w:r>
    </w:p>
    <w:p w:rsidR="00992213" w:rsidRPr="00A636F9" w:rsidRDefault="00992213" w:rsidP="00992213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636F9">
        <w:rPr>
          <w:rFonts w:eastAsia="Times New Roman"/>
          <w:sz w:val="24"/>
          <w:szCs w:val="24"/>
        </w:rPr>
        <w:t xml:space="preserve">-субсидии на иные цели – </w:t>
      </w:r>
      <w:r w:rsidR="00A636F9" w:rsidRPr="00A636F9">
        <w:rPr>
          <w:rFonts w:eastAsia="Times New Roman"/>
          <w:sz w:val="24"/>
          <w:szCs w:val="24"/>
        </w:rPr>
        <w:t>2322,82</w:t>
      </w:r>
      <w:r w:rsidRPr="00A636F9">
        <w:rPr>
          <w:rFonts w:eastAsia="Times New Roman"/>
          <w:sz w:val="24"/>
          <w:szCs w:val="24"/>
        </w:rPr>
        <w:t xml:space="preserve"> тыс. руб.</w:t>
      </w:r>
    </w:p>
    <w:p w:rsidR="00992213" w:rsidRPr="00A636F9" w:rsidRDefault="00992213" w:rsidP="00992213">
      <w:pPr>
        <w:autoSpaceDE/>
        <w:autoSpaceDN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636F9">
        <w:rPr>
          <w:rFonts w:eastAsia="Times New Roman"/>
          <w:color w:val="000000"/>
          <w:sz w:val="24"/>
          <w:szCs w:val="24"/>
        </w:rPr>
        <w:t xml:space="preserve">-поступления от оказания услуг (выполнения работ) на платной основе и от иной приносящей доход деятельности- </w:t>
      </w:r>
      <w:r w:rsidR="00A636F9" w:rsidRPr="00A636F9">
        <w:rPr>
          <w:rFonts w:eastAsia="Times New Roman"/>
          <w:color w:val="000000"/>
          <w:sz w:val="24"/>
          <w:szCs w:val="24"/>
        </w:rPr>
        <w:t>1750</w:t>
      </w:r>
      <w:r w:rsidRPr="00A636F9">
        <w:rPr>
          <w:rFonts w:eastAsia="Times New Roman"/>
          <w:color w:val="000000"/>
          <w:sz w:val="24"/>
          <w:szCs w:val="24"/>
        </w:rPr>
        <w:t>,00 тыс. руб.</w:t>
      </w:r>
    </w:p>
    <w:p w:rsidR="00992213" w:rsidRPr="00A636F9" w:rsidRDefault="00992213" w:rsidP="00992213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636F9">
        <w:rPr>
          <w:rFonts w:eastAsia="Times New Roman"/>
          <w:color w:val="000000"/>
          <w:sz w:val="24"/>
          <w:szCs w:val="24"/>
        </w:rPr>
        <w:t xml:space="preserve"> </w:t>
      </w:r>
      <w:r w:rsidRPr="00A636F9">
        <w:rPr>
          <w:rFonts w:eastAsia="Times New Roman"/>
          <w:sz w:val="24"/>
          <w:szCs w:val="24"/>
        </w:rPr>
        <w:t xml:space="preserve">В 2020 году план уточнялся учреждением </w:t>
      </w:r>
      <w:r w:rsidR="005D34AC">
        <w:rPr>
          <w:rFonts w:eastAsia="Times New Roman"/>
          <w:b/>
          <w:sz w:val="24"/>
          <w:szCs w:val="24"/>
          <w:u w:val="single"/>
        </w:rPr>
        <w:t>3</w:t>
      </w:r>
      <w:r w:rsidRPr="00A636F9">
        <w:rPr>
          <w:rFonts w:eastAsia="Times New Roman"/>
          <w:b/>
          <w:sz w:val="24"/>
          <w:szCs w:val="24"/>
          <w:u w:val="single"/>
        </w:rPr>
        <w:t xml:space="preserve"> раз</w:t>
      </w:r>
      <w:r w:rsidR="005D3055">
        <w:rPr>
          <w:rFonts w:eastAsia="Times New Roman"/>
          <w:b/>
          <w:sz w:val="24"/>
          <w:szCs w:val="24"/>
          <w:u w:val="single"/>
        </w:rPr>
        <w:t>а</w:t>
      </w:r>
      <w:r w:rsidRPr="00A636F9">
        <w:rPr>
          <w:rFonts w:eastAsia="Times New Roman"/>
          <w:b/>
          <w:sz w:val="24"/>
          <w:szCs w:val="24"/>
          <w:u w:val="single"/>
        </w:rPr>
        <w:t xml:space="preserve"> </w:t>
      </w:r>
      <w:r w:rsidRPr="00A636F9">
        <w:rPr>
          <w:rFonts w:eastAsia="Times New Roman"/>
          <w:sz w:val="24"/>
          <w:szCs w:val="24"/>
        </w:rPr>
        <w:t>(таб.2</w:t>
      </w:r>
      <w:r w:rsidR="00A636F9" w:rsidRPr="00A636F9">
        <w:rPr>
          <w:rFonts w:eastAsia="Times New Roman"/>
          <w:sz w:val="24"/>
          <w:szCs w:val="24"/>
        </w:rPr>
        <w:t>5</w:t>
      </w:r>
      <w:r w:rsidRPr="00A636F9">
        <w:rPr>
          <w:rFonts w:eastAsia="Times New Roman"/>
          <w:sz w:val="24"/>
          <w:szCs w:val="24"/>
        </w:rPr>
        <w:t>)</w:t>
      </w:r>
    </w:p>
    <w:p w:rsidR="00992213" w:rsidRPr="005D34AC" w:rsidRDefault="00992213" w:rsidP="00992213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5D34AC">
        <w:rPr>
          <w:rFonts w:eastAsia="Times New Roman"/>
          <w:sz w:val="24"/>
          <w:szCs w:val="24"/>
        </w:rPr>
        <w:t>Таблица 2</w:t>
      </w:r>
      <w:r w:rsidR="00A636F9" w:rsidRPr="005D34AC">
        <w:rPr>
          <w:rFonts w:eastAsia="Times New Roman"/>
          <w:sz w:val="24"/>
          <w:szCs w:val="24"/>
        </w:rPr>
        <w:t>5</w:t>
      </w:r>
    </w:p>
    <w:tbl>
      <w:tblPr>
        <w:tblStyle w:val="a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2126"/>
        <w:gridCol w:w="1701"/>
        <w:gridCol w:w="2126"/>
      </w:tblGrid>
      <w:tr w:rsidR="005D34AC" w:rsidRPr="005D34AC" w:rsidTr="005D34AC">
        <w:trPr>
          <w:trHeight w:val="261"/>
        </w:trPr>
        <w:tc>
          <w:tcPr>
            <w:tcW w:w="1985" w:type="dxa"/>
          </w:tcPr>
          <w:p w:rsidR="005D34AC" w:rsidRPr="005D34AC" w:rsidRDefault="005D34AC" w:rsidP="00B74CF2">
            <w:pPr>
              <w:autoSpaceDE/>
              <w:autoSpaceDN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 xml:space="preserve">Размещение электронной копии документов на сайте </w:t>
            </w:r>
            <w:r w:rsidRPr="005D34AC">
              <w:rPr>
                <w:rFonts w:eastAsia="Times New Roman"/>
                <w:sz w:val="12"/>
                <w:szCs w:val="12"/>
                <w:lang w:val="en-US"/>
              </w:rPr>
              <w:t>bus</w:t>
            </w:r>
            <w:r w:rsidRPr="005D34AC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D34AC">
              <w:rPr>
                <w:rFonts w:eastAsia="Times New Roman"/>
                <w:sz w:val="12"/>
                <w:szCs w:val="12"/>
                <w:lang w:val="en-US"/>
              </w:rPr>
              <w:t>gov</w:t>
            </w:r>
            <w:proofErr w:type="spellEnd"/>
            <w:r w:rsidRPr="005D34AC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D34AC">
              <w:rPr>
                <w:rFonts w:eastAsia="Times New Roman"/>
                <w:sz w:val="12"/>
                <w:szCs w:val="12"/>
                <w:lang w:val="en-US"/>
              </w:rPr>
              <w:t>ru</w:t>
            </w:r>
            <w:proofErr w:type="spellEnd"/>
          </w:p>
          <w:p w:rsidR="005D34AC" w:rsidRPr="005D34AC" w:rsidRDefault="005D34AC" w:rsidP="00B74CF2">
            <w:pPr>
              <w:autoSpaceDE/>
              <w:autoSpaceDN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</w:tcPr>
          <w:p w:rsidR="005D34AC" w:rsidRPr="005D34AC" w:rsidRDefault="005D34AC" w:rsidP="00B74CF2">
            <w:pPr>
              <w:autoSpaceDE/>
              <w:autoSpaceDN/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D34AC">
              <w:rPr>
                <w:rFonts w:eastAsia="Times New Roman"/>
                <w:b/>
                <w:sz w:val="12"/>
                <w:szCs w:val="12"/>
              </w:rPr>
              <w:t>15.01.2020</w:t>
            </w:r>
          </w:p>
          <w:p w:rsidR="005D34AC" w:rsidRPr="005D34AC" w:rsidRDefault="005D34AC" w:rsidP="00134CC3">
            <w:pPr>
              <w:autoSpaceDE/>
              <w:autoSpaceDN/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5D34AC" w:rsidRPr="005D34AC" w:rsidRDefault="005D34AC" w:rsidP="00B74CF2">
            <w:pPr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>30.03.2020</w:t>
            </w:r>
          </w:p>
          <w:p w:rsidR="005D34AC" w:rsidRPr="005D34AC" w:rsidRDefault="005D34AC" w:rsidP="00134CC3">
            <w:pPr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5D34AC" w:rsidRPr="00CE11A5" w:rsidRDefault="005D34AC" w:rsidP="00B74CF2">
            <w:pPr>
              <w:ind w:left="-108"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CE11A5">
              <w:rPr>
                <w:rFonts w:eastAsia="Times New Roman"/>
                <w:b/>
                <w:sz w:val="12"/>
                <w:szCs w:val="12"/>
              </w:rPr>
              <w:t>16.11. 2020</w:t>
            </w:r>
          </w:p>
          <w:p w:rsidR="005D34AC" w:rsidRPr="005D34AC" w:rsidRDefault="005D34AC" w:rsidP="00134CC3">
            <w:pPr>
              <w:ind w:left="-108" w:right="-108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D34AC" w:rsidRPr="005D34AC" w:rsidRDefault="005D34AC" w:rsidP="00B74CF2">
            <w:pPr>
              <w:autoSpaceDE/>
              <w:autoSpaceDN/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>30.12. 2020</w:t>
            </w:r>
          </w:p>
          <w:p w:rsidR="005D34AC" w:rsidRPr="005D34AC" w:rsidRDefault="005D34AC" w:rsidP="002C10D4">
            <w:pPr>
              <w:autoSpaceDE/>
              <w:autoSpaceDN/>
              <w:ind w:left="-108" w:right="-60"/>
              <w:jc w:val="center"/>
              <w:rPr>
                <w:rFonts w:eastAsia="Times New Roman"/>
                <w:b/>
                <w:color w:val="FF0000"/>
                <w:sz w:val="12"/>
                <w:szCs w:val="12"/>
              </w:rPr>
            </w:pPr>
          </w:p>
        </w:tc>
      </w:tr>
      <w:tr w:rsidR="005D34AC" w:rsidRPr="0090399E" w:rsidTr="005D34AC">
        <w:trPr>
          <w:trHeight w:val="353"/>
        </w:trPr>
        <w:tc>
          <w:tcPr>
            <w:tcW w:w="1985" w:type="dxa"/>
          </w:tcPr>
          <w:p w:rsidR="005D34AC" w:rsidRPr="005D34AC" w:rsidRDefault="005D34AC" w:rsidP="00B74CF2">
            <w:pPr>
              <w:autoSpaceDE/>
              <w:autoSpaceDN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 xml:space="preserve">Информация о плане на сайте </w:t>
            </w:r>
            <w:r w:rsidRPr="005D34AC">
              <w:rPr>
                <w:rFonts w:eastAsia="Times New Roman"/>
                <w:sz w:val="12"/>
                <w:szCs w:val="12"/>
                <w:lang w:val="en-US"/>
              </w:rPr>
              <w:t>bus</w:t>
            </w:r>
            <w:r w:rsidRPr="005D34AC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D34AC">
              <w:rPr>
                <w:rFonts w:eastAsia="Times New Roman"/>
                <w:sz w:val="12"/>
                <w:szCs w:val="12"/>
                <w:lang w:val="en-US"/>
              </w:rPr>
              <w:t>gov</w:t>
            </w:r>
            <w:proofErr w:type="spellEnd"/>
            <w:r w:rsidRPr="005D34AC">
              <w:rPr>
                <w:rFonts w:eastAsia="Times New Roman"/>
                <w:sz w:val="12"/>
                <w:szCs w:val="12"/>
              </w:rPr>
              <w:t>.</w:t>
            </w:r>
            <w:proofErr w:type="spellStart"/>
            <w:r w:rsidRPr="005D34AC">
              <w:rPr>
                <w:rFonts w:eastAsia="Times New Roman"/>
                <w:sz w:val="12"/>
                <w:szCs w:val="12"/>
                <w:lang w:val="en-US"/>
              </w:rPr>
              <w:t>ru</w:t>
            </w:r>
            <w:proofErr w:type="spellEnd"/>
          </w:p>
          <w:p w:rsidR="005D34AC" w:rsidRPr="005D34AC" w:rsidRDefault="005D34AC" w:rsidP="00B74C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68" w:type="dxa"/>
            <w:gridSpan w:val="2"/>
          </w:tcPr>
          <w:p w:rsidR="005D34AC" w:rsidRPr="005D34AC" w:rsidRDefault="005D34AC" w:rsidP="00B74CF2">
            <w:pPr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5D34AC">
              <w:rPr>
                <w:rFonts w:eastAsia="Times New Roman"/>
                <w:b/>
                <w:sz w:val="12"/>
                <w:szCs w:val="12"/>
              </w:rPr>
              <w:t>15.01.2020</w:t>
            </w:r>
          </w:p>
          <w:p w:rsidR="005D34AC" w:rsidRPr="005D34AC" w:rsidRDefault="005D34AC" w:rsidP="00134CC3">
            <w:pPr>
              <w:ind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</w:tcPr>
          <w:p w:rsidR="005D34AC" w:rsidRPr="005D34AC" w:rsidRDefault="005D34AC" w:rsidP="00134CC3">
            <w:pPr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>30.03.2020</w:t>
            </w:r>
          </w:p>
          <w:p w:rsidR="005D34AC" w:rsidRPr="005D34AC" w:rsidRDefault="005D34AC" w:rsidP="00134CC3">
            <w:pPr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5D34AC" w:rsidRPr="00CE11A5" w:rsidRDefault="005D34AC" w:rsidP="00B74CF2">
            <w:pPr>
              <w:ind w:left="-108" w:right="-159"/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CE11A5">
              <w:rPr>
                <w:rFonts w:eastAsia="Times New Roman"/>
                <w:b/>
                <w:sz w:val="12"/>
                <w:szCs w:val="12"/>
              </w:rPr>
              <w:t>16.11. 2020</w:t>
            </w:r>
          </w:p>
          <w:p w:rsidR="005D34AC" w:rsidRPr="005D34AC" w:rsidRDefault="005D34AC" w:rsidP="00134CC3">
            <w:pPr>
              <w:ind w:left="-108" w:right="-159"/>
              <w:jc w:val="center"/>
              <w:rPr>
                <w:rFonts w:eastAsia="Times New Roman"/>
                <w:color w:val="FF0000"/>
                <w:sz w:val="12"/>
                <w:szCs w:val="12"/>
              </w:rPr>
            </w:pPr>
          </w:p>
        </w:tc>
        <w:tc>
          <w:tcPr>
            <w:tcW w:w="2126" w:type="dxa"/>
          </w:tcPr>
          <w:p w:rsidR="005D34AC" w:rsidRPr="005D34AC" w:rsidRDefault="005D34AC" w:rsidP="00B74CF2">
            <w:pPr>
              <w:autoSpaceDE/>
              <w:autoSpaceDN/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>30.12. 2020</w:t>
            </w:r>
          </w:p>
          <w:p w:rsidR="005D34AC" w:rsidRPr="005D34AC" w:rsidRDefault="005D34AC" w:rsidP="002C10D4">
            <w:pPr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5D34AC" w:rsidRPr="0090399E" w:rsidTr="005D34AC">
        <w:trPr>
          <w:trHeight w:val="332"/>
        </w:trPr>
        <w:tc>
          <w:tcPr>
            <w:tcW w:w="1985" w:type="dxa"/>
          </w:tcPr>
          <w:p w:rsidR="005D34AC" w:rsidRPr="005D3055" w:rsidRDefault="005D34AC" w:rsidP="00B74CF2">
            <w:pPr>
              <w:ind w:right="-119"/>
              <w:contextualSpacing/>
              <w:rPr>
                <w:rFonts w:eastAsia="Times New Roman"/>
                <w:b/>
                <w:sz w:val="12"/>
                <w:szCs w:val="12"/>
              </w:rPr>
            </w:pPr>
            <w:r w:rsidRPr="005D3055">
              <w:rPr>
                <w:rFonts w:eastAsia="Times New Roman"/>
                <w:b/>
                <w:sz w:val="12"/>
                <w:szCs w:val="12"/>
              </w:rPr>
              <w:t>План поступление от доходов и выплаты по расходам</w:t>
            </w:r>
          </w:p>
        </w:tc>
        <w:tc>
          <w:tcPr>
            <w:tcW w:w="2268" w:type="dxa"/>
            <w:gridSpan w:val="2"/>
          </w:tcPr>
          <w:p w:rsidR="005D34AC" w:rsidRPr="005D3055" w:rsidRDefault="005D34AC" w:rsidP="004C3888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30.12.</w:t>
            </w:r>
            <w:r w:rsidRPr="005D3055">
              <w:rPr>
                <w:rFonts w:eastAsia="Times New Roman"/>
                <w:sz w:val="12"/>
                <w:szCs w:val="12"/>
              </w:rPr>
              <w:t>2019</w:t>
            </w:r>
          </w:p>
          <w:p w:rsidR="005D34AC" w:rsidRPr="005D3055" w:rsidRDefault="005D34AC" w:rsidP="00B74CF2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</w:p>
          <w:p w:rsidR="005D34AC" w:rsidRPr="005D3055" w:rsidRDefault="005D34AC" w:rsidP="00B74CF2">
            <w:pPr>
              <w:autoSpaceDE/>
              <w:autoSpaceDN/>
              <w:ind w:left="-99" w:right="-159"/>
              <w:jc w:val="center"/>
              <w:rPr>
                <w:rFonts w:eastAsia="Times New Roman"/>
                <w:sz w:val="12"/>
                <w:szCs w:val="12"/>
              </w:rPr>
            </w:pPr>
          </w:p>
          <w:p w:rsidR="005D34AC" w:rsidRPr="005D3055" w:rsidRDefault="005D34AC" w:rsidP="00B74CF2">
            <w:pPr>
              <w:ind w:right="-159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5D34AC" w:rsidRPr="005D3055" w:rsidRDefault="005D34AC" w:rsidP="00B74CF2">
            <w:pPr>
              <w:ind w:left="-96" w:right="-159"/>
              <w:contextualSpacing/>
              <w:jc w:val="center"/>
              <w:rPr>
                <w:rFonts w:eastAsia="Times New Roman"/>
                <w:sz w:val="12"/>
                <w:szCs w:val="12"/>
              </w:rPr>
            </w:pPr>
            <w:r w:rsidRPr="005D3055">
              <w:rPr>
                <w:rFonts w:eastAsia="Times New Roman"/>
                <w:sz w:val="12"/>
                <w:szCs w:val="12"/>
              </w:rPr>
              <w:t>26.03.2020</w:t>
            </w:r>
          </w:p>
          <w:p w:rsidR="005D34AC" w:rsidRPr="005D3055" w:rsidRDefault="005D34AC" w:rsidP="00A24905">
            <w:pPr>
              <w:ind w:left="-96" w:right="-159"/>
              <w:contextualSpacing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5D34AC" w:rsidRPr="00B42EFD" w:rsidRDefault="00CE11A5" w:rsidP="00B74CF2">
            <w:pPr>
              <w:ind w:left="-108" w:right="-159"/>
              <w:jc w:val="center"/>
              <w:rPr>
                <w:rFonts w:eastAsia="Times New Roman"/>
                <w:sz w:val="12"/>
                <w:szCs w:val="12"/>
              </w:rPr>
            </w:pPr>
            <w:r w:rsidRPr="00B42EFD">
              <w:rPr>
                <w:rFonts w:eastAsia="Times New Roman"/>
                <w:sz w:val="12"/>
                <w:szCs w:val="12"/>
              </w:rPr>
              <w:t>03.11</w:t>
            </w:r>
            <w:r w:rsidR="005D34AC" w:rsidRPr="00B42EFD">
              <w:rPr>
                <w:rFonts w:eastAsia="Times New Roman"/>
                <w:sz w:val="12"/>
                <w:szCs w:val="12"/>
              </w:rPr>
              <w:t>. 2020</w:t>
            </w:r>
          </w:p>
          <w:p w:rsidR="005D34AC" w:rsidRPr="005D3055" w:rsidRDefault="005D34AC" w:rsidP="00A24905">
            <w:pPr>
              <w:ind w:left="-108" w:right="-159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</w:tcPr>
          <w:p w:rsidR="005D34AC" w:rsidRPr="005D34AC" w:rsidRDefault="005D34AC" w:rsidP="00B74CF2">
            <w:pPr>
              <w:ind w:left="-108" w:right="-60"/>
              <w:jc w:val="center"/>
              <w:rPr>
                <w:rFonts w:eastAsia="Times New Roman"/>
                <w:sz w:val="12"/>
                <w:szCs w:val="12"/>
              </w:rPr>
            </w:pPr>
            <w:r w:rsidRPr="005D34AC">
              <w:rPr>
                <w:rFonts w:eastAsia="Times New Roman"/>
                <w:sz w:val="12"/>
                <w:szCs w:val="12"/>
              </w:rPr>
              <w:t>29.12. 2020</w:t>
            </w:r>
          </w:p>
          <w:p w:rsidR="005D34AC" w:rsidRPr="005D3055" w:rsidRDefault="005D34AC" w:rsidP="00A24905">
            <w:pPr>
              <w:ind w:left="-108" w:right="-60"/>
              <w:jc w:val="center"/>
              <w:rPr>
                <w:rFonts w:eastAsia="Times New Roman"/>
                <w:sz w:val="12"/>
                <w:szCs w:val="12"/>
                <w:highlight w:val="yellow"/>
              </w:rPr>
            </w:pPr>
          </w:p>
        </w:tc>
      </w:tr>
      <w:tr w:rsidR="005D34AC" w:rsidRPr="0090399E" w:rsidTr="005D34AC">
        <w:trPr>
          <w:trHeight w:val="363"/>
        </w:trPr>
        <w:tc>
          <w:tcPr>
            <w:tcW w:w="1985" w:type="dxa"/>
            <w:vMerge w:val="restart"/>
          </w:tcPr>
          <w:p w:rsidR="005D34AC" w:rsidRPr="005D3055" w:rsidRDefault="005D34AC" w:rsidP="00B74CF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Выполнение государственного задания</w:t>
            </w:r>
          </w:p>
        </w:tc>
        <w:tc>
          <w:tcPr>
            <w:tcW w:w="283" w:type="dxa"/>
          </w:tcPr>
          <w:p w:rsidR="005D34AC" w:rsidRPr="005D3055" w:rsidRDefault="005D34AC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Д</w:t>
            </w:r>
          </w:p>
        </w:tc>
        <w:tc>
          <w:tcPr>
            <w:tcW w:w="1985" w:type="dxa"/>
          </w:tcPr>
          <w:p w:rsidR="005D34AC" w:rsidRPr="0090399E" w:rsidRDefault="005D34AC" w:rsidP="00B74CF2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36362,82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36362,82</w:t>
            </w:r>
          </w:p>
        </w:tc>
        <w:tc>
          <w:tcPr>
            <w:tcW w:w="1701" w:type="dxa"/>
          </w:tcPr>
          <w:p w:rsidR="005D34AC" w:rsidRPr="0090399E" w:rsidRDefault="00B42EFD" w:rsidP="00B74CF2">
            <w:pPr>
              <w:ind w:left="-108" w:right="-108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sz w:val="14"/>
                <w:szCs w:val="14"/>
              </w:rPr>
              <w:t>36362,82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sz w:val="14"/>
                <w:szCs w:val="14"/>
              </w:rPr>
              <w:t>34261,62</w:t>
            </w:r>
          </w:p>
        </w:tc>
      </w:tr>
      <w:tr w:rsidR="005D34AC" w:rsidRPr="0090399E" w:rsidTr="005D34AC">
        <w:trPr>
          <w:trHeight w:val="313"/>
        </w:trPr>
        <w:tc>
          <w:tcPr>
            <w:tcW w:w="1985" w:type="dxa"/>
            <w:vMerge/>
          </w:tcPr>
          <w:p w:rsidR="005D34AC" w:rsidRPr="005D3055" w:rsidRDefault="005D34AC" w:rsidP="00B74CF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5D34AC" w:rsidRPr="005D3055" w:rsidRDefault="005D34AC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</w:tcPr>
          <w:p w:rsidR="005D34AC" w:rsidRPr="0090399E" w:rsidRDefault="005D34AC" w:rsidP="00B74CF2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36362,82</w:t>
            </w:r>
          </w:p>
        </w:tc>
        <w:tc>
          <w:tcPr>
            <w:tcW w:w="2126" w:type="dxa"/>
          </w:tcPr>
          <w:p w:rsidR="005D34AC" w:rsidRPr="005D34AC" w:rsidRDefault="005D34AC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5D34AC">
              <w:rPr>
                <w:rFonts w:eastAsia="Times New Roman"/>
                <w:b/>
                <w:sz w:val="14"/>
                <w:szCs w:val="14"/>
              </w:rPr>
              <w:t>36857,91</w:t>
            </w:r>
          </w:p>
        </w:tc>
        <w:tc>
          <w:tcPr>
            <w:tcW w:w="1701" w:type="dxa"/>
          </w:tcPr>
          <w:p w:rsidR="005D34AC" w:rsidRPr="00B42EFD" w:rsidRDefault="00B42EFD" w:rsidP="00B74CF2">
            <w:pPr>
              <w:ind w:left="-108" w:right="-108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sz w:val="14"/>
                <w:szCs w:val="14"/>
              </w:rPr>
              <w:t>36857,91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34756,71</w:t>
            </w:r>
          </w:p>
        </w:tc>
      </w:tr>
      <w:tr w:rsidR="005D34AC" w:rsidRPr="0090399E" w:rsidTr="005D34AC">
        <w:trPr>
          <w:trHeight w:val="311"/>
        </w:trPr>
        <w:tc>
          <w:tcPr>
            <w:tcW w:w="1985" w:type="dxa"/>
            <w:vMerge w:val="restart"/>
          </w:tcPr>
          <w:p w:rsidR="005D34AC" w:rsidRPr="005D3055" w:rsidRDefault="005D34AC" w:rsidP="00B74CF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Иные цели</w:t>
            </w:r>
          </w:p>
        </w:tc>
        <w:tc>
          <w:tcPr>
            <w:tcW w:w="283" w:type="dxa"/>
          </w:tcPr>
          <w:p w:rsidR="005D34AC" w:rsidRPr="005D3055" w:rsidRDefault="005D34AC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Д</w:t>
            </w:r>
          </w:p>
        </w:tc>
        <w:tc>
          <w:tcPr>
            <w:tcW w:w="1985" w:type="dxa"/>
          </w:tcPr>
          <w:p w:rsidR="005D34AC" w:rsidRPr="0090399E" w:rsidRDefault="005D34AC" w:rsidP="00B74CF2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2322,82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2322,82</w:t>
            </w:r>
          </w:p>
        </w:tc>
        <w:tc>
          <w:tcPr>
            <w:tcW w:w="1701" w:type="dxa"/>
          </w:tcPr>
          <w:p w:rsidR="005D34AC" w:rsidRPr="00B42EFD" w:rsidRDefault="00B42EFD" w:rsidP="00B74CF2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b/>
                <w:sz w:val="14"/>
                <w:szCs w:val="14"/>
              </w:rPr>
              <w:t>1849,62</w:t>
            </w:r>
          </w:p>
        </w:tc>
        <w:tc>
          <w:tcPr>
            <w:tcW w:w="2126" w:type="dxa"/>
          </w:tcPr>
          <w:p w:rsidR="005D34AC" w:rsidRPr="0090399E" w:rsidRDefault="007F4A0F" w:rsidP="002C10D4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1725,92</w:t>
            </w:r>
          </w:p>
        </w:tc>
      </w:tr>
      <w:tr w:rsidR="005D34AC" w:rsidRPr="0090399E" w:rsidTr="005D34AC">
        <w:trPr>
          <w:trHeight w:val="293"/>
        </w:trPr>
        <w:tc>
          <w:tcPr>
            <w:tcW w:w="1985" w:type="dxa"/>
            <w:vMerge/>
          </w:tcPr>
          <w:p w:rsidR="005D34AC" w:rsidRPr="005D3055" w:rsidRDefault="005D34AC" w:rsidP="00B74CF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5D34AC" w:rsidRPr="005D3055" w:rsidRDefault="005D34AC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</w:tcPr>
          <w:p w:rsidR="005D34AC" w:rsidRPr="0090399E" w:rsidRDefault="005D34AC" w:rsidP="00B74CF2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2322,82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5D34AC">
              <w:rPr>
                <w:rFonts w:eastAsia="Times New Roman"/>
                <w:b/>
                <w:sz w:val="14"/>
                <w:szCs w:val="14"/>
              </w:rPr>
              <w:t>3619,23</w:t>
            </w:r>
          </w:p>
        </w:tc>
        <w:tc>
          <w:tcPr>
            <w:tcW w:w="1701" w:type="dxa"/>
          </w:tcPr>
          <w:p w:rsidR="005D34AC" w:rsidRPr="00B42EFD" w:rsidRDefault="00B42EFD" w:rsidP="00B74CF2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b/>
                <w:sz w:val="14"/>
                <w:szCs w:val="14"/>
              </w:rPr>
              <w:t>3146,03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3022,33</w:t>
            </w:r>
          </w:p>
        </w:tc>
      </w:tr>
      <w:tr w:rsidR="005D34AC" w:rsidRPr="0090399E" w:rsidTr="005D34AC">
        <w:trPr>
          <w:trHeight w:val="250"/>
        </w:trPr>
        <w:tc>
          <w:tcPr>
            <w:tcW w:w="1985" w:type="dxa"/>
            <w:vMerge w:val="restart"/>
          </w:tcPr>
          <w:p w:rsidR="005D34AC" w:rsidRPr="005D3055" w:rsidRDefault="005D34AC" w:rsidP="00B74CF2">
            <w:pPr>
              <w:autoSpaceDE/>
              <w:autoSpaceDN/>
              <w:ind w:right="-117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color w:val="000000"/>
                <w:sz w:val="14"/>
                <w:szCs w:val="14"/>
              </w:rPr>
              <w:t>Оказания услуг (выполнения работ) на платной основе</w:t>
            </w:r>
          </w:p>
        </w:tc>
        <w:tc>
          <w:tcPr>
            <w:tcW w:w="283" w:type="dxa"/>
          </w:tcPr>
          <w:p w:rsidR="005D34AC" w:rsidRPr="005D3055" w:rsidRDefault="005D34AC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Д</w:t>
            </w:r>
          </w:p>
        </w:tc>
        <w:tc>
          <w:tcPr>
            <w:tcW w:w="1985" w:type="dxa"/>
          </w:tcPr>
          <w:p w:rsidR="005D34AC" w:rsidRPr="0090399E" w:rsidRDefault="005D34AC" w:rsidP="00B74CF2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1750,00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1750,00</w:t>
            </w:r>
          </w:p>
        </w:tc>
        <w:tc>
          <w:tcPr>
            <w:tcW w:w="1701" w:type="dxa"/>
          </w:tcPr>
          <w:p w:rsidR="005D34AC" w:rsidRPr="00B42EFD" w:rsidRDefault="00B42EFD" w:rsidP="00B74CF2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b/>
                <w:sz w:val="14"/>
                <w:szCs w:val="14"/>
              </w:rPr>
              <w:t>1350,00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1000,00</w:t>
            </w:r>
          </w:p>
        </w:tc>
      </w:tr>
      <w:tr w:rsidR="005D34AC" w:rsidRPr="0090399E" w:rsidTr="005D34AC">
        <w:trPr>
          <w:trHeight w:val="282"/>
        </w:trPr>
        <w:tc>
          <w:tcPr>
            <w:tcW w:w="1985" w:type="dxa"/>
            <w:vMerge/>
          </w:tcPr>
          <w:p w:rsidR="005D34AC" w:rsidRPr="005D3055" w:rsidRDefault="005D34AC" w:rsidP="00B74CF2">
            <w:pPr>
              <w:autoSpaceDE/>
              <w:autoSpaceDN/>
              <w:ind w:right="-117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5D34AC" w:rsidRPr="005D3055" w:rsidRDefault="005D34AC" w:rsidP="00B74CF2">
            <w:pPr>
              <w:autoSpaceDE/>
              <w:autoSpaceDN/>
              <w:jc w:val="center"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Р</w:t>
            </w:r>
          </w:p>
        </w:tc>
        <w:tc>
          <w:tcPr>
            <w:tcW w:w="1985" w:type="dxa"/>
          </w:tcPr>
          <w:p w:rsidR="005D34AC" w:rsidRPr="0090399E" w:rsidRDefault="005D34AC" w:rsidP="00B74CF2">
            <w:pPr>
              <w:autoSpaceDE/>
              <w:autoSpaceDN/>
              <w:ind w:left="-117"/>
              <w:jc w:val="center"/>
              <w:rPr>
                <w:rFonts w:eastAsia="Times New Roman"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1750,00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5D34AC">
              <w:rPr>
                <w:rFonts w:eastAsia="Times New Roman"/>
                <w:b/>
                <w:sz w:val="14"/>
                <w:szCs w:val="14"/>
              </w:rPr>
              <w:t>2110,83</w:t>
            </w:r>
          </w:p>
        </w:tc>
        <w:tc>
          <w:tcPr>
            <w:tcW w:w="1701" w:type="dxa"/>
          </w:tcPr>
          <w:p w:rsidR="005D34AC" w:rsidRPr="00B42EFD" w:rsidRDefault="00B42EFD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b/>
                <w:sz w:val="14"/>
                <w:szCs w:val="14"/>
              </w:rPr>
              <w:t>1610,40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1260,41</w:t>
            </w:r>
          </w:p>
        </w:tc>
      </w:tr>
      <w:tr w:rsidR="005D34AC" w:rsidRPr="0090399E" w:rsidTr="005D34AC">
        <w:trPr>
          <w:trHeight w:val="125"/>
        </w:trPr>
        <w:tc>
          <w:tcPr>
            <w:tcW w:w="2268" w:type="dxa"/>
            <w:gridSpan w:val="2"/>
          </w:tcPr>
          <w:p w:rsidR="005D34AC" w:rsidRPr="005D3055" w:rsidRDefault="005D34AC" w:rsidP="00B74CF2">
            <w:pPr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Итого по поступлениям от доходов (Д)</w:t>
            </w:r>
          </w:p>
        </w:tc>
        <w:tc>
          <w:tcPr>
            <w:tcW w:w="1985" w:type="dxa"/>
          </w:tcPr>
          <w:p w:rsidR="005D34AC" w:rsidRPr="005D3055" w:rsidRDefault="005D34AC" w:rsidP="00B74CF2">
            <w:pPr>
              <w:autoSpaceDE/>
              <w:autoSpaceDN/>
              <w:ind w:left="-117" w:righ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D3055">
              <w:rPr>
                <w:rFonts w:eastAsia="Times New Roman"/>
                <w:b/>
                <w:sz w:val="14"/>
                <w:szCs w:val="14"/>
              </w:rPr>
              <w:t>40435,64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5D3055">
              <w:rPr>
                <w:rFonts w:eastAsia="Times New Roman"/>
                <w:b/>
                <w:sz w:val="14"/>
                <w:szCs w:val="14"/>
              </w:rPr>
              <w:t>40435,64</w:t>
            </w:r>
          </w:p>
        </w:tc>
        <w:tc>
          <w:tcPr>
            <w:tcW w:w="1701" w:type="dxa"/>
          </w:tcPr>
          <w:p w:rsidR="005D34AC" w:rsidRPr="0090399E" w:rsidRDefault="00B42EFD" w:rsidP="00B74CF2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b/>
                <w:sz w:val="14"/>
                <w:szCs w:val="14"/>
              </w:rPr>
              <w:t>39562,44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36987,54</w:t>
            </w:r>
          </w:p>
        </w:tc>
      </w:tr>
      <w:tr w:rsidR="005D34AC" w:rsidRPr="0090399E" w:rsidTr="005D34AC">
        <w:trPr>
          <w:trHeight w:val="113"/>
        </w:trPr>
        <w:tc>
          <w:tcPr>
            <w:tcW w:w="2268" w:type="dxa"/>
            <w:gridSpan w:val="2"/>
          </w:tcPr>
          <w:p w:rsidR="005D34AC" w:rsidRPr="005D3055" w:rsidRDefault="005D34AC" w:rsidP="00B74CF2">
            <w:pPr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5D3055">
              <w:rPr>
                <w:rFonts w:eastAsia="Times New Roman"/>
                <w:sz w:val="14"/>
                <w:szCs w:val="14"/>
              </w:rPr>
              <w:t>Итого по выплатам по расходам (Р)</w:t>
            </w:r>
          </w:p>
        </w:tc>
        <w:tc>
          <w:tcPr>
            <w:tcW w:w="1985" w:type="dxa"/>
          </w:tcPr>
          <w:p w:rsidR="005D34AC" w:rsidRPr="005D3055" w:rsidRDefault="005D34AC" w:rsidP="00B74CF2">
            <w:pPr>
              <w:autoSpaceDE/>
              <w:autoSpaceDN/>
              <w:ind w:left="-117" w:right="-108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5D3055">
              <w:rPr>
                <w:rFonts w:eastAsia="Times New Roman"/>
                <w:b/>
                <w:sz w:val="14"/>
                <w:szCs w:val="14"/>
              </w:rPr>
              <w:t>40435,64</w:t>
            </w:r>
          </w:p>
        </w:tc>
        <w:tc>
          <w:tcPr>
            <w:tcW w:w="2126" w:type="dxa"/>
          </w:tcPr>
          <w:p w:rsidR="005D34AC" w:rsidRPr="0090399E" w:rsidRDefault="005D34AC" w:rsidP="00B74CF2">
            <w:pPr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5D34AC">
              <w:rPr>
                <w:rFonts w:eastAsia="Times New Roman"/>
                <w:b/>
                <w:sz w:val="14"/>
                <w:szCs w:val="14"/>
              </w:rPr>
              <w:t>42587,97</w:t>
            </w:r>
          </w:p>
        </w:tc>
        <w:tc>
          <w:tcPr>
            <w:tcW w:w="1701" w:type="dxa"/>
          </w:tcPr>
          <w:p w:rsidR="005D34AC" w:rsidRPr="00B42EFD" w:rsidRDefault="00B42EFD" w:rsidP="00B74CF2">
            <w:pPr>
              <w:ind w:left="-108" w:right="-108"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B42EFD">
              <w:rPr>
                <w:rFonts w:eastAsia="Times New Roman"/>
                <w:b/>
                <w:sz w:val="14"/>
                <w:szCs w:val="14"/>
              </w:rPr>
              <w:t>41614,34</w:t>
            </w:r>
          </w:p>
        </w:tc>
        <w:tc>
          <w:tcPr>
            <w:tcW w:w="2126" w:type="dxa"/>
          </w:tcPr>
          <w:p w:rsidR="005D34AC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4"/>
                <w:szCs w:val="14"/>
                <w:highlight w:val="yellow"/>
              </w:rPr>
            </w:pPr>
            <w:r w:rsidRPr="007F4A0F">
              <w:rPr>
                <w:rFonts w:eastAsia="Times New Roman"/>
                <w:b/>
                <w:sz w:val="14"/>
                <w:szCs w:val="14"/>
              </w:rPr>
              <w:t>39039,45</w:t>
            </w:r>
          </w:p>
        </w:tc>
      </w:tr>
    </w:tbl>
    <w:p w:rsidR="002D1EFF" w:rsidRPr="00584C97" w:rsidRDefault="002D1EFF" w:rsidP="00001C1E">
      <w:pPr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584C97">
        <w:rPr>
          <w:rFonts w:eastAsia="Times New Roman"/>
          <w:i/>
          <w:sz w:val="24"/>
          <w:szCs w:val="24"/>
        </w:rPr>
        <w:t>В нарушении пункта 15 приказа Минфина России от 21 июля 2011 года № 86н</w:t>
      </w:r>
      <w:r w:rsidR="005D3055" w:rsidRPr="00584C97">
        <w:rPr>
          <w:rFonts w:eastAsia="Times New Roman"/>
          <w:sz w:val="24"/>
          <w:szCs w:val="24"/>
        </w:rPr>
        <w:t xml:space="preserve"> «</w:t>
      </w:r>
      <w:r w:rsidRPr="00584C97">
        <w:rPr>
          <w:rFonts w:eastAsia="Times New Roman"/>
          <w:sz w:val="24"/>
          <w:szCs w:val="24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Pr="00584C97">
        <w:rPr>
          <w:rFonts w:eastAsia="Times New Roman"/>
          <w:sz w:val="24"/>
          <w:szCs w:val="24"/>
        </w:rPr>
        <w:lastRenderedPageBreak/>
        <w:t xml:space="preserve">учреждение разместило </w:t>
      </w:r>
      <w:r w:rsidR="00584C97" w:rsidRPr="00584C97">
        <w:rPr>
          <w:rFonts w:eastAsia="Times New Roman"/>
          <w:sz w:val="24"/>
          <w:szCs w:val="24"/>
        </w:rPr>
        <w:t xml:space="preserve">информацию </w:t>
      </w:r>
      <w:r w:rsidR="00584C97" w:rsidRPr="00584C97">
        <w:rPr>
          <w:rFonts w:eastAsia="Times New Roman"/>
          <w:i/>
          <w:sz w:val="24"/>
          <w:szCs w:val="24"/>
          <w:u w:val="single"/>
        </w:rPr>
        <w:t>с нарушением срока</w:t>
      </w:r>
      <w:r w:rsidR="00584C97" w:rsidRPr="00584C97">
        <w:rPr>
          <w:rFonts w:eastAsia="Times New Roman"/>
          <w:sz w:val="24"/>
          <w:szCs w:val="24"/>
        </w:rPr>
        <w:t xml:space="preserve">, не разместила планы за 15.01.2020 03.11.2020 и не предоставила </w:t>
      </w:r>
      <w:r w:rsidR="00584C97" w:rsidRPr="00584C97">
        <w:rPr>
          <w:sz w:val="24"/>
          <w:szCs w:val="24"/>
        </w:rPr>
        <w:t xml:space="preserve">соответствующие электронные копии документов </w:t>
      </w:r>
      <w:r w:rsidRPr="00584C97">
        <w:rPr>
          <w:sz w:val="24"/>
          <w:szCs w:val="24"/>
        </w:rPr>
        <w:t xml:space="preserve">(планы) </w:t>
      </w:r>
      <w:r w:rsidRPr="00584C97">
        <w:rPr>
          <w:rFonts w:eastAsia="Times New Roman"/>
          <w:sz w:val="24"/>
          <w:szCs w:val="24"/>
        </w:rPr>
        <w:t>(таб.2</w:t>
      </w:r>
      <w:r w:rsidR="007F4A0F" w:rsidRPr="00584C97">
        <w:rPr>
          <w:rFonts w:eastAsia="Times New Roman"/>
          <w:sz w:val="24"/>
          <w:szCs w:val="24"/>
        </w:rPr>
        <w:t>5</w:t>
      </w:r>
      <w:r w:rsidR="00584C97">
        <w:rPr>
          <w:rFonts w:eastAsia="Times New Roman"/>
          <w:sz w:val="24"/>
          <w:szCs w:val="24"/>
        </w:rPr>
        <w:t>).</w:t>
      </w:r>
      <w:r w:rsidRPr="00584C97">
        <w:t xml:space="preserve"> </w:t>
      </w:r>
    </w:p>
    <w:p w:rsidR="002D1EFF" w:rsidRPr="005D3055" w:rsidRDefault="002D1EFF" w:rsidP="00001C1E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5D3055">
        <w:rPr>
          <w:rFonts w:eastAsia="Times New Roman"/>
          <w:sz w:val="24"/>
          <w:szCs w:val="24"/>
        </w:rPr>
        <w:t>Основания для изменения планов  в части показателей  по выплатам учреждения  в 2020 году отражены в таблице 2</w:t>
      </w:r>
      <w:r w:rsidR="005D3055" w:rsidRPr="005D3055">
        <w:rPr>
          <w:rFonts w:eastAsia="Times New Roman"/>
          <w:sz w:val="24"/>
          <w:szCs w:val="24"/>
        </w:rPr>
        <w:t>6</w:t>
      </w:r>
      <w:r w:rsidRPr="005D3055">
        <w:rPr>
          <w:rFonts w:eastAsia="Times New Roman"/>
          <w:sz w:val="24"/>
          <w:szCs w:val="24"/>
        </w:rPr>
        <w:t>.</w:t>
      </w:r>
    </w:p>
    <w:p w:rsidR="002D1EFF" w:rsidRPr="005D3055" w:rsidRDefault="002D1EFF" w:rsidP="002D1EFF">
      <w:pPr>
        <w:autoSpaceDE/>
        <w:autoSpaceDN/>
        <w:ind w:firstLine="851"/>
        <w:jc w:val="right"/>
        <w:rPr>
          <w:rFonts w:eastAsia="Times New Roman"/>
          <w:sz w:val="24"/>
          <w:szCs w:val="24"/>
        </w:rPr>
      </w:pPr>
      <w:r w:rsidRPr="005D3055">
        <w:rPr>
          <w:rFonts w:eastAsia="Times New Roman"/>
          <w:sz w:val="24"/>
          <w:szCs w:val="24"/>
        </w:rPr>
        <w:t>Таблица 2</w:t>
      </w:r>
      <w:r w:rsidR="005D3055" w:rsidRPr="005D3055">
        <w:rPr>
          <w:rFonts w:eastAsia="Times New Roman"/>
          <w:sz w:val="24"/>
          <w:szCs w:val="24"/>
        </w:rPr>
        <w:t>6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1155"/>
        <w:gridCol w:w="1080"/>
        <w:gridCol w:w="1134"/>
        <w:gridCol w:w="989"/>
        <w:gridCol w:w="853"/>
        <w:gridCol w:w="1276"/>
        <w:gridCol w:w="992"/>
        <w:gridCol w:w="993"/>
        <w:gridCol w:w="850"/>
        <w:gridCol w:w="1103"/>
        <w:gridCol w:w="31"/>
      </w:tblGrid>
      <w:tr w:rsidR="002D1EFF" w:rsidRPr="0090399E" w:rsidTr="00B74CF2">
        <w:trPr>
          <w:trHeight w:val="447"/>
        </w:trPr>
        <w:tc>
          <w:tcPr>
            <w:tcW w:w="1155" w:type="dxa"/>
            <w:vMerge w:val="restart"/>
          </w:tcPr>
          <w:p w:rsidR="002D1EFF" w:rsidRPr="005D3055" w:rsidRDefault="002D1EFF" w:rsidP="00B74CF2">
            <w:pPr>
              <w:autoSpaceDE/>
              <w:autoSpaceDN/>
              <w:ind w:right="-117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Выплаты по расходам</w:t>
            </w:r>
          </w:p>
        </w:tc>
        <w:tc>
          <w:tcPr>
            <w:tcW w:w="3203" w:type="dxa"/>
            <w:gridSpan w:val="3"/>
          </w:tcPr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Государственное задание</w:t>
            </w:r>
          </w:p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 xml:space="preserve"> ( тыс. руб.)</w:t>
            </w:r>
          </w:p>
        </w:tc>
        <w:tc>
          <w:tcPr>
            <w:tcW w:w="3121" w:type="dxa"/>
            <w:gridSpan w:val="3"/>
          </w:tcPr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Иные цели</w:t>
            </w:r>
          </w:p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( тыс. руб.)</w:t>
            </w:r>
          </w:p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D3055">
              <w:rPr>
                <w:rFonts w:eastAsia="Times New Roman"/>
                <w:color w:val="000000"/>
                <w:sz w:val="18"/>
                <w:szCs w:val="18"/>
              </w:rPr>
              <w:t>Оказание услуг (выполнение работ) на платной основе</w:t>
            </w:r>
          </w:p>
          <w:p w:rsidR="002D1EFF" w:rsidRPr="005D3055" w:rsidRDefault="002D1EFF" w:rsidP="00B74CF2">
            <w:pPr>
              <w:autoSpaceDE/>
              <w:autoSpaceDN/>
              <w:contextualSpacing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 xml:space="preserve"> ( тыс. руб.)</w:t>
            </w:r>
          </w:p>
        </w:tc>
      </w:tr>
      <w:tr w:rsidR="002D1EFF" w:rsidRPr="0090399E" w:rsidTr="002041F5">
        <w:trPr>
          <w:gridAfter w:val="1"/>
          <w:wAfter w:w="31" w:type="dxa"/>
        </w:trPr>
        <w:tc>
          <w:tcPr>
            <w:tcW w:w="1155" w:type="dxa"/>
            <w:vMerge/>
          </w:tcPr>
          <w:p w:rsidR="002D1EFF" w:rsidRPr="005D3055" w:rsidRDefault="002D1EFF" w:rsidP="00B74CF2">
            <w:pPr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D1EFF" w:rsidRPr="005D3055" w:rsidRDefault="002D1EFF" w:rsidP="00B74CF2">
            <w:pPr>
              <w:autoSpaceDE/>
              <w:autoSpaceDN/>
              <w:ind w:left="-100" w:right="-131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134" w:type="dxa"/>
          </w:tcPr>
          <w:p w:rsidR="002D1EFF" w:rsidRPr="005D3055" w:rsidRDefault="002D1EFF" w:rsidP="00B74CF2">
            <w:pPr>
              <w:autoSpaceDE/>
              <w:autoSpaceDN/>
              <w:ind w:left="-85" w:right="-99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989" w:type="dxa"/>
          </w:tcPr>
          <w:p w:rsidR="002D1EFF" w:rsidRPr="005D3055" w:rsidRDefault="002D1EFF" w:rsidP="00B74CF2">
            <w:pPr>
              <w:autoSpaceDE/>
              <w:autoSpaceDN/>
              <w:ind w:left="-59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853" w:type="dxa"/>
          </w:tcPr>
          <w:p w:rsidR="002D1EFF" w:rsidRPr="005D3055" w:rsidRDefault="002D1EFF" w:rsidP="00B74CF2">
            <w:pPr>
              <w:autoSpaceDE/>
              <w:autoSpaceDN/>
              <w:ind w:left="-100" w:right="-131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1276" w:type="dxa"/>
          </w:tcPr>
          <w:p w:rsidR="002D1EFF" w:rsidRPr="005D3055" w:rsidRDefault="002D1EFF" w:rsidP="00B74CF2">
            <w:pPr>
              <w:autoSpaceDE/>
              <w:autoSpaceDN/>
              <w:ind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992" w:type="dxa"/>
          </w:tcPr>
          <w:p w:rsidR="002D1EFF" w:rsidRPr="005D3055" w:rsidRDefault="002D1EFF" w:rsidP="00B74CF2">
            <w:pPr>
              <w:autoSpaceDE/>
              <w:autoSpaceDN/>
              <w:ind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993" w:type="dxa"/>
          </w:tcPr>
          <w:p w:rsidR="002D1EFF" w:rsidRPr="005D3055" w:rsidRDefault="002D1EFF" w:rsidP="00B74CF2">
            <w:pPr>
              <w:autoSpaceDE/>
              <w:autoSpaceDN/>
              <w:ind w:left="-59" w:right="-156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Выплаты персоналу</w:t>
            </w:r>
          </w:p>
        </w:tc>
        <w:tc>
          <w:tcPr>
            <w:tcW w:w="850" w:type="dxa"/>
          </w:tcPr>
          <w:p w:rsidR="002D1EFF" w:rsidRPr="005D3055" w:rsidRDefault="002D1EFF" w:rsidP="00B74CF2">
            <w:pPr>
              <w:autoSpaceDE/>
              <w:autoSpaceDN/>
              <w:ind w:left="-128" w:right="-156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Закупка товаров, работ, услуг</w:t>
            </w:r>
          </w:p>
        </w:tc>
        <w:tc>
          <w:tcPr>
            <w:tcW w:w="1103" w:type="dxa"/>
          </w:tcPr>
          <w:p w:rsidR="002D1EFF" w:rsidRPr="005D3055" w:rsidRDefault="002D1EFF" w:rsidP="00B74CF2">
            <w:pPr>
              <w:autoSpaceDE/>
              <w:autoSpaceDN/>
              <w:ind w:left="-59"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Уплата налогов, сборов</w:t>
            </w:r>
          </w:p>
        </w:tc>
      </w:tr>
      <w:tr w:rsidR="002D1EFF" w:rsidRPr="0090399E" w:rsidTr="002041F5">
        <w:trPr>
          <w:gridAfter w:val="1"/>
          <w:wAfter w:w="31" w:type="dxa"/>
        </w:trPr>
        <w:tc>
          <w:tcPr>
            <w:tcW w:w="1155" w:type="dxa"/>
          </w:tcPr>
          <w:p w:rsidR="002D1EFF" w:rsidRPr="0090399E" w:rsidRDefault="002D1EFF" w:rsidP="002D1EF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30.12.2019</w:t>
            </w:r>
          </w:p>
        </w:tc>
        <w:tc>
          <w:tcPr>
            <w:tcW w:w="1080" w:type="dxa"/>
          </w:tcPr>
          <w:p w:rsidR="002D1EFF" w:rsidRPr="0090399E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31329,06</w:t>
            </w:r>
          </w:p>
        </w:tc>
        <w:tc>
          <w:tcPr>
            <w:tcW w:w="1134" w:type="dxa"/>
          </w:tcPr>
          <w:p w:rsidR="002D1EFF" w:rsidRPr="0090399E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4965,26</w:t>
            </w:r>
          </w:p>
        </w:tc>
        <w:tc>
          <w:tcPr>
            <w:tcW w:w="989" w:type="dxa"/>
          </w:tcPr>
          <w:p w:rsidR="002D1EFF" w:rsidRPr="0090399E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68,5</w:t>
            </w:r>
          </w:p>
        </w:tc>
        <w:tc>
          <w:tcPr>
            <w:tcW w:w="853" w:type="dxa"/>
          </w:tcPr>
          <w:p w:rsidR="002D1EFF" w:rsidRPr="005D3055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1522,82</w:t>
            </w:r>
          </w:p>
        </w:tc>
        <w:tc>
          <w:tcPr>
            <w:tcW w:w="1276" w:type="dxa"/>
          </w:tcPr>
          <w:p w:rsidR="002D1EFF" w:rsidRPr="005D3055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2D1EFF" w:rsidRPr="005D3055" w:rsidRDefault="00134CC3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D1EFF" w:rsidRPr="005D3055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130,2</w:t>
            </w:r>
          </w:p>
        </w:tc>
        <w:tc>
          <w:tcPr>
            <w:tcW w:w="850" w:type="dxa"/>
          </w:tcPr>
          <w:p w:rsidR="002D1EFF" w:rsidRPr="005D3055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1619,80</w:t>
            </w:r>
          </w:p>
        </w:tc>
        <w:tc>
          <w:tcPr>
            <w:tcW w:w="1103" w:type="dxa"/>
          </w:tcPr>
          <w:p w:rsidR="002D1EFF" w:rsidRPr="005D3055" w:rsidRDefault="005D305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D1EFF" w:rsidRPr="0090399E" w:rsidTr="002041F5">
        <w:trPr>
          <w:gridAfter w:val="1"/>
          <w:wAfter w:w="31" w:type="dxa"/>
        </w:trPr>
        <w:tc>
          <w:tcPr>
            <w:tcW w:w="1155" w:type="dxa"/>
          </w:tcPr>
          <w:p w:rsidR="002D1EFF" w:rsidRPr="0090399E" w:rsidRDefault="005D34AC" w:rsidP="005D34A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sz w:val="18"/>
                <w:szCs w:val="18"/>
              </w:rPr>
              <w:t>26</w:t>
            </w:r>
            <w:r w:rsidR="002D1EFF" w:rsidRPr="005D34AC">
              <w:rPr>
                <w:rFonts w:eastAsia="Times New Roman"/>
                <w:sz w:val="18"/>
                <w:szCs w:val="18"/>
              </w:rPr>
              <w:t>.0</w:t>
            </w:r>
            <w:r w:rsidRPr="005D34AC">
              <w:rPr>
                <w:rFonts w:eastAsia="Times New Roman"/>
                <w:sz w:val="18"/>
                <w:szCs w:val="18"/>
              </w:rPr>
              <w:t>3</w:t>
            </w:r>
            <w:r w:rsidR="002D1EFF" w:rsidRPr="005D34AC">
              <w:rPr>
                <w:rFonts w:eastAsia="Times New Roman"/>
                <w:sz w:val="18"/>
                <w:szCs w:val="18"/>
              </w:rPr>
              <w:t>.2020</w:t>
            </w:r>
          </w:p>
        </w:tc>
        <w:tc>
          <w:tcPr>
            <w:tcW w:w="1080" w:type="dxa"/>
          </w:tcPr>
          <w:p w:rsidR="002D1EFF" w:rsidRPr="0090399E" w:rsidRDefault="005D34AC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31329,06</w:t>
            </w:r>
          </w:p>
        </w:tc>
        <w:tc>
          <w:tcPr>
            <w:tcW w:w="1134" w:type="dxa"/>
          </w:tcPr>
          <w:p w:rsidR="002D1EFF" w:rsidRPr="0090399E" w:rsidRDefault="005D34AC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b/>
                <w:sz w:val="18"/>
                <w:szCs w:val="18"/>
              </w:rPr>
              <w:t>5466,35</w:t>
            </w:r>
          </w:p>
        </w:tc>
        <w:tc>
          <w:tcPr>
            <w:tcW w:w="989" w:type="dxa"/>
          </w:tcPr>
          <w:p w:rsidR="002D1EFF" w:rsidRPr="005D34AC" w:rsidRDefault="005D34AC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b/>
                <w:sz w:val="18"/>
                <w:szCs w:val="18"/>
              </w:rPr>
              <w:t>62,5</w:t>
            </w:r>
          </w:p>
        </w:tc>
        <w:tc>
          <w:tcPr>
            <w:tcW w:w="853" w:type="dxa"/>
          </w:tcPr>
          <w:p w:rsidR="002D1EFF" w:rsidRPr="0090399E" w:rsidRDefault="005D34AC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1522,82</w:t>
            </w:r>
          </w:p>
        </w:tc>
        <w:tc>
          <w:tcPr>
            <w:tcW w:w="1276" w:type="dxa"/>
          </w:tcPr>
          <w:p w:rsidR="002D1EFF" w:rsidRPr="0090399E" w:rsidRDefault="005D34AC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b/>
                <w:sz w:val="18"/>
                <w:szCs w:val="18"/>
              </w:rPr>
              <w:t>2096,41</w:t>
            </w:r>
          </w:p>
        </w:tc>
        <w:tc>
          <w:tcPr>
            <w:tcW w:w="992" w:type="dxa"/>
          </w:tcPr>
          <w:p w:rsidR="002D1EFF" w:rsidRPr="0090399E" w:rsidRDefault="00134CC3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D1EFF" w:rsidRPr="0090399E" w:rsidRDefault="005D34AC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130,2</w:t>
            </w:r>
          </w:p>
        </w:tc>
        <w:tc>
          <w:tcPr>
            <w:tcW w:w="850" w:type="dxa"/>
          </w:tcPr>
          <w:p w:rsidR="002D1EFF" w:rsidRPr="0090399E" w:rsidRDefault="005D34AC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b/>
                <w:sz w:val="18"/>
                <w:szCs w:val="18"/>
              </w:rPr>
              <w:t>1980,63</w:t>
            </w:r>
          </w:p>
        </w:tc>
        <w:tc>
          <w:tcPr>
            <w:tcW w:w="1103" w:type="dxa"/>
          </w:tcPr>
          <w:p w:rsidR="002D1EFF" w:rsidRPr="005D34AC" w:rsidRDefault="005D34AC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4AC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2D1EFF" w:rsidRPr="0090399E" w:rsidTr="002041F5">
        <w:trPr>
          <w:gridAfter w:val="1"/>
          <w:wAfter w:w="31" w:type="dxa"/>
        </w:trPr>
        <w:tc>
          <w:tcPr>
            <w:tcW w:w="1155" w:type="dxa"/>
          </w:tcPr>
          <w:p w:rsidR="002D1EFF" w:rsidRPr="0090399E" w:rsidRDefault="00B42EFD" w:rsidP="007F4A0F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B42EFD">
              <w:rPr>
                <w:rFonts w:eastAsia="Times New Roman"/>
                <w:sz w:val="18"/>
                <w:szCs w:val="18"/>
              </w:rPr>
              <w:t>03</w:t>
            </w:r>
            <w:r w:rsidR="002D1EFF" w:rsidRPr="00B42EFD">
              <w:rPr>
                <w:rFonts w:eastAsia="Times New Roman"/>
                <w:sz w:val="18"/>
                <w:szCs w:val="18"/>
              </w:rPr>
              <w:t>.</w:t>
            </w:r>
            <w:r w:rsidR="007F4A0F" w:rsidRPr="00B42EFD">
              <w:rPr>
                <w:rFonts w:eastAsia="Times New Roman"/>
                <w:sz w:val="18"/>
                <w:szCs w:val="18"/>
              </w:rPr>
              <w:t>11</w:t>
            </w:r>
            <w:r w:rsidR="002D1EFF" w:rsidRPr="00B42EFD">
              <w:rPr>
                <w:rFonts w:eastAsia="Times New Roman"/>
                <w:sz w:val="18"/>
                <w:szCs w:val="18"/>
              </w:rPr>
              <w:t>.2020</w:t>
            </w:r>
          </w:p>
        </w:tc>
        <w:tc>
          <w:tcPr>
            <w:tcW w:w="1080" w:type="dxa"/>
          </w:tcPr>
          <w:p w:rsidR="002D1EFF" w:rsidRPr="0090399E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31329,06</w:t>
            </w:r>
          </w:p>
        </w:tc>
        <w:tc>
          <w:tcPr>
            <w:tcW w:w="1134" w:type="dxa"/>
          </w:tcPr>
          <w:p w:rsidR="002D1EFF" w:rsidRPr="002041F5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5391,26</w:t>
            </w:r>
          </w:p>
        </w:tc>
        <w:tc>
          <w:tcPr>
            <w:tcW w:w="989" w:type="dxa"/>
          </w:tcPr>
          <w:p w:rsidR="002D1EFF" w:rsidRPr="002041F5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137,58</w:t>
            </w:r>
          </w:p>
        </w:tc>
        <w:tc>
          <w:tcPr>
            <w:tcW w:w="853" w:type="dxa"/>
          </w:tcPr>
          <w:p w:rsidR="002D1EFF" w:rsidRPr="002041F5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975,74</w:t>
            </w:r>
          </w:p>
        </w:tc>
        <w:tc>
          <w:tcPr>
            <w:tcW w:w="1276" w:type="dxa"/>
          </w:tcPr>
          <w:p w:rsidR="002D1EFF" w:rsidRPr="002041F5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2170,29</w:t>
            </w:r>
          </w:p>
        </w:tc>
        <w:tc>
          <w:tcPr>
            <w:tcW w:w="992" w:type="dxa"/>
          </w:tcPr>
          <w:p w:rsidR="002D1EFF" w:rsidRPr="0090399E" w:rsidRDefault="002C10D4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2041F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D1EFF" w:rsidRPr="0090399E" w:rsidRDefault="002041F5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5D3055">
              <w:rPr>
                <w:rFonts w:eastAsia="Times New Roman"/>
                <w:sz w:val="18"/>
                <w:szCs w:val="18"/>
              </w:rPr>
              <w:t>130,2</w:t>
            </w:r>
          </w:p>
        </w:tc>
        <w:tc>
          <w:tcPr>
            <w:tcW w:w="850" w:type="dxa"/>
          </w:tcPr>
          <w:p w:rsidR="002D1EFF" w:rsidRPr="002041F5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1356,21</w:t>
            </w:r>
          </w:p>
        </w:tc>
        <w:tc>
          <w:tcPr>
            <w:tcW w:w="1103" w:type="dxa"/>
          </w:tcPr>
          <w:p w:rsidR="002D1EFF" w:rsidRPr="002041F5" w:rsidRDefault="002041F5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124,00</w:t>
            </w:r>
          </w:p>
        </w:tc>
      </w:tr>
      <w:tr w:rsidR="002D1EFF" w:rsidRPr="0090399E" w:rsidTr="002041F5">
        <w:trPr>
          <w:gridAfter w:val="1"/>
          <w:wAfter w:w="31" w:type="dxa"/>
        </w:trPr>
        <w:tc>
          <w:tcPr>
            <w:tcW w:w="1155" w:type="dxa"/>
          </w:tcPr>
          <w:p w:rsidR="002D1EFF" w:rsidRPr="0090399E" w:rsidRDefault="002D1EFF" w:rsidP="005D34AC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F4A0F">
              <w:rPr>
                <w:rFonts w:eastAsia="Times New Roman"/>
                <w:sz w:val="18"/>
                <w:szCs w:val="18"/>
              </w:rPr>
              <w:t>29.</w:t>
            </w:r>
            <w:r w:rsidR="005D34AC" w:rsidRPr="007F4A0F">
              <w:rPr>
                <w:rFonts w:eastAsia="Times New Roman"/>
                <w:sz w:val="18"/>
                <w:szCs w:val="18"/>
              </w:rPr>
              <w:t>12</w:t>
            </w:r>
            <w:r w:rsidRPr="007F4A0F">
              <w:rPr>
                <w:rFonts w:eastAsia="Times New Roman"/>
                <w:sz w:val="18"/>
                <w:szCs w:val="18"/>
              </w:rPr>
              <w:t>.2020</w:t>
            </w:r>
          </w:p>
        </w:tc>
        <w:tc>
          <w:tcPr>
            <w:tcW w:w="1080" w:type="dxa"/>
          </w:tcPr>
          <w:p w:rsidR="002D1EFF" w:rsidRPr="002041F5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29227,86</w:t>
            </w:r>
          </w:p>
        </w:tc>
        <w:tc>
          <w:tcPr>
            <w:tcW w:w="1134" w:type="dxa"/>
          </w:tcPr>
          <w:p w:rsidR="002D1EFF" w:rsidRPr="002041F5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5400,47</w:t>
            </w:r>
          </w:p>
        </w:tc>
        <w:tc>
          <w:tcPr>
            <w:tcW w:w="989" w:type="dxa"/>
          </w:tcPr>
          <w:p w:rsidR="002D1EFF" w:rsidRPr="002041F5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128,38</w:t>
            </w:r>
          </w:p>
        </w:tc>
        <w:tc>
          <w:tcPr>
            <w:tcW w:w="853" w:type="dxa"/>
          </w:tcPr>
          <w:p w:rsidR="002D1EFF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7F4A0F">
              <w:rPr>
                <w:rFonts w:eastAsia="Times New Roman"/>
                <w:b/>
                <w:sz w:val="18"/>
                <w:szCs w:val="18"/>
              </w:rPr>
              <w:t>987,41</w:t>
            </w:r>
          </w:p>
        </w:tc>
        <w:tc>
          <w:tcPr>
            <w:tcW w:w="1276" w:type="dxa"/>
          </w:tcPr>
          <w:p w:rsidR="002D1EFF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7F4A0F">
              <w:rPr>
                <w:rFonts w:eastAsia="Times New Roman"/>
                <w:b/>
                <w:sz w:val="18"/>
                <w:szCs w:val="18"/>
              </w:rPr>
              <w:t>2034,92</w:t>
            </w:r>
          </w:p>
        </w:tc>
        <w:tc>
          <w:tcPr>
            <w:tcW w:w="992" w:type="dxa"/>
          </w:tcPr>
          <w:p w:rsidR="002D1EFF" w:rsidRPr="0090399E" w:rsidRDefault="004C3888" w:rsidP="00B74CF2">
            <w:pPr>
              <w:autoSpaceDE/>
              <w:autoSpaceDN/>
              <w:jc w:val="center"/>
              <w:rPr>
                <w:rFonts w:eastAsia="Times New Roman"/>
                <w:sz w:val="18"/>
                <w:szCs w:val="18"/>
                <w:highlight w:val="yellow"/>
              </w:rPr>
            </w:pPr>
            <w:r w:rsidRPr="007F4A0F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2D1EFF" w:rsidRPr="002041F5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26,04</w:t>
            </w:r>
          </w:p>
        </w:tc>
        <w:tc>
          <w:tcPr>
            <w:tcW w:w="850" w:type="dxa"/>
          </w:tcPr>
          <w:p w:rsidR="002D1EFF" w:rsidRPr="0090399E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highlight w:val="yellow"/>
              </w:rPr>
            </w:pPr>
            <w:r w:rsidRPr="007F4A0F">
              <w:rPr>
                <w:rFonts w:eastAsia="Times New Roman"/>
                <w:b/>
                <w:sz w:val="18"/>
                <w:szCs w:val="18"/>
              </w:rPr>
              <w:t>1112,82</w:t>
            </w:r>
          </w:p>
        </w:tc>
        <w:tc>
          <w:tcPr>
            <w:tcW w:w="1103" w:type="dxa"/>
          </w:tcPr>
          <w:p w:rsidR="002D1EFF" w:rsidRPr="002041F5" w:rsidRDefault="007F4A0F" w:rsidP="00B74CF2">
            <w:pPr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041F5">
              <w:rPr>
                <w:rFonts w:eastAsia="Times New Roman"/>
                <w:b/>
                <w:sz w:val="18"/>
                <w:szCs w:val="18"/>
              </w:rPr>
              <w:t>121,55</w:t>
            </w:r>
          </w:p>
        </w:tc>
      </w:tr>
    </w:tbl>
    <w:p w:rsidR="004A0A6B" w:rsidRPr="0090399E" w:rsidRDefault="004A0A6B" w:rsidP="00C00A18">
      <w:pPr>
        <w:widowControl w:val="0"/>
        <w:adjustRightInd w:val="0"/>
        <w:ind w:firstLine="851"/>
        <w:contextualSpacing/>
        <w:jc w:val="both"/>
        <w:rPr>
          <w:rFonts w:eastAsia="Times New Roman"/>
          <w:b/>
          <w:sz w:val="24"/>
          <w:szCs w:val="24"/>
          <w:highlight w:val="yellow"/>
        </w:rPr>
      </w:pPr>
    </w:p>
    <w:p w:rsidR="00C00A18" w:rsidRPr="00A129E2" w:rsidRDefault="001A4BB1" w:rsidP="00001C1E">
      <w:pPr>
        <w:widowControl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A129E2">
        <w:rPr>
          <w:rFonts w:eastAsia="Times New Roman"/>
          <w:b/>
          <w:sz w:val="24"/>
          <w:szCs w:val="24"/>
        </w:rPr>
        <w:t xml:space="preserve">3. </w:t>
      </w:r>
      <w:r w:rsidR="00C00A18" w:rsidRPr="00A129E2">
        <w:rPr>
          <w:rFonts w:eastAsia="Times New Roman"/>
          <w:b/>
          <w:sz w:val="24"/>
          <w:szCs w:val="24"/>
        </w:rPr>
        <w:t>Применение цен (тарифов) на платные услуги (работы), оказываемые получателям.</w:t>
      </w:r>
    </w:p>
    <w:p w:rsidR="00313C73" w:rsidRPr="00F729BC" w:rsidRDefault="005D3E8E" w:rsidP="00001C1E">
      <w:pPr>
        <w:adjustRightInd w:val="0"/>
        <w:ind w:firstLine="709"/>
        <w:jc w:val="both"/>
        <w:rPr>
          <w:sz w:val="24"/>
          <w:szCs w:val="24"/>
        </w:rPr>
      </w:pPr>
      <w:r w:rsidRPr="00F729BC">
        <w:rPr>
          <w:rFonts w:eastAsia="Times New Roman"/>
          <w:sz w:val="24"/>
          <w:szCs w:val="24"/>
        </w:rPr>
        <w:t>Согласно постановлению Правительства Ленинградской области  от 09.12.2014 № 577 «О порядке утверждения тарифов</w:t>
      </w:r>
      <w:r w:rsidR="008A2E68" w:rsidRPr="00F729BC">
        <w:rPr>
          <w:rFonts w:eastAsia="Times New Roman"/>
          <w:sz w:val="24"/>
          <w:szCs w:val="24"/>
        </w:rPr>
        <w:t xml:space="preserve"> на социальные услуги, размере платы за предоставление социальных услуг и порядке взимания платы за их предоставление» установлены правила утверждению тарифов на социальные услуги, получателям социальных услуг в форме социального обслуживания на до</w:t>
      </w:r>
      <w:r w:rsidR="00313C73" w:rsidRPr="00F729BC">
        <w:rPr>
          <w:rFonts w:eastAsia="Times New Roman"/>
          <w:sz w:val="24"/>
          <w:szCs w:val="24"/>
        </w:rPr>
        <w:t>м</w:t>
      </w:r>
      <w:r w:rsidR="008A2E68" w:rsidRPr="00F729BC">
        <w:rPr>
          <w:rFonts w:eastAsia="Times New Roman"/>
          <w:sz w:val="24"/>
          <w:szCs w:val="24"/>
        </w:rPr>
        <w:t xml:space="preserve">у, полустационарной форме социального обслуживания, в стационарной форме социального обслуживания, на основании </w:t>
      </w:r>
      <w:proofErr w:type="spellStart"/>
      <w:r w:rsidR="008A2E68" w:rsidRPr="00F729BC">
        <w:rPr>
          <w:rFonts w:eastAsia="Times New Roman"/>
          <w:sz w:val="24"/>
          <w:szCs w:val="24"/>
        </w:rPr>
        <w:t>подушевых</w:t>
      </w:r>
      <w:proofErr w:type="spellEnd"/>
      <w:r w:rsidR="008A2E68" w:rsidRPr="00F729BC">
        <w:rPr>
          <w:rFonts w:eastAsia="Times New Roman"/>
          <w:sz w:val="24"/>
          <w:szCs w:val="24"/>
        </w:rPr>
        <w:t xml:space="preserve"> нормативов финансирования социальных услуг.</w:t>
      </w:r>
      <w:r w:rsidR="00313C73" w:rsidRPr="00F729BC">
        <w:rPr>
          <w:sz w:val="24"/>
          <w:szCs w:val="24"/>
        </w:rPr>
        <w:t xml:space="preserve"> </w:t>
      </w:r>
    </w:p>
    <w:p w:rsidR="00313C73" w:rsidRPr="00F729BC" w:rsidRDefault="00313C73" w:rsidP="00A46FFA">
      <w:pPr>
        <w:adjustRightInd w:val="0"/>
        <w:ind w:firstLine="709"/>
        <w:jc w:val="both"/>
        <w:rPr>
          <w:sz w:val="24"/>
          <w:szCs w:val="24"/>
        </w:rPr>
      </w:pPr>
      <w:r w:rsidRPr="00F729BC">
        <w:rPr>
          <w:sz w:val="24"/>
          <w:szCs w:val="24"/>
        </w:rPr>
        <w:t>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313C73" w:rsidRPr="00F729BC" w:rsidRDefault="00313C73" w:rsidP="00A46FFA">
      <w:pPr>
        <w:adjustRightInd w:val="0"/>
        <w:ind w:firstLine="709"/>
        <w:jc w:val="both"/>
        <w:rPr>
          <w:sz w:val="24"/>
          <w:szCs w:val="24"/>
        </w:rPr>
      </w:pPr>
      <w:r w:rsidRPr="00F729BC">
        <w:rPr>
          <w:sz w:val="24"/>
          <w:szCs w:val="24"/>
        </w:rPr>
        <w:t>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313C73" w:rsidRPr="00F729BC" w:rsidRDefault="00A46FFA" w:rsidP="00A46FF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3C73" w:rsidRPr="00F729BC">
        <w:rPr>
          <w:sz w:val="24"/>
          <w:szCs w:val="24"/>
        </w:rPr>
        <w:t xml:space="preserve">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</w:t>
      </w:r>
      <w:proofErr w:type="spellStart"/>
      <w:r w:rsidR="00313C73" w:rsidRPr="00F729BC">
        <w:rPr>
          <w:sz w:val="24"/>
          <w:szCs w:val="24"/>
        </w:rPr>
        <w:t>подушевых</w:t>
      </w:r>
      <w:proofErr w:type="spellEnd"/>
      <w:r w:rsidR="00313C73" w:rsidRPr="00F729BC">
        <w:rPr>
          <w:sz w:val="24"/>
          <w:szCs w:val="24"/>
        </w:rPr>
        <w:t xml:space="preserve"> нормативов финансирования социальных услуг.</w:t>
      </w:r>
    </w:p>
    <w:p w:rsidR="00313C73" w:rsidRPr="00F729BC" w:rsidRDefault="00313C73" w:rsidP="00001C1E">
      <w:pPr>
        <w:adjustRightInd w:val="0"/>
        <w:ind w:firstLine="709"/>
        <w:jc w:val="both"/>
        <w:rPr>
          <w:sz w:val="24"/>
          <w:szCs w:val="24"/>
        </w:rPr>
      </w:pPr>
      <w:r w:rsidRPr="00F729BC">
        <w:rPr>
          <w:sz w:val="24"/>
          <w:szCs w:val="24"/>
        </w:rPr>
        <w:t>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представителем).</w:t>
      </w:r>
    </w:p>
    <w:p w:rsidR="00313C73" w:rsidRPr="00F729BC" w:rsidRDefault="00313C73" w:rsidP="00001C1E">
      <w:pPr>
        <w:adjustRightInd w:val="0"/>
        <w:ind w:firstLine="709"/>
        <w:jc w:val="both"/>
        <w:rPr>
          <w:sz w:val="24"/>
          <w:szCs w:val="24"/>
        </w:rPr>
      </w:pPr>
      <w:r w:rsidRPr="00F729BC">
        <w:rPr>
          <w:sz w:val="24"/>
          <w:szCs w:val="24"/>
        </w:rPr>
        <w:t xml:space="preserve">В случае </w:t>
      </w:r>
      <w:proofErr w:type="spellStart"/>
      <w:r w:rsidRPr="00F729BC">
        <w:rPr>
          <w:sz w:val="24"/>
          <w:szCs w:val="24"/>
        </w:rPr>
        <w:t>непредоставления</w:t>
      </w:r>
      <w:proofErr w:type="spellEnd"/>
      <w:r w:rsidRPr="00F729BC">
        <w:rPr>
          <w:sz w:val="24"/>
          <w:szCs w:val="24"/>
        </w:rPr>
        <w:t xml:space="preserve"> социальных услуг в объеме, предусмотренном договором о предоставлении социальных услуг, оплате подлежат только те услуги, которые фактически были предоставлены.</w:t>
      </w:r>
    </w:p>
    <w:p w:rsidR="00313C73" w:rsidRPr="00F729BC" w:rsidRDefault="00313C73" w:rsidP="00001C1E">
      <w:pPr>
        <w:adjustRightInd w:val="0"/>
        <w:ind w:firstLine="709"/>
        <w:jc w:val="both"/>
        <w:rPr>
          <w:sz w:val="24"/>
          <w:szCs w:val="24"/>
        </w:rPr>
      </w:pPr>
      <w:r w:rsidRPr="00F729BC">
        <w:rPr>
          <w:sz w:val="24"/>
          <w:szCs w:val="24"/>
        </w:rPr>
        <w:t xml:space="preserve">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</w:t>
      </w:r>
      <w:r w:rsidRPr="00F729BC">
        <w:rPr>
          <w:b/>
          <w:i/>
          <w:sz w:val="24"/>
          <w:szCs w:val="24"/>
        </w:rPr>
        <w:t>не позднее 10-го числа месяца</w:t>
      </w:r>
      <w:r w:rsidRPr="00F729BC">
        <w:rPr>
          <w:sz w:val="24"/>
          <w:szCs w:val="24"/>
        </w:rPr>
        <w:t>, следующего за месяцем, в котором были предоставлены социальные услуги.</w:t>
      </w:r>
    </w:p>
    <w:p w:rsidR="00313C73" w:rsidRPr="00001C1E" w:rsidRDefault="00313C73" w:rsidP="00001C1E">
      <w:pPr>
        <w:adjustRightInd w:val="0"/>
        <w:ind w:firstLine="709"/>
        <w:jc w:val="both"/>
        <w:rPr>
          <w:bCs/>
          <w:iCs/>
          <w:sz w:val="24"/>
          <w:szCs w:val="24"/>
        </w:rPr>
      </w:pPr>
      <w:r w:rsidRPr="00001C1E">
        <w:rPr>
          <w:bCs/>
          <w:iCs/>
          <w:sz w:val="24"/>
          <w:szCs w:val="24"/>
        </w:rPr>
        <w:t>В стационарной форме социального обслуживания допускается досрочное исполнение обязательств по оплате (полная предоплата за предоставление социальных услуг). Условие о предоплате за предоставление социальных услуг включается в договор о предоставлении социальных услуг.</w:t>
      </w:r>
    </w:p>
    <w:p w:rsidR="00313C73" w:rsidRPr="00001C1E" w:rsidRDefault="00313C73" w:rsidP="00001C1E">
      <w:pPr>
        <w:adjustRightInd w:val="0"/>
        <w:ind w:firstLine="709"/>
        <w:jc w:val="both"/>
        <w:rPr>
          <w:sz w:val="24"/>
          <w:szCs w:val="24"/>
        </w:rPr>
      </w:pPr>
      <w:r w:rsidRPr="00001C1E">
        <w:rPr>
          <w:sz w:val="24"/>
          <w:szCs w:val="24"/>
        </w:rPr>
        <w:t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с даты подписания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313C73" w:rsidRPr="00001C1E" w:rsidRDefault="00313C73" w:rsidP="00001C1E">
      <w:pPr>
        <w:adjustRightInd w:val="0"/>
        <w:ind w:firstLine="709"/>
        <w:jc w:val="both"/>
        <w:rPr>
          <w:sz w:val="24"/>
          <w:szCs w:val="24"/>
        </w:rPr>
      </w:pPr>
      <w:r w:rsidRPr="00001C1E">
        <w:rPr>
          <w:sz w:val="24"/>
          <w:szCs w:val="24"/>
        </w:rPr>
        <w:t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с даты подписания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313C73" w:rsidRPr="00001C1E" w:rsidRDefault="00313C73" w:rsidP="00001C1E">
      <w:pPr>
        <w:adjustRightInd w:val="0"/>
        <w:ind w:firstLine="709"/>
        <w:jc w:val="both"/>
        <w:rPr>
          <w:sz w:val="24"/>
          <w:szCs w:val="24"/>
        </w:rPr>
      </w:pPr>
      <w:r w:rsidRPr="00001C1E">
        <w:rPr>
          <w:sz w:val="24"/>
          <w:szCs w:val="24"/>
        </w:rPr>
        <w:lastRenderedPageBreak/>
        <w:t xml:space="preserve"> 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 организацию.</w:t>
      </w:r>
    </w:p>
    <w:p w:rsidR="006A714E" w:rsidRPr="00001C1E" w:rsidRDefault="00DA0A9C" w:rsidP="00001C1E">
      <w:pPr>
        <w:adjustRightInd w:val="0"/>
        <w:ind w:firstLine="709"/>
        <w:jc w:val="both"/>
        <w:rPr>
          <w:sz w:val="24"/>
          <w:szCs w:val="24"/>
        </w:rPr>
      </w:pPr>
      <w:r w:rsidRPr="00001C1E">
        <w:rPr>
          <w:sz w:val="24"/>
          <w:szCs w:val="24"/>
        </w:rPr>
        <w:t xml:space="preserve"> Согласно приказ</w:t>
      </w:r>
      <w:r w:rsidR="00260787" w:rsidRPr="00001C1E">
        <w:rPr>
          <w:sz w:val="24"/>
          <w:szCs w:val="24"/>
        </w:rPr>
        <w:t xml:space="preserve">у </w:t>
      </w:r>
      <w:r w:rsidRPr="00001C1E">
        <w:rPr>
          <w:sz w:val="24"/>
          <w:szCs w:val="24"/>
        </w:rPr>
        <w:t xml:space="preserve">комитета по социальной защите населения Ленинградской области от 29.05.2018 </w:t>
      </w:r>
      <w:r w:rsidR="00260787" w:rsidRPr="00001C1E">
        <w:rPr>
          <w:sz w:val="24"/>
          <w:szCs w:val="24"/>
        </w:rPr>
        <w:t>№</w:t>
      </w:r>
      <w:r w:rsidRPr="00001C1E">
        <w:rPr>
          <w:sz w:val="24"/>
          <w:szCs w:val="24"/>
        </w:rPr>
        <w:t xml:space="preserve"> 12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государственных бюджетных учреждений, подведомственных комитету по социальной защите населения Ленинградской области, оказываемых ими сверх установленного государственного задания"</w:t>
      </w:r>
      <w:r w:rsidR="00260787" w:rsidRPr="00001C1E">
        <w:rPr>
          <w:sz w:val="24"/>
          <w:szCs w:val="24"/>
        </w:rPr>
        <w:t xml:space="preserve"> (далее - приказ комитета от 29.05.2018 № 12</w:t>
      </w:r>
      <w:r w:rsidR="00D67E40" w:rsidRPr="00001C1E">
        <w:rPr>
          <w:sz w:val="24"/>
          <w:szCs w:val="24"/>
        </w:rPr>
        <w:t>)</w:t>
      </w:r>
      <w:r w:rsidR="006A714E" w:rsidRPr="00001C1E">
        <w:rPr>
          <w:sz w:val="24"/>
          <w:szCs w:val="24"/>
        </w:rPr>
        <w:t xml:space="preserve"> комитетом утвержден порядок  определения платы для физических и юридических лиц на оказание услуг (выполнение работ), относящихся к основным видам деятельности учреждений, оказываемых ими сверх установленного государственного задания, в соответствии с которым перечень платных услуг (работ) и размер платы за оказание услуг (выполнение работ) утверждаются приказом учреждения по согласованию с комитетом.</w:t>
      </w:r>
    </w:p>
    <w:p w:rsidR="00C72DDF" w:rsidRPr="00B44E8A" w:rsidRDefault="00C72DDF" w:rsidP="00001C1E">
      <w:pPr>
        <w:adjustRightInd w:val="0"/>
        <w:ind w:firstLine="709"/>
        <w:jc w:val="both"/>
        <w:rPr>
          <w:sz w:val="24"/>
          <w:szCs w:val="24"/>
        </w:rPr>
      </w:pPr>
      <w:r w:rsidRPr="00001C1E">
        <w:rPr>
          <w:sz w:val="24"/>
          <w:szCs w:val="24"/>
        </w:rPr>
        <w:t xml:space="preserve"> </w:t>
      </w:r>
      <w:r w:rsidR="00373976">
        <w:rPr>
          <w:sz w:val="24"/>
          <w:szCs w:val="24"/>
        </w:rPr>
        <w:t xml:space="preserve">Согласно форме 0503737 </w:t>
      </w:r>
      <w:r w:rsidRPr="00B44E8A">
        <w:rPr>
          <w:sz w:val="24"/>
          <w:szCs w:val="24"/>
        </w:rPr>
        <w:t>собственные доходы Учреждения за проверяемый период составили: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161"/>
        <w:gridCol w:w="1110"/>
        <w:gridCol w:w="1127"/>
        <w:gridCol w:w="1160"/>
        <w:gridCol w:w="1117"/>
        <w:gridCol w:w="1127"/>
        <w:gridCol w:w="1217"/>
        <w:gridCol w:w="1099"/>
        <w:gridCol w:w="1195"/>
      </w:tblGrid>
      <w:tr w:rsidR="00233086" w:rsidRPr="00584C97" w:rsidTr="00B44E8A">
        <w:tc>
          <w:tcPr>
            <w:tcW w:w="3242" w:type="dxa"/>
            <w:gridSpan w:val="3"/>
          </w:tcPr>
          <w:p w:rsidR="00001C1E" w:rsidRPr="00B44E8A" w:rsidRDefault="00001C1E" w:rsidP="00C72DDF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B44E8A">
              <w:rPr>
                <w:b/>
                <w:sz w:val="18"/>
                <w:szCs w:val="18"/>
              </w:rPr>
              <w:t>2018 (руб.)</w:t>
            </w:r>
          </w:p>
        </w:tc>
        <w:tc>
          <w:tcPr>
            <w:tcW w:w="3392" w:type="dxa"/>
            <w:gridSpan w:val="3"/>
          </w:tcPr>
          <w:p w:rsidR="00001C1E" w:rsidRPr="00B44E8A" w:rsidRDefault="00001C1E" w:rsidP="00C72DDF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B44E8A">
              <w:rPr>
                <w:b/>
                <w:sz w:val="18"/>
                <w:szCs w:val="18"/>
              </w:rPr>
              <w:t>2019 (руб.)</w:t>
            </w:r>
          </w:p>
        </w:tc>
        <w:tc>
          <w:tcPr>
            <w:tcW w:w="3572" w:type="dxa"/>
            <w:gridSpan w:val="3"/>
          </w:tcPr>
          <w:p w:rsidR="00001C1E" w:rsidRPr="00B44E8A" w:rsidRDefault="00001C1E" w:rsidP="00001C1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B44E8A">
              <w:rPr>
                <w:b/>
                <w:sz w:val="18"/>
                <w:szCs w:val="18"/>
              </w:rPr>
              <w:t>2020 (руб.)</w:t>
            </w:r>
          </w:p>
        </w:tc>
      </w:tr>
      <w:tr w:rsidR="00B44E8A" w:rsidRPr="00584C97" w:rsidTr="00B44E8A">
        <w:tc>
          <w:tcPr>
            <w:tcW w:w="981" w:type="dxa"/>
          </w:tcPr>
          <w:p w:rsidR="00001C1E" w:rsidRPr="00B44E8A" w:rsidRDefault="00B44E8A" w:rsidP="00B44E8A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1117" w:type="dxa"/>
          </w:tcPr>
          <w:p w:rsidR="00001C1E" w:rsidRPr="00B44E8A" w:rsidRDefault="00B44E8A" w:rsidP="004F61F1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144" w:type="dxa"/>
          </w:tcPr>
          <w:p w:rsidR="00001C1E" w:rsidRPr="00B44E8A" w:rsidRDefault="00B44E8A" w:rsidP="004F61F1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Не исполнено плановых назначений</w:t>
            </w:r>
          </w:p>
        </w:tc>
        <w:tc>
          <w:tcPr>
            <w:tcW w:w="1121" w:type="dxa"/>
          </w:tcPr>
          <w:p w:rsidR="00001C1E" w:rsidRPr="00B44E8A" w:rsidRDefault="00B44E8A" w:rsidP="004F61F1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1127" w:type="dxa"/>
          </w:tcPr>
          <w:p w:rsidR="00001C1E" w:rsidRPr="00B44E8A" w:rsidRDefault="00B44E8A" w:rsidP="004F61F1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144" w:type="dxa"/>
          </w:tcPr>
          <w:p w:rsidR="00001C1E" w:rsidRPr="00B44E8A" w:rsidRDefault="00B44E8A" w:rsidP="004F61F1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Не исполнено плановых назначений</w:t>
            </w:r>
          </w:p>
        </w:tc>
        <w:tc>
          <w:tcPr>
            <w:tcW w:w="1250" w:type="dxa"/>
          </w:tcPr>
          <w:p w:rsidR="00001C1E" w:rsidRPr="00B44E8A" w:rsidRDefault="00B44E8A" w:rsidP="00001C1E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1071" w:type="dxa"/>
          </w:tcPr>
          <w:p w:rsidR="00001C1E" w:rsidRPr="00B44E8A" w:rsidRDefault="00B44E8A" w:rsidP="00001C1E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251" w:type="dxa"/>
          </w:tcPr>
          <w:p w:rsidR="00001C1E" w:rsidRPr="00B44E8A" w:rsidRDefault="00B44E8A" w:rsidP="00001C1E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Не исполнено плановых назначений</w:t>
            </w:r>
          </w:p>
        </w:tc>
      </w:tr>
      <w:tr w:rsidR="00B44E8A" w:rsidRPr="00584C97" w:rsidTr="00B44E8A">
        <w:tc>
          <w:tcPr>
            <w:tcW w:w="981" w:type="dxa"/>
          </w:tcPr>
          <w:p w:rsidR="00001C1E" w:rsidRPr="00B44E8A" w:rsidRDefault="00B44E8A" w:rsidP="004F61F1">
            <w:pPr>
              <w:adjustRightInd w:val="0"/>
              <w:jc w:val="center"/>
              <w:rPr>
                <w:sz w:val="18"/>
                <w:szCs w:val="18"/>
              </w:rPr>
            </w:pPr>
            <w:r w:rsidRPr="00B44E8A">
              <w:rPr>
                <w:sz w:val="18"/>
                <w:szCs w:val="18"/>
              </w:rPr>
              <w:t>936600,00</w:t>
            </w:r>
          </w:p>
        </w:tc>
        <w:tc>
          <w:tcPr>
            <w:tcW w:w="1117" w:type="dxa"/>
          </w:tcPr>
          <w:p w:rsidR="00001C1E" w:rsidRPr="00584C97" w:rsidRDefault="00373976" w:rsidP="004F61F1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852559,14</w:t>
            </w:r>
          </w:p>
        </w:tc>
        <w:tc>
          <w:tcPr>
            <w:tcW w:w="1144" w:type="dxa"/>
          </w:tcPr>
          <w:p w:rsidR="00001C1E" w:rsidRPr="00584C97" w:rsidRDefault="00B44E8A" w:rsidP="004F61F1">
            <w:pPr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B44E8A">
              <w:rPr>
                <w:b/>
                <w:sz w:val="18"/>
                <w:szCs w:val="18"/>
              </w:rPr>
              <w:t>84040,86</w:t>
            </w:r>
          </w:p>
        </w:tc>
        <w:tc>
          <w:tcPr>
            <w:tcW w:w="1121" w:type="dxa"/>
          </w:tcPr>
          <w:p w:rsidR="00001C1E" w:rsidRPr="00584C97" w:rsidRDefault="00B44E8A" w:rsidP="004F61F1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44E8A">
              <w:rPr>
                <w:sz w:val="18"/>
                <w:szCs w:val="18"/>
              </w:rPr>
              <w:t>2039358,27</w:t>
            </w:r>
          </w:p>
        </w:tc>
        <w:tc>
          <w:tcPr>
            <w:tcW w:w="1127" w:type="dxa"/>
          </w:tcPr>
          <w:p w:rsidR="00001C1E" w:rsidRPr="00584C97" w:rsidRDefault="00373976" w:rsidP="004F61F1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44E8A">
              <w:rPr>
                <w:sz w:val="18"/>
                <w:szCs w:val="18"/>
              </w:rPr>
              <w:t>2039358,27</w:t>
            </w:r>
          </w:p>
        </w:tc>
        <w:tc>
          <w:tcPr>
            <w:tcW w:w="1144" w:type="dxa"/>
          </w:tcPr>
          <w:p w:rsidR="00001C1E" w:rsidRPr="00584C97" w:rsidRDefault="00373976" w:rsidP="004F61F1">
            <w:pPr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50" w:type="dxa"/>
          </w:tcPr>
          <w:p w:rsidR="00001C1E" w:rsidRPr="00B44E8A" w:rsidRDefault="00B44E8A" w:rsidP="00001C1E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44E8A">
              <w:rPr>
                <w:sz w:val="18"/>
                <w:szCs w:val="18"/>
              </w:rPr>
              <w:t>1000000,00</w:t>
            </w:r>
          </w:p>
        </w:tc>
        <w:tc>
          <w:tcPr>
            <w:tcW w:w="1071" w:type="dxa"/>
          </w:tcPr>
          <w:p w:rsidR="00001C1E" w:rsidRPr="00B44E8A" w:rsidRDefault="00373976" w:rsidP="00001C1E">
            <w:pPr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841457,56</w:t>
            </w:r>
          </w:p>
        </w:tc>
        <w:tc>
          <w:tcPr>
            <w:tcW w:w="1251" w:type="dxa"/>
          </w:tcPr>
          <w:p w:rsidR="00001C1E" w:rsidRPr="00584C97" w:rsidRDefault="00373976" w:rsidP="00001C1E">
            <w:pPr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373976">
              <w:rPr>
                <w:b/>
                <w:sz w:val="18"/>
                <w:szCs w:val="18"/>
              </w:rPr>
              <w:t>158542,44</w:t>
            </w:r>
          </w:p>
        </w:tc>
      </w:tr>
    </w:tbl>
    <w:p w:rsidR="00233086" w:rsidRPr="00373976" w:rsidRDefault="00B62866" w:rsidP="002D5CB4">
      <w:pPr>
        <w:adjustRightInd w:val="0"/>
        <w:ind w:firstLine="709"/>
        <w:jc w:val="both"/>
        <w:rPr>
          <w:sz w:val="24"/>
          <w:szCs w:val="24"/>
        </w:rPr>
      </w:pPr>
      <w:r w:rsidRPr="00373976">
        <w:rPr>
          <w:sz w:val="24"/>
          <w:szCs w:val="24"/>
        </w:rPr>
        <w:t xml:space="preserve">Источником формирования дохода </w:t>
      </w:r>
      <w:r w:rsidRPr="00373976">
        <w:rPr>
          <w:b/>
          <w:sz w:val="24"/>
          <w:szCs w:val="24"/>
        </w:rPr>
        <w:t>за 2018 год</w:t>
      </w:r>
      <w:r w:rsidR="00233086" w:rsidRPr="00373976">
        <w:rPr>
          <w:sz w:val="24"/>
          <w:szCs w:val="24"/>
        </w:rPr>
        <w:t xml:space="preserve"> являлись </w:t>
      </w:r>
      <w:r w:rsidRPr="00373976">
        <w:rPr>
          <w:sz w:val="24"/>
          <w:szCs w:val="24"/>
        </w:rPr>
        <w:t>доходы от оказания платных услуг (работ), компенсаций затрат</w:t>
      </w:r>
      <w:r w:rsidR="00233086" w:rsidRPr="00373976">
        <w:rPr>
          <w:sz w:val="24"/>
          <w:szCs w:val="24"/>
        </w:rPr>
        <w:t>.</w:t>
      </w:r>
    </w:p>
    <w:p w:rsidR="00446AE7" w:rsidRPr="001550BC" w:rsidRDefault="00446AE7" w:rsidP="002D5CB4">
      <w:pPr>
        <w:adjustRightInd w:val="0"/>
        <w:ind w:firstLine="709"/>
        <w:jc w:val="both"/>
        <w:rPr>
          <w:sz w:val="24"/>
          <w:szCs w:val="24"/>
        </w:rPr>
      </w:pPr>
      <w:r w:rsidRPr="001550BC">
        <w:rPr>
          <w:sz w:val="24"/>
          <w:szCs w:val="24"/>
        </w:rPr>
        <w:t xml:space="preserve">Согласно анализу </w:t>
      </w:r>
      <w:r w:rsidR="006D2EB7" w:rsidRPr="001550BC">
        <w:rPr>
          <w:sz w:val="24"/>
          <w:szCs w:val="24"/>
        </w:rPr>
        <w:t xml:space="preserve"> структуры </w:t>
      </w:r>
      <w:r w:rsidRPr="001550BC">
        <w:rPr>
          <w:sz w:val="24"/>
          <w:szCs w:val="24"/>
        </w:rPr>
        <w:t>доходов  от оказания платных услуг (работ), компенсаций затрат</w:t>
      </w:r>
      <w:r w:rsidR="006D2EB7" w:rsidRPr="001550BC">
        <w:rPr>
          <w:sz w:val="24"/>
          <w:szCs w:val="24"/>
        </w:rPr>
        <w:t xml:space="preserve"> сумма дохода в 2018 году составила </w:t>
      </w:r>
      <w:r w:rsidR="00373976" w:rsidRPr="001550BC">
        <w:rPr>
          <w:sz w:val="24"/>
          <w:szCs w:val="24"/>
        </w:rPr>
        <w:t>852559,14</w:t>
      </w:r>
      <w:r w:rsidR="006D2EB7" w:rsidRPr="001550BC">
        <w:rPr>
          <w:sz w:val="24"/>
          <w:szCs w:val="24"/>
        </w:rPr>
        <w:t xml:space="preserve"> руб.</w:t>
      </w:r>
      <w:r w:rsidR="006B6500">
        <w:rPr>
          <w:sz w:val="24"/>
          <w:szCs w:val="24"/>
        </w:rPr>
        <w:t xml:space="preserve"> </w:t>
      </w:r>
      <w:r w:rsidR="001550BC" w:rsidRPr="001550BC">
        <w:rPr>
          <w:sz w:val="24"/>
          <w:szCs w:val="24"/>
        </w:rPr>
        <w:t>(взимание платы за счет получателей социальных услуг</w:t>
      </w:r>
      <w:r w:rsidR="00885614">
        <w:rPr>
          <w:sz w:val="24"/>
          <w:szCs w:val="24"/>
        </w:rPr>
        <w:t xml:space="preserve"> и услуг связанных с реализацией технологий социального обслуживания</w:t>
      </w:r>
      <w:r w:rsidR="001550BC" w:rsidRPr="00885614">
        <w:rPr>
          <w:sz w:val="24"/>
          <w:szCs w:val="24"/>
        </w:rPr>
        <w:t>).</w:t>
      </w:r>
    </w:p>
    <w:p w:rsidR="002D5CB4" w:rsidRPr="00373976" w:rsidRDefault="002D5CB4" w:rsidP="002D5CB4">
      <w:pPr>
        <w:adjustRightInd w:val="0"/>
        <w:ind w:firstLine="709"/>
        <w:jc w:val="both"/>
        <w:rPr>
          <w:sz w:val="24"/>
          <w:szCs w:val="24"/>
        </w:rPr>
      </w:pPr>
      <w:r w:rsidRPr="00373976">
        <w:rPr>
          <w:sz w:val="24"/>
          <w:szCs w:val="24"/>
        </w:rPr>
        <w:t>Основные направления р</w:t>
      </w:r>
      <w:r w:rsidR="00373976" w:rsidRPr="00373976">
        <w:rPr>
          <w:sz w:val="24"/>
          <w:szCs w:val="24"/>
        </w:rPr>
        <w:t>асходовани</w:t>
      </w:r>
      <w:r w:rsidR="00373976">
        <w:rPr>
          <w:sz w:val="24"/>
          <w:szCs w:val="24"/>
        </w:rPr>
        <w:t>я</w:t>
      </w:r>
      <w:r w:rsidR="00373976" w:rsidRPr="00373976">
        <w:rPr>
          <w:sz w:val="24"/>
          <w:szCs w:val="24"/>
        </w:rPr>
        <w:t xml:space="preserve"> средств в 2018 году</w:t>
      </w:r>
      <w:r w:rsidR="00373976">
        <w:rPr>
          <w:sz w:val="24"/>
          <w:szCs w:val="24"/>
        </w:rPr>
        <w:t xml:space="preserve"> </w:t>
      </w:r>
      <w:r w:rsidRPr="00373976">
        <w:rPr>
          <w:sz w:val="24"/>
          <w:szCs w:val="24"/>
        </w:rPr>
        <w:t>- на выплаты персоналу (</w:t>
      </w:r>
      <w:r w:rsidR="00373976" w:rsidRPr="00373976">
        <w:rPr>
          <w:sz w:val="24"/>
          <w:szCs w:val="24"/>
        </w:rPr>
        <w:t>55000</w:t>
      </w:r>
      <w:r w:rsidRPr="00373976">
        <w:rPr>
          <w:sz w:val="24"/>
          <w:szCs w:val="24"/>
        </w:rPr>
        <w:t>,00 руб.), закупку товаров, работ, услуг(</w:t>
      </w:r>
      <w:r w:rsidR="00373976" w:rsidRPr="00373976">
        <w:rPr>
          <w:sz w:val="24"/>
          <w:szCs w:val="24"/>
        </w:rPr>
        <w:t>792163</w:t>
      </w:r>
      <w:r w:rsidRPr="00373976">
        <w:rPr>
          <w:sz w:val="24"/>
          <w:szCs w:val="24"/>
        </w:rPr>
        <w:t>,</w:t>
      </w:r>
      <w:r w:rsidR="00373976" w:rsidRPr="00373976">
        <w:rPr>
          <w:sz w:val="24"/>
          <w:szCs w:val="24"/>
        </w:rPr>
        <w:t>42</w:t>
      </w:r>
      <w:r w:rsidRPr="00373976">
        <w:rPr>
          <w:sz w:val="24"/>
          <w:szCs w:val="24"/>
        </w:rPr>
        <w:t xml:space="preserve"> руб.) и уплату налогов и сборов (</w:t>
      </w:r>
      <w:r w:rsidR="00373976" w:rsidRPr="00373976">
        <w:rPr>
          <w:sz w:val="24"/>
          <w:szCs w:val="24"/>
        </w:rPr>
        <w:t>5395</w:t>
      </w:r>
      <w:r w:rsidRPr="00373976">
        <w:rPr>
          <w:sz w:val="24"/>
          <w:szCs w:val="24"/>
        </w:rPr>
        <w:t>,</w:t>
      </w:r>
      <w:r w:rsidR="00373976" w:rsidRPr="00373976">
        <w:rPr>
          <w:sz w:val="24"/>
          <w:szCs w:val="24"/>
        </w:rPr>
        <w:t>72</w:t>
      </w:r>
      <w:r w:rsidRPr="00373976">
        <w:rPr>
          <w:sz w:val="24"/>
          <w:szCs w:val="24"/>
        </w:rPr>
        <w:t xml:space="preserve"> руб.).</w:t>
      </w:r>
    </w:p>
    <w:p w:rsidR="001550BC" w:rsidRPr="001550BC" w:rsidRDefault="001550BC" w:rsidP="002D5CB4">
      <w:pPr>
        <w:adjustRightInd w:val="0"/>
        <w:ind w:firstLine="709"/>
        <w:jc w:val="both"/>
        <w:rPr>
          <w:sz w:val="24"/>
          <w:szCs w:val="24"/>
        </w:rPr>
      </w:pPr>
      <w:r w:rsidRPr="001550BC">
        <w:rPr>
          <w:sz w:val="24"/>
          <w:szCs w:val="24"/>
        </w:rPr>
        <w:t>Приказ</w:t>
      </w:r>
      <w:r w:rsidR="0023316F">
        <w:rPr>
          <w:sz w:val="24"/>
          <w:szCs w:val="24"/>
        </w:rPr>
        <w:t>ами</w:t>
      </w:r>
      <w:r w:rsidRPr="001550BC">
        <w:rPr>
          <w:sz w:val="24"/>
          <w:szCs w:val="24"/>
        </w:rPr>
        <w:t xml:space="preserve"> учреждения от 15 ноября 2018 года № 41</w:t>
      </w:r>
      <w:r w:rsidR="0023316F">
        <w:rPr>
          <w:sz w:val="24"/>
          <w:szCs w:val="24"/>
        </w:rPr>
        <w:t xml:space="preserve"> и от 14 января 2020 года № 04</w:t>
      </w:r>
      <w:r w:rsidRPr="001550BC">
        <w:rPr>
          <w:sz w:val="24"/>
          <w:szCs w:val="24"/>
        </w:rPr>
        <w:t xml:space="preserve"> утвержден</w:t>
      </w:r>
      <w:r w:rsidR="0023316F">
        <w:rPr>
          <w:sz w:val="24"/>
          <w:szCs w:val="24"/>
        </w:rPr>
        <w:t>ы</w:t>
      </w:r>
      <w:r w:rsidRPr="001550BC">
        <w:rPr>
          <w:sz w:val="24"/>
          <w:szCs w:val="24"/>
        </w:rPr>
        <w:t xml:space="preserve"> поряд</w:t>
      </w:r>
      <w:r w:rsidR="0023316F">
        <w:rPr>
          <w:sz w:val="24"/>
          <w:szCs w:val="24"/>
        </w:rPr>
        <w:t>ки</w:t>
      </w:r>
      <w:r w:rsidRPr="001550BC">
        <w:rPr>
          <w:sz w:val="24"/>
          <w:szCs w:val="24"/>
        </w:rPr>
        <w:t xml:space="preserve"> предоставления платных услуг, которы</w:t>
      </w:r>
      <w:r w:rsidR="0023316F">
        <w:rPr>
          <w:sz w:val="24"/>
          <w:szCs w:val="24"/>
        </w:rPr>
        <w:t>е</w:t>
      </w:r>
      <w:r w:rsidRPr="001550BC">
        <w:rPr>
          <w:sz w:val="24"/>
          <w:szCs w:val="24"/>
        </w:rPr>
        <w:t xml:space="preserve"> в соответствии с приказом комитета от 29.05.2018 № 12согласован</w:t>
      </w:r>
      <w:r w:rsidR="0023316F">
        <w:rPr>
          <w:sz w:val="24"/>
          <w:szCs w:val="24"/>
        </w:rPr>
        <w:t>ы</w:t>
      </w:r>
      <w:r w:rsidRPr="001550BC">
        <w:rPr>
          <w:sz w:val="24"/>
          <w:szCs w:val="24"/>
        </w:rPr>
        <w:t xml:space="preserve"> с заместителем председателя комитета.</w:t>
      </w:r>
    </w:p>
    <w:p w:rsidR="004F61F1" w:rsidRPr="00A21EF4" w:rsidRDefault="00A219D8" w:rsidP="00A21EF4">
      <w:pPr>
        <w:adjustRightInd w:val="0"/>
        <w:ind w:firstLine="709"/>
        <w:jc w:val="both"/>
        <w:rPr>
          <w:sz w:val="24"/>
          <w:szCs w:val="24"/>
        </w:rPr>
      </w:pPr>
      <w:r w:rsidRPr="00A21EF4">
        <w:rPr>
          <w:sz w:val="24"/>
          <w:szCs w:val="24"/>
        </w:rPr>
        <w:t>В</w:t>
      </w:r>
      <w:r w:rsidRPr="00A21EF4">
        <w:rPr>
          <w:b/>
          <w:sz w:val="24"/>
          <w:szCs w:val="24"/>
        </w:rPr>
        <w:t xml:space="preserve"> </w:t>
      </w:r>
      <w:r w:rsidR="004F61F1" w:rsidRPr="00A21EF4">
        <w:rPr>
          <w:b/>
          <w:sz w:val="24"/>
          <w:szCs w:val="24"/>
        </w:rPr>
        <w:t xml:space="preserve">2019 </w:t>
      </w:r>
      <w:r w:rsidR="006B6500">
        <w:rPr>
          <w:b/>
          <w:sz w:val="24"/>
          <w:szCs w:val="24"/>
        </w:rPr>
        <w:t xml:space="preserve">и 2020 годах </w:t>
      </w:r>
      <w:r w:rsidR="004F61F1" w:rsidRPr="00A21EF4">
        <w:rPr>
          <w:sz w:val="24"/>
          <w:szCs w:val="24"/>
        </w:rPr>
        <w:t xml:space="preserve"> </w:t>
      </w:r>
      <w:r w:rsidR="00553F26" w:rsidRPr="00A21EF4">
        <w:rPr>
          <w:sz w:val="24"/>
          <w:szCs w:val="24"/>
        </w:rPr>
        <w:t xml:space="preserve">источники формирования </w:t>
      </w:r>
      <w:r w:rsidR="004F61F1" w:rsidRPr="00A21EF4">
        <w:rPr>
          <w:sz w:val="24"/>
          <w:szCs w:val="24"/>
        </w:rPr>
        <w:t>доход</w:t>
      </w:r>
      <w:r w:rsidR="00553F26" w:rsidRPr="00A21EF4">
        <w:rPr>
          <w:sz w:val="24"/>
          <w:szCs w:val="24"/>
        </w:rPr>
        <w:t>ов</w:t>
      </w:r>
      <w:r w:rsidR="004F61F1" w:rsidRPr="00A21EF4">
        <w:rPr>
          <w:sz w:val="24"/>
          <w:szCs w:val="24"/>
        </w:rPr>
        <w:t xml:space="preserve"> </w:t>
      </w:r>
      <w:r w:rsidR="00A21EF4" w:rsidRPr="00A21EF4">
        <w:rPr>
          <w:sz w:val="24"/>
          <w:szCs w:val="24"/>
        </w:rPr>
        <w:t xml:space="preserve">от оказания платных услуг (работ), компенсаций затрат </w:t>
      </w:r>
      <w:r w:rsidR="004F61F1" w:rsidRPr="00A21EF4">
        <w:rPr>
          <w:sz w:val="24"/>
          <w:szCs w:val="24"/>
        </w:rPr>
        <w:t>учреждения</w:t>
      </w:r>
      <w:r w:rsidRPr="00A21EF4">
        <w:rPr>
          <w:sz w:val="24"/>
          <w:szCs w:val="24"/>
        </w:rPr>
        <w:t xml:space="preserve"> составили </w:t>
      </w:r>
      <w:r w:rsidR="00A21EF4" w:rsidRPr="00A21EF4">
        <w:rPr>
          <w:sz w:val="24"/>
          <w:szCs w:val="24"/>
        </w:rPr>
        <w:t>2039358,27</w:t>
      </w:r>
      <w:r w:rsidRPr="00A21EF4">
        <w:rPr>
          <w:sz w:val="24"/>
          <w:szCs w:val="24"/>
        </w:rPr>
        <w:t xml:space="preserve"> руб.</w:t>
      </w:r>
      <w:r w:rsidR="006B6500">
        <w:rPr>
          <w:sz w:val="24"/>
          <w:szCs w:val="24"/>
        </w:rPr>
        <w:t xml:space="preserve"> и </w:t>
      </w:r>
      <w:r w:rsidR="006B6500" w:rsidRPr="00A21EF4">
        <w:rPr>
          <w:sz w:val="24"/>
          <w:szCs w:val="24"/>
        </w:rPr>
        <w:t>941878,56 руб.</w:t>
      </w:r>
      <w:r w:rsidR="006B6500">
        <w:rPr>
          <w:sz w:val="24"/>
          <w:szCs w:val="24"/>
        </w:rPr>
        <w:t xml:space="preserve"> соответственно.</w:t>
      </w:r>
      <w:r w:rsidR="006B6500" w:rsidRPr="00A21EF4">
        <w:rPr>
          <w:sz w:val="24"/>
          <w:szCs w:val="24"/>
        </w:rPr>
        <w:t xml:space="preserve"> </w:t>
      </w:r>
      <w:r w:rsidRPr="00A21EF4">
        <w:rPr>
          <w:sz w:val="24"/>
          <w:szCs w:val="24"/>
        </w:rPr>
        <w:t xml:space="preserve"> </w:t>
      </w:r>
      <w:r w:rsidR="006B6500" w:rsidRPr="001550BC">
        <w:rPr>
          <w:sz w:val="24"/>
          <w:szCs w:val="24"/>
        </w:rPr>
        <w:t>(взимание платы за счет получателей социальных услуг</w:t>
      </w:r>
      <w:r w:rsidR="006B6500">
        <w:rPr>
          <w:sz w:val="24"/>
          <w:szCs w:val="24"/>
        </w:rPr>
        <w:t xml:space="preserve"> и услуг связанных с реализацией технологий социального обслуживания</w:t>
      </w:r>
      <w:r w:rsidR="006B6500" w:rsidRPr="00885614">
        <w:rPr>
          <w:sz w:val="24"/>
          <w:szCs w:val="24"/>
        </w:rPr>
        <w:t>).</w:t>
      </w:r>
    </w:p>
    <w:p w:rsidR="006B6500" w:rsidRDefault="00B62866" w:rsidP="00470EC6">
      <w:pPr>
        <w:adjustRightInd w:val="0"/>
        <w:ind w:firstLine="709"/>
        <w:jc w:val="both"/>
        <w:rPr>
          <w:sz w:val="24"/>
          <w:szCs w:val="24"/>
        </w:rPr>
      </w:pPr>
      <w:r w:rsidRPr="00A21EF4">
        <w:rPr>
          <w:sz w:val="24"/>
          <w:szCs w:val="24"/>
        </w:rPr>
        <w:t xml:space="preserve">Расходование собственных средств учреждения </w:t>
      </w:r>
      <w:r w:rsidR="00553F26" w:rsidRPr="00A21EF4">
        <w:rPr>
          <w:sz w:val="24"/>
          <w:szCs w:val="24"/>
        </w:rPr>
        <w:t>направлен</w:t>
      </w:r>
      <w:r w:rsidR="002F16A1" w:rsidRPr="00A21EF4">
        <w:rPr>
          <w:sz w:val="24"/>
          <w:szCs w:val="24"/>
        </w:rPr>
        <w:t>ы</w:t>
      </w:r>
      <w:r w:rsidR="006B6500">
        <w:rPr>
          <w:sz w:val="24"/>
          <w:szCs w:val="24"/>
        </w:rPr>
        <w:t>: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091"/>
      </w:tblGrid>
      <w:tr w:rsidR="006B6500" w:rsidTr="00F2446E">
        <w:tc>
          <w:tcPr>
            <w:tcW w:w="4961" w:type="dxa"/>
          </w:tcPr>
          <w:p w:rsidR="006B6500" w:rsidRDefault="00F2446E" w:rsidP="00F2446E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доходов</w:t>
            </w:r>
          </w:p>
        </w:tc>
        <w:tc>
          <w:tcPr>
            <w:tcW w:w="3119" w:type="dxa"/>
          </w:tcPr>
          <w:p w:rsidR="006B6500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руб.</w:t>
            </w:r>
          </w:p>
        </w:tc>
        <w:tc>
          <w:tcPr>
            <w:tcW w:w="2091" w:type="dxa"/>
          </w:tcPr>
          <w:p w:rsidR="006B6500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 руб.</w:t>
            </w:r>
          </w:p>
        </w:tc>
      </w:tr>
      <w:tr w:rsidR="006B6500" w:rsidTr="00F2446E">
        <w:tc>
          <w:tcPr>
            <w:tcW w:w="4961" w:type="dxa"/>
          </w:tcPr>
          <w:p w:rsidR="006B6500" w:rsidRDefault="00F2446E" w:rsidP="00470EC6">
            <w:pPr>
              <w:adjustRightInd w:val="0"/>
              <w:jc w:val="both"/>
              <w:rPr>
                <w:sz w:val="24"/>
                <w:szCs w:val="24"/>
              </w:rPr>
            </w:pPr>
            <w:r w:rsidRPr="00A21EF4">
              <w:rPr>
                <w:sz w:val="24"/>
                <w:szCs w:val="24"/>
              </w:rPr>
              <w:t>выплаты персоналу</w:t>
            </w:r>
          </w:p>
        </w:tc>
        <w:tc>
          <w:tcPr>
            <w:tcW w:w="3119" w:type="dxa"/>
          </w:tcPr>
          <w:p w:rsidR="006B6500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130 200,00</w:t>
            </w:r>
          </w:p>
        </w:tc>
        <w:tc>
          <w:tcPr>
            <w:tcW w:w="2091" w:type="dxa"/>
          </w:tcPr>
          <w:p w:rsidR="006B6500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17 852,68</w:t>
            </w:r>
          </w:p>
        </w:tc>
      </w:tr>
      <w:tr w:rsidR="006B6500" w:rsidTr="00F2446E">
        <w:tc>
          <w:tcPr>
            <w:tcW w:w="4961" w:type="dxa"/>
          </w:tcPr>
          <w:p w:rsidR="006B6500" w:rsidRDefault="00F2446E" w:rsidP="00470EC6">
            <w:pPr>
              <w:adjustRightInd w:val="0"/>
              <w:jc w:val="both"/>
              <w:rPr>
                <w:sz w:val="24"/>
                <w:szCs w:val="24"/>
              </w:rPr>
            </w:pPr>
            <w:r w:rsidRPr="00A21EF4">
              <w:rPr>
                <w:sz w:val="24"/>
                <w:szCs w:val="24"/>
              </w:rPr>
              <w:t>закупку товаров, работ, услуг</w:t>
            </w:r>
          </w:p>
        </w:tc>
        <w:tc>
          <w:tcPr>
            <w:tcW w:w="3119" w:type="dxa"/>
          </w:tcPr>
          <w:p w:rsidR="006B6500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1 548 329,47</w:t>
            </w:r>
          </w:p>
        </w:tc>
        <w:tc>
          <w:tcPr>
            <w:tcW w:w="2091" w:type="dxa"/>
          </w:tcPr>
          <w:p w:rsidR="006B6500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931 671,54</w:t>
            </w:r>
          </w:p>
        </w:tc>
      </w:tr>
      <w:tr w:rsidR="00F2446E" w:rsidTr="00F2446E">
        <w:tc>
          <w:tcPr>
            <w:tcW w:w="4961" w:type="dxa"/>
          </w:tcPr>
          <w:p w:rsidR="00F2446E" w:rsidRDefault="00F2446E" w:rsidP="00F2446E">
            <w:pPr>
              <w:adjustRightInd w:val="0"/>
              <w:jc w:val="both"/>
              <w:rPr>
                <w:sz w:val="24"/>
                <w:szCs w:val="24"/>
              </w:rPr>
            </w:pPr>
            <w:r w:rsidRPr="00A21EF4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а</w:t>
            </w:r>
            <w:r w:rsidRPr="00A21EF4">
              <w:rPr>
                <w:sz w:val="24"/>
                <w:szCs w:val="24"/>
              </w:rPr>
              <w:t xml:space="preserve"> налогов и сборов</w:t>
            </w:r>
          </w:p>
        </w:tc>
        <w:tc>
          <w:tcPr>
            <w:tcW w:w="3119" w:type="dxa"/>
          </w:tcPr>
          <w:p w:rsidR="00F2446E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91" w:type="dxa"/>
          </w:tcPr>
          <w:p w:rsidR="00F2446E" w:rsidRDefault="00F2446E" w:rsidP="00F2446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121 547,77</w:t>
            </w:r>
          </w:p>
        </w:tc>
      </w:tr>
    </w:tbl>
    <w:p w:rsidR="00F2446E" w:rsidRPr="00427F7B" w:rsidRDefault="00F2446E" w:rsidP="00427F7B">
      <w:pPr>
        <w:widowControl w:val="0"/>
        <w:ind w:firstLine="709"/>
        <w:jc w:val="both"/>
        <w:rPr>
          <w:rFonts w:eastAsia="Times New Roman"/>
          <w:sz w:val="24"/>
          <w:szCs w:val="24"/>
        </w:rPr>
      </w:pPr>
      <w:r w:rsidRPr="00427F7B">
        <w:rPr>
          <w:rFonts w:eastAsia="Times New Roman"/>
          <w:sz w:val="24"/>
          <w:szCs w:val="24"/>
        </w:rPr>
        <w:t>В ходе контрольных мероприятий выборочно проверено соблюдение применения т</w:t>
      </w:r>
      <w:r w:rsidR="00427F7B" w:rsidRPr="00427F7B">
        <w:rPr>
          <w:rFonts w:eastAsia="Times New Roman"/>
          <w:sz w:val="24"/>
          <w:szCs w:val="24"/>
        </w:rPr>
        <w:t>арифов на социальные услуги в 2019-2020 годах.</w:t>
      </w:r>
      <w:r w:rsidR="00427F7B">
        <w:rPr>
          <w:rFonts w:eastAsia="Times New Roman"/>
          <w:sz w:val="24"/>
          <w:szCs w:val="24"/>
        </w:rPr>
        <w:t xml:space="preserve"> Тарифы на социальные услуги в 2019 и 2020 годах , утверждены постановлениями Правительства Ленинградской области от 21 ноября 2018 года № 453 и от 18 ноября 2019года № 530 соответственно.</w:t>
      </w:r>
    </w:p>
    <w:p w:rsidR="009D56F1" w:rsidRPr="00427F7B" w:rsidRDefault="00427F7B" w:rsidP="009D56F1">
      <w:pPr>
        <w:adjustRightInd w:val="0"/>
        <w:ind w:firstLine="709"/>
        <w:jc w:val="both"/>
        <w:rPr>
          <w:sz w:val="24"/>
          <w:szCs w:val="24"/>
        </w:rPr>
      </w:pPr>
      <w:r w:rsidRPr="00427F7B">
        <w:rPr>
          <w:sz w:val="24"/>
          <w:szCs w:val="24"/>
        </w:rPr>
        <w:t>У</w:t>
      </w:r>
      <w:r w:rsidR="009D56F1" w:rsidRPr="00427F7B">
        <w:rPr>
          <w:sz w:val="24"/>
          <w:szCs w:val="24"/>
        </w:rPr>
        <w:t xml:space="preserve">становлено надлежащее заполнение договоров, в актах  об оказании услуг указаны услуги в соответствии с </w:t>
      </w:r>
      <w:r w:rsidRPr="00427F7B">
        <w:rPr>
          <w:sz w:val="24"/>
          <w:szCs w:val="24"/>
        </w:rPr>
        <w:t>п</w:t>
      </w:r>
      <w:r w:rsidR="009D56F1" w:rsidRPr="00427F7B">
        <w:rPr>
          <w:sz w:val="24"/>
          <w:szCs w:val="24"/>
        </w:rPr>
        <w:t>еречнем</w:t>
      </w:r>
      <w:r w:rsidRPr="00427F7B">
        <w:rPr>
          <w:sz w:val="24"/>
          <w:szCs w:val="24"/>
        </w:rPr>
        <w:t xml:space="preserve"> оказываемых социальных услуг</w:t>
      </w:r>
      <w:r w:rsidR="009D56F1" w:rsidRPr="00427F7B">
        <w:rPr>
          <w:sz w:val="24"/>
          <w:szCs w:val="24"/>
        </w:rPr>
        <w:t>, прописано количество услуг, стоимость</w:t>
      </w:r>
      <w:r w:rsidRPr="00427F7B">
        <w:rPr>
          <w:sz w:val="24"/>
          <w:szCs w:val="24"/>
        </w:rPr>
        <w:t xml:space="preserve"> за 1 услугу, стоимость за каждую услугу в отдельности и в целом за период</w:t>
      </w:r>
      <w:r w:rsidR="009D56F1" w:rsidRPr="00427F7B">
        <w:rPr>
          <w:sz w:val="24"/>
          <w:szCs w:val="24"/>
        </w:rPr>
        <w:t>, взимаемая с получателя социальных услуг, соответствует утвержденным тарифам. Нарушений не выявлено.</w:t>
      </w:r>
    </w:p>
    <w:p w:rsidR="004814B2" w:rsidRPr="00584C97" w:rsidRDefault="00D549EA" w:rsidP="00F26A17">
      <w:pPr>
        <w:adjustRightInd w:val="0"/>
        <w:ind w:firstLine="709"/>
        <w:jc w:val="both"/>
        <w:rPr>
          <w:sz w:val="24"/>
          <w:szCs w:val="24"/>
          <w:highlight w:val="yellow"/>
        </w:rPr>
      </w:pPr>
      <w:r w:rsidRPr="00EA791C">
        <w:rPr>
          <w:sz w:val="24"/>
          <w:szCs w:val="24"/>
        </w:rPr>
        <w:lastRenderedPageBreak/>
        <w:t xml:space="preserve">Приказом </w:t>
      </w:r>
      <w:r w:rsidR="004B15C2" w:rsidRPr="00EA791C">
        <w:rPr>
          <w:sz w:val="24"/>
          <w:szCs w:val="24"/>
        </w:rPr>
        <w:t xml:space="preserve"> учреждения </w:t>
      </w:r>
      <w:r w:rsidRPr="00EA791C">
        <w:rPr>
          <w:sz w:val="24"/>
          <w:szCs w:val="24"/>
        </w:rPr>
        <w:t xml:space="preserve">от </w:t>
      </w:r>
      <w:r w:rsidR="00EA791C" w:rsidRPr="00EA791C">
        <w:rPr>
          <w:sz w:val="24"/>
          <w:szCs w:val="24"/>
        </w:rPr>
        <w:t>14</w:t>
      </w:r>
      <w:r w:rsidRPr="00EA791C">
        <w:rPr>
          <w:sz w:val="24"/>
          <w:szCs w:val="24"/>
        </w:rPr>
        <w:t xml:space="preserve"> </w:t>
      </w:r>
      <w:r w:rsidR="00EA791C" w:rsidRPr="00EA791C">
        <w:rPr>
          <w:sz w:val="24"/>
          <w:szCs w:val="24"/>
        </w:rPr>
        <w:t>января</w:t>
      </w:r>
      <w:r w:rsidRPr="00EA791C">
        <w:rPr>
          <w:sz w:val="24"/>
          <w:szCs w:val="24"/>
        </w:rPr>
        <w:t xml:space="preserve"> 2020 года № </w:t>
      </w:r>
      <w:r w:rsidR="00EA791C" w:rsidRPr="00EA791C">
        <w:rPr>
          <w:sz w:val="24"/>
          <w:szCs w:val="24"/>
        </w:rPr>
        <w:t>03</w:t>
      </w:r>
      <w:r w:rsidRPr="00EA791C">
        <w:rPr>
          <w:sz w:val="24"/>
          <w:szCs w:val="24"/>
        </w:rPr>
        <w:t xml:space="preserve"> утверждено положение </w:t>
      </w:r>
      <w:r w:rsidR="00EA791C" w:rsidRPr="00EA791C">
        <w:rPr>
          <w:sz w:val="24"/>
          <w:szCs w:val="24"/>
        </w:rPr>
        <w:t>по пункту проката технических средств реабилитации.</w:t>
      </w:r>
      <w:r w:rsidR="00427F7B">
        <w:rPr>
          <w:sz w:val="24"/>
          <w:szCs w:val="24"/>
        </w:rPr>
        <w:t xml:space="preserve"> </w:t>
      </w:r>
      <w:r w:rsidR="002B19BB" w:rsidRPr="002B19BB">
        <w:rPr>
          <w:sz w:val="24"/>
          <w:szCs w:val="24"/>
        </w:rPr>
        <w:t>П</w:t>
      </w:r>
      <w:r w:rsidR="00F26A17" w:rsidRPr="002B19BB">
        <w:rPr>
          <w:sz w:val="24"/>
          <w:szCs w:val="24"/>
        </w:rPr>
        <w:t>ункт проката реализуется на базе реабилитационного отделения учреждения</w:t>
      </w:r>
      <w:r w:rsidR="002B19BB" w:rsidRPr="002B19BB">
        <w:rPr>
          <w:sz w:val="24"/>
          <w:szCs w:val="24"/>
        </w:rPr>
        <w:t>, п</w:t>
      </w:r>
      <w:r w:rsidR="00F26A17" w:rsidRPr="002B19BB">
        <w:rPr>
          <w:sz w:val="24"/>
          <w:szCs w:val="24"/>
        </w:rPr>
        <w:t xml:space="preserve">ункт проката предоставляет во временное пользование гражданам предметы проката, согласно перечню предметов проката, бесплатно либо за плату согласно тарифам, утвержденным учреждением и согласованным с комитетом, расходование средств – на основе порядка расходования средств, утвержденного учреждением. Базовый перечень  предметов проката  утвержден распоряжением комитета от </w:t>
      </w:r>
      <w:r w:rsidR="002B19BB" w:rsidRPr="002B19BB">
        <w:rPr>
          <w:sz w:val="24"/>
          <w:szCs w:val="24"/>
        </w:rPr>
        <w:t>14</w:t>
      </w:r>
      <w:r w:rsidR="00F26A17" w:rsidRPr="002B19BB">
        <w:rPr>
          <w:sz w:val="24"/>
          <w:szCs w:val="24"/>
        </w:rPr>
        <w:t>.</w:t>
      </w:r>
      <w:r w:rsidR="002B19BB" w:rsidRPr="002B19BB">
        <w:rPr>
          <w:sz w:val="24"/>
          <w:szCs w:val="24"/>
        </w:rPr>
        <w:t>01.2020</w:t>
      </w:r>
      <w:r w:rsidR="00F26A17" w:rsidRPr="002B19BB">
        <w:rPr>
          <w:sz w:val="24"/>
          <w:szCs w:val="24"/>
        </w:rPr>
        <w:t xml:space="preserve"> года № </w:t>
      </w:r>
      <w:r w:rsidR="002B19BB" w:rsidRPr="002B19BB">
        <w:rPr>
          <w:sz w:val="24"/>
          <w:szCs w:val="24"/>
        </w:rPr>
        <w:t>04</w:t>
      </w:r>
      <w:r w:rsidR="00F26A17" w:rsidRPr="002B19BB">
        <w:rPr>
          <w:sz w:val="24"/>
          <w:szCs w:val="24"/>
        </w:rPr>
        <w:t xml:space="preserve">, оснащение осуществляется за счет средств бюджета Ленинградской области. </w:t>
      </w:r>
    </w:p>
    <w:p w:rsidR="00470EC6" w:rsidRPr="00DF196A" w:rsidRDefault="00E246F9" w:rsidP="004F1030">
      <w:pPr>
        <w:adjustRightInd w:val="0"/>
        <w:ind w:firstLine="709"/>
        <w:jc w:val="both"/>
        <w:rPr>
          <w:sz w:val="24"/>
          <w:szCs w:val="24"/>
        </w:rPr>
      </w:pPr>
      <w:r w:rsidRPr="00027A7F">
        <w:rPr>
          <w:sz w:val="24"/>
          <w:szCs w:val="24"/>
        </w:rPr>
        <w:t xml:space="preserve">Выборочным способом </w:t>
      </w:r>
      <w:r w:rsidR="00F26A17" w:rsidRPr="00027A7F">
        <w:rPr>
          <w:sz w:val="24"/>
          <w:szCs w:val="24"/>
        </w:rPr>
        <w:t xml:space="preserve">проверены </w:t>
      </w:r>
      <w:r w:rsidR="004F1030" w:rsidRPr="00027A7F">
        <w:rPr>
          <w:sz w:val="24"/>
          <w:szCs w:val="24"/>
        </w:rPr>
        <w:t>договоры по прокату технических средств реабилитации</w:t>
      </w:r>
      <w:r w:rsidR="00027A7F">
        <w:rPr>
          <w:sz w:val="24"/>
          <w:szCs w:val="24"/>
        </w:rPr>
        <w:t xml:space="preserve"> за 2019-2020 годы</w:t>
      </w:r>
      <w:r w:rsidR="004F1030" w:rsidRPr="00027A7F">
        <w:rPr>
          <w:sz w:val="24"/>
          <w:szCs w:val="24"/>
        </w:rPr>
        <w:t>,</w:t>
      </w:r>
      <w:r w:rsidR="00DF196A" w:rsidRPr="00027A7F">
        <w:rPr>
          <w:sz w:val="24"/>
          <w:szCs w:val="24"/>
        </w:rPr>
        <w:t xml:space="preserve"> </w:t>
      </w:r>
      <w:r w:rsidR="004F1030" w:rsidRPr="00027A7F">
        <w:rPr>
          <w:sz w:val="24"/>
          <w:szCs w:val="24"/>
        </w:rPr>
        <w:t>д</w:t>
      </w:r>
      <w:r w:rsidR="00DF196A" w:rsidRPr="00027A7F">
        <w:rPr>
          <w:sz w:val="24"/>
          <w:szCs w:val="24"/>
        </w:rPr>
        <w:t>оговора заключены надлежащим образом, к договорам приложен</w:t>
      </w:r>
      <w:r w:rsidR="004F1030" w:rsidRPr="00027A7F">
        <w:rPr>
          <w:sz w:val="24"/>
          <w:szCs w:val="24"/>
        </w:rPr>
        <w:t>о</w:t>
      </w:r>
      <w:r w:rsidR="00DF196A" w:rsidRPr="00027A7F">
        <w:rPr>
          <w:sz w:val="24"/>
          <w:szCs w:val="24"/>
        </w:rPr>
        <w:t xml:space="preserve"> заявление  </w:t>
      </w:r>
      <w:r w:rsidR="004F1030" w:rsidRPr="00027A7F">
        <w:rPr>
          <w:sz w:val="24"/>
          <w:szCs w:val="24"/>
        </w:rPr>
        <w:t>о предоставлении технических средств реабилитации во временное пользование,</w:t>
      </w:r>
      <w:r w:rsidR="00DF196A" w:rsidRPr="00027A7F">
        <w:rPr>
          <w:sz w:val="24"/>
          <w:szCs w:val="24"/>
        </w:rPr>
        <w:t xml:space="preserve"> акты об оказании услуг содержат </w:t>
      </w:r>
      <w:r w:rsidR="004F1030" w:rsidRPr="00027A7F">
        <w:rPr>
          <w:sz w:val="24"/>
          <w:szCs w:val="24"/>
        </w:rPr>
        <w:t>наименование технического средства реабилитации, расчет стоимости</w:t>
      </w:r>
      <w:r w:rsidR="00027A7F" w:rsidRPr="00027A7F">
        <w:rPr>
          <w:sz w:val="24"/>
          <w:szCs w:val="24"/>
        </w:rPr>
        <w:t xml:space="preserve"> стоимост</w:t>
      </w:r>
      <w:r w:rsidR="00027A7F">
        <w:rPr>
          <w:sz w:val="24"/>
          <w:szCs w:val="24"/>
        </w:rPr>
        <w:t xml:space="preserve">ь проката, срок пользования ТСР, </w:t>
      </w:r>
      <w:r w:rsidR="00027A7F" w:rsidRPr="00027A7F">
        <w:rPr>
          <w:sz w:val="24"/>
          <w:szCs w:val="24"/>
        </w:rPr>
        <w:t>стоимость проката ТСР</w:t>
      </w:r>
      <w:r w:rsidR="00DF196A" w:rsidRPr="00027A7F">
        <w:rPr>
          <w:sz w:val="24"/>
          <w:szCs w:val="24"/>
        </w:rPr>
        <w:t xml:space="preserve"> (соответствует утвержденному тарифу), общую стоимость, подписаны сторонами.</w:t>
      </w:r>
      <w:r w:rsidR="0078650F" w:rsidRPr="00027A7F">
        <w:rPr>
          <w:sz w:val="24"/>
          <w:szCs w:val="24"/>
        </w:rPr>
        <w:t xml:space="preserve"> Нарушений не выявлено.</w:t>
      </w:r>
    </w:p>
    <w:p w:rsidR="0090584B" w:rsidRPr="00E33834" w:rsidRDefault="00AB2732" w:rsidP="0090584B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E33834">
        <w:rPr>
          <w:rFonts w:ascii="Times New Roman" w:hAnsi="Times New Roman"/>
          <w:i w:val="0"/>
          <w:sz w:val="24"/>
          <w:szCs w:val="24"/>
        </w:rPr>
        <w:t xml:space="preserve">4. </w:t>
      </w:r>
      <w:r w:rsidR="00C00A18" w:rsidRPr="00E33834">
        <w:rPr>
          <w:rFonts w:ascii="Times New Roman" w:hAnsi="Times New Roman"/>
          <w:i w:val="0"/>
          <w:sz w:val="24"/>
          <w:szCs w:val="24"/>
        </w:rPr>
        <w:t>Исполнение гражданско-правовых договоров</w:t>
      </w:r>
      <w:r w:rsidR="00E215E2" w:rsidRPr="00E33834">
        <w:rPr>
          <w:rFonts w:ascii="Times New Roman" w:hAnsi="Times New Roman"/>
          <w:i w:val="0"/>
          <w:sz w:val="24"/>
          <w:szCs w:val="24"/>
        </w:rPr>
        <w:t xml:space="preserve">, </w:t>
      </w:r>
      <w:r w:rsidR="0090584B" w:rsidRPr="00E33834">
        <w:rPr>
          <w:rFonts w:ascii="Times New Roman" w:hAnsi="Times New Roman"/>
          <w:i w:val="0"/>
          <w:sz w:val="24"/>
          <w:szCs w:val="24"/>
        </w:rPr>
        <w:t xml:space="preserve">проверка </w:t>
      </w:r>
      <w:r w:rsidR="0090584B" w:rsidRPr="00E33834">
        <w:rPr>
          <w:rFonts w:ascii="Times New Roman" w:hAnsi="Times New Roman"/>
          <w:i w:val="0"/>
          <w:iCs w:val="0"/>
          <w:sz w:val="24"/>
          <w:szCs w:val="24"/>
        </w:rPr>
        <w:t>расчетов с подотчетными лицами</w:t>
      </w:r>
      <w:r w:rsidR="00E215E2" w:rsidRPr="00E33834">
        <w:rPr>
          <w:rFonts w:ascii="Times New Roman" w:hAnsi="Times New Roman"/>
          <w:i w:val="0"/>
          <w:iCs w:val="0"/>
          <w:sz w:val="24"/>
          <w:szCs w:val="24"/>
        </w:rPr>
        <w:t>, выборочная проверка исполнения заключенных контрактов</w:t>
      </w:r>
      <w:r w:rsidR="0090584B" w:rsidRPr="00E33834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4F0EA5" w:rsidRPr="00E33834" w:rsidRDefault="004F0EA5" w:rsidP="00B74CF2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33834">
        <w:rPr>
          <w:rFonts w:eastAsia="Times New Roman"/>
          <w:sz w:val="24"/>
          <w:szCs w:val="24"/>
        </w:rPr>
        <w:t xml:space="preserve">Отношения между учреждением и физическим лицом по договору гражданско-правового характера регулируются </w:t>
      </w:r>
      <w:hyperlink r:id="rId11" w:history="1">
        <w:r w:rsidRPr="00E33834">
          <w:rPr>
            <w:rFonts w:eastAsia="Times New Roman"/>
            <w:sz w:val="24"/>
            <w:szCs w:val="24"/>
          </w:rPr>
          <w:t>Гражданским кодексом РФ</w:t>
        </w:r>
      </w:hyperlink>
      <w:r w:rsidRPr="00E33834">
        <w:rPr>
          <w:rFonts w:eastAsia="Times New Roman"/>
          <w:sz w:val="24"/>
          <w:szCs w:val="24"/>
        </w:rPr>
        <w:t>. По такому договору исполнитель обязуется по заданию заказчика оказать услуги (сделать работу), а заказчик – их оплатить (</w:t>
      </w:r>
      <w:hyperlink r:id="rId12" w:history="1">
        <w:r w:rsidRPr="00E33834">
          <w:rPr>
            <w:rFonts w:eastAsia="Times New Roman"/>
            <w:sz w:val="24"/>
            <w:szCs w:val="24"/>
          </w:rPr>
          <w:t>п. 1 ст. 779 Гражданского кодекса РФ</w:t>
        </w:r>
      </w:hyperlink>
      <w:r w:rsidRPr="00E33834">
        <w:rPr>
          <w:rFonts w:eastAsia="Times New Roman"/>
          <w:sz w:val="24"/>
          <w:szCs w:val="24"/>
        </w:rPr>
        <w:t>). С физическим лицом может быть заключен договор подряда и договор возмездного оказания услуг. Особенность договора подряда в том, что подрядчик выполняет по заданию заказчика определенную работу и сдает ее результат заказчику, который в свою очередь обязан принять этот результат и оплатить его (</w:t>
      </w:r>
      <w:hyperlink r:id="rId13" w:history="1">
        <w:r w:rsidRPr="00E33834">
          <w:rPr>
            <w:rFonts w:eastAsia="Times New Roman"/>
            <w:sz w:val="24"/>
            <w:szCs w:val="24"/>
          </w:rPr>
          <w:t>п. 1 ст. 702 Гражданского кодекса РФ</w:t>
        </w:r>
      </w:hyperlink>
      <w:r w:rsidRPr="00E33834">
        <w:rPr>
          <w:rFonts w:eastAsia="Times New Roman"/>
          <w:sz w:val="24"/>
          <w:szCs w:val="24"/>
        </w:rPr>
        <w:t>).</w:t>
      </w:r>
    </w:p>
    <w:p w:rsidR="004F0EA5" w:rsidRDefault="004F0EA5" w:rsidP="00B74CF2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E33834">
        <w:rPr>
          <w:sz w:val="24"/>
          <w:szCs w:val="24"/>
        </w:rPr>
        <w:t>Сумма вознаграждения подрядчика или исполнителя, заключивших гражданско-правовые договоры в учреждении, как правило, облагается налогом на доходы физических лиц (</w:t>
      </w:r>
      <w:hyperlink r:id="rId14" w:history="1">
        <w:r w:rsidRPr="00E33834">
          <w:rPr>
            <w:sz w:val="24"/>
            <w:szCs w:val="24"/>
          </w:rPr>
          <w:t>подп. 6</w:t>
        </w:r>
      </w:hyperlink>
      <w:r w:rsidRPr="00E33834">
        <w:rPr>
          <w:sz w:val="24"/>
          <w:szCs w:val="24"/>
        </w:rPr>
        <w:t xml:space="preserve"> п. 1 ст. 208, </w:t>
      </w:r>
      <w:hyperlink r:id="rId15" w:history="1">
        <w:r w:rsidRPr="00E33834">
          <w:rPr>
            <w:sz w:val="24"/>
            <w:szCs w:val="24"/>
          </w:rPr>
          <w:t>п. 1</w:t>
        </w:r>
      </w:hyperlink>
      <w:r w:rsidRPr="00E33834">
        <w:rPr>
          <w:sz w:val="24"/>
          <w:szCs w:val="24"/>
        </w:rPr>
        <w:t xml:space="preserve"> ст. 210 Налогового кодекса РФ). Учреждение, выплачивающее вознаграждение, признается налоговым агентом и должно исчислить НДФЛ, удержать его при выплате вознаграждения и перечислить в бюджет (п. </w:t>
      </w:r>
      <w:hyperlink r:id="rId16" w:history="1">
        <w:r w:rsidRPr="00E33834">
          <w:rPr>
            <w:sz w:val="24"/>
            <w:szCs w:val="24"/>
          </w:rPr>
          <w:t>1</w:t>
        </w:r>
      </w:hyperlink>
      <w:r w:rsidRPr="00E33834">
        <w:rPr>
          <w:sz w:val="24"/>
          <w:szCs w:val="24"/>
        </w:rPr>
        <w:t xml:space="preserve">, </w:t>
      </w:r>
      <w:hyperlink r:id="rId17" w:history="1">
        <w:r w:rsidRPr="00E33834">
          <w:rPr>
            <w:sz w:val="24"/>
            <w:szCs w:val="24"/>
          </w:rPr>
          <w:t>6</w:t>
        </w:r>
      </w:hyperlink>
      <w:r w:rsidRPr="00E33834">
        <w:rPr>
          <w:sz w:val="24"/>
          <w:szCs w:val="24"/>
        </w:rPr>
        <w:t xml:space="preserve"> ст. 226 Налогового кодекса РФ).</w:t>
      </w:r>
    </w:p>
    <w:p w:rsidR="00C91D60" w:rsidRDefault="00E33834" w:rsidP="00B74CF2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 w:rsidRPr="00C91D60">
        <w:rPr>
          <w:sz w:val="24"/>
          <w:szCs w:val="24"/>
        </w:rPr>
        <w:t>В 2018 году учреждением заключены гражданско-правовые договора с физическими лицами, в основном на предоставление социально-бытовых, социально-медицинских,</w:t>
      </w:r>
      <w:r w:rsidR="00C91D60">
        <w:rPr>
          <w:sz w:val="24"/>
          <w:szCs w:val="24"/>
        </w:rPr>
        <w:t xml:space="preserve"> социально-педагогических услуг, учреждением проведены исчисления НДФЛ и страховых взносов, нарушений при выполнении гражданско-правовых  договоров не выявлено. </w:t>
      </w:r>
    </w:p>
    <w:p w:rsidR="00E33834" w:rsidRPr="00E33834" w:rsidRDefault="00C91D60" w:rsidP="00B74CF2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2019-2020 годах гражданско-правовые договора учреждением не заключались.  </w:t>
      </w:r>
    </w:p>
    <w:p w:rsidR="00B74CF2" w:rsidRPr="00075C71" w:rsidRDefault="00B74CF2" w:rsidP="0001604C">
      <w:pPr>
        <w:autoSpaceDE/>
        <w:autoSpaceDN/>
        <w:ind w:firstLine="709"/>
        <w:contextualSpacing/>
        <w:jc w:val="center"/>
        <w:rPr>
          <w:i/>
          <w:iCs/>
          <w:sz w:val="24"/>
          <w:szCs w:val="24"/>
          <w:u w:val="single"/>
        </w:rPr>
      </w:pPr>
      <w:r w:rsidRPr="00075C71">
        <w:rPr>
          <w:i/>
          <w:sz w:val="24"/>
          <w:szCs w:val="24"/>
          <w:u w:val="single"/>
        </w:rPr>
        <w:t xml:space="preserve">Проверка </w:t>
      </w:r>
      <w:r w:rsidRPr="00075C71">
        <w:rPr>
          <w:i/>
          <w:iCs/>
          <w:sz w:val="24"/>
          <w:szCs w:val="24"/>
          <w:u w:val="single"/>
        </w:rPr>
        <w:t>расчетов с подотчетными лицами</w:t>
      </w:r>
    </w:p>
    <w:p w:rsidR="004876F4" w:rsidRPr="00E33834" w:rsidRDefault="007E6957" w:rsidP="004876F4">
      <w:pPr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33834">
        <w:rPr>
          <w:sz w:val="24"/>
          <w:szCs w:val="24"/>
        </w:rPr>
        <w:t xml:space="preserve">В результате проверки учреждением предоставлены </w:t>
      </w:r>
      <w:r w:rsidRPr="00075C71">
        <w:rPr>
          <w:rFonts w:eastAsia="Times New Roman"/>
          <w:sz w:val="24"/>
          <w:szCs w:val="24"/>
        </w:rPr>
        <w:t>журнал</w:t>
      </w:r>
      <w:r w:rsidRPr="00075C71">
        <w:rPr>
          <w:rFonts w:eastAsia="Times New Roman"/>
          <w:iCs/>
          <w:sz w:val="24"/>
          <w:szCs w:val="24"/>
        </w:rPr>
        <w:t>ы операций</w:t>
      </w:r>
      <w:r w:rsidRPr="00075C71">
        <w:rPr>
          <w:rFonts w:eastAsia="Times New Roman"/>
          <w:sz w:val="24"/>
          <w:szCs w:val="24"/>
        </w:rPr>
        <w:t xml:space="preserve"> № 3</w:t>
      </w:r>
      <w:r w:rsidRPr="00E33834">
        <w:rPr>
          <w:rFonts w:eastAsia="Times New Roman"/>
          <w:sz w:val="24"/>
          <w:szCs w:val="24"/>
        </w:rPr>
        <w:t xml:space="preserve"> для учета </w:t>
      </w:r>
      <w:r w:rsidRPr="00E33834">
        <w:rPr>
          <w:sz w:val="24"/>
          <w:szCs w:val="24"/>
        </w:rPr>
        <w:t xml:space="preserve">расчетов с подотчетными лицами, </w:t>
      </w:r>
      <w:r w:rsidR="00E33834" w:rsidRPr="00075C71">
        <w:rPr>
          <w:color w:val="000000"/>
          <w:sz w:val="24"/>
          <w:szCs w:val="24"/>
        </w:rPr>
        <w:t>журнал</w:t>
      </w:r>
      <w:r w:rsidRPr="00075C71">
        <w:rPr>
          <w:color w:val="000000"/>
          <w:sz w:val="24"/>
          <w:szCs w:val="24"/>
        </w:rPr>
        <w:t xml:space="preserve"> учета ГСМ </w:t>
      </w:r>
      <w:r w:rsidRPr="00075C71">
        <w:rPr>
          <w:color w:val="000000"/>
          <w:sz w:val="24"/>
          <w:szCs w:val="24"/>
          <w:shd w:val="clear" w:color="auto" w:fill="FFFFFF"/>
        </w:rPr>
        <w:t xml:space="preserve"> и журнал операций №4 </w:t>
      </w:r>
      <w:r w:rsidRPr="00E33834">
        <w:t xml:space="preserve"> </w:t>
      </w:r>
      <w:r w:rsidRPr="00E33834">
        <w:rPr>
          <w:color w:val="000000"/>
          <w:sz w:val="24"/>
          <w:szCs w:val="24"/>
          <w:shd w:val="clear" w:color="auto" w:fill="FFFFFF"/>
        </w:rPr>
        <w:t>расчетов с поставщиками и подрядчиками.</w:t>
      </w:r>
    </w:p>
    <w:p w:rsidR="007E6957" w:rsidRDefault="007E6957" w:rsidP="004876F4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B35D7">
        <w:rPr>
          <w:sz w:val="24"/>
          <w:szCs w:val="24"/>
        </w:rPr>
        <w:t>Согласно журналам операций № 3 за 2018-20</w:t>
      </w:r>
      <w:r w:rsidR="00E33834" w:rsidRPr="003B35D7">
        <w:rPr>
          <w:sz w:val="24"/>
          <w:szCs w:val="24"/>
        </w:rPr>
        <w:t>20</w:t>
      </w:r>
      <w:r w:rsidRPr="003B35D7">
        <w:rPr>
          <w:sz w:val="24"/>
          <w:szCs w:val="24"/>
        </w:rPr>
        <w:t xml:space="preserve"> годы основную структуру расчетов составляли расходы на </w:t>
      </w:r>
      <w:r w:rsidR="00E33834" w:rsidRPr="003B35D7">
        <w:rPr>
          <w:rFonts w:eastAsia="Times New Roman"/>
          <w:sz w:val="24"/>
          <w:szCs w:val="24"/>
        </w:rPr>
        <w:t>приобретение материальных запасов</w:t>
      </w:r>
      <w:r w:rsidRPr="003B35D7">
        <w:rPr>
          <w:sz w:val="24"/>
          <w:szCs w:val="24"/>
        </w:rPr>
        <w:t>, транспортные расходы</w:t>
      </w:r>
      <w:r w:rsidRPr="003B35D7">
        <w:rPr>
          <w:rFonts w:eastAsia="Times New Roman"/>
          <w:sz w:val="24"/>
          <w:szCs w:val="24"/>
        </w:rPr>
        <w:t xml:space="preserve"> сотрудников, выезжающих к получателям социальных услуг,</w:t>
      </w:r>
      <w:r w:rsidR="005128AA">
        <w:rPr>
          <w:rFonts w:eastAsia="Times New Roman"/>
          <w:sz w:val="24"/>
          <w:szCs w:val="24"/>
        </w:rPr>
        <w:t xml:space="preserve"> приобретение материальных запасов для оказания срочных услуг,</w:t>
      </w:r>
      <w:r w:rsidR="00E33834" w:rsidRPr="003B35D7">
        <w:rPr>
          <w:rFonts w:eastAsia="Times New Roman"/>
          <w:sz w:val="24"/>
          <w:szCs w:val="24"/>
        </w:rPr>
        <w:t xml:space="preserve"> медицинские осмотры</w:t>
      </w:r>
      <w:r w:rsidR="00C91D60">
        <w:rPr>
          <w:rFonts w:eastAsia="Times New Roman"/>
          <w:sz w:val="24"/>
          <w:szCs w:val="24"/>
        </w:rPr>
        <w:t>,</w:t>
      </w:r>
      <w:r w:rsidRPr="003B35D7">
        <w:rPr>
          <w:rFonts w:eastAsia="Times New Roman"/>
          <w:sz w:val="24"/>
          <w:szCs w:val="24"/>
        </w:rPr>
        <w:t xml:space="preserve"> а также расходы на техническое обслуживание автомобиля, командировочные расходы.</w:t>
      </w:r>
    </w:p>
    <w:p w:rsidR="005128AA" w:rsidRDefault="005128AA" w:rsidP="004876F4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Учреждением предоставлен</w:t>
      </w:r>
      <w:r w:rsidR="00D27A21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положени</w:t>
      </w:r>
      <w:r w:rsidR="00D27A21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о командировках сотрудников МУ «ЦСО «Надежда», утвержденное руководителем 4 июля 2014 года № 116/1</w:t>
      </w:r>
      <w:r w:rsidR="00D27A21">
        <w:rPr>
          <w:rFonts w:eastAsia="Times New Roman"/>
          <w:sz w:val="24"/>
          <w:szCs w:val="24"/>
        </w:rPr>
        <w:t xml:space="preserve"> и п</w:t>
      </w:r>
      <w:r w:rsidR="00D27A21" w:rsidRPr="00D27A21">
        <w:rPr>
          <w:rFonts w:eastAsia="Times New Roman"/>
          <w:sz w:val="24"/>
          <w:szCs w:val="24"/>
        </w:rPr>
        <w:t xml:space="preserve">риказ № 111/2 от 30.06.2014 </w:t>
      </w:r>
      <w:r w:rsidR="00D27A21">
        <w:rPr>
          <w:rFonts w:eastAsia="Times New Roman"/>
          <w:sz w:val="24"/>
          <w:szCs w:val="24"/>
        </w:rPr>
        <w:t>«</w:t>
      </w:r>
      <w:r w:rsidR="00D27A21" w:rsidRPr="00D27A21">
        <w:rPr>
          <w:rFonts w:eastAsia="Times New Roman"/>
          <w:sz w:val="24"/>
          <w:szCs w:val="24"/>
        </w:rPr>
        <w:t>Об утверждении Положения об</w:t>
      </w:r>
      <w:r w:rsidR="00D27A21">
        <w:rPr>
          <w:rFonts w:eastAsia="Times New Roman"/>
          <w:sz w:val="24"/>
          <w:szCs w:val="24"/>
        </w:rPr>
        <w:t xml:space="preserve"> установлении</w:t>
      </w:r>
      <w:r w:rsidR="00D27A21" w:rsidRPr="00D27A21">
        <w:rPr>
          <w:rFonts w:eastAsia="Times New Roman"/>
          <w:sz w:val="24"/>
          <w:szCs w:val="24"/>
        </w:rPr>
        <w:t xml:space="preserve"> компенсации за расход топлива при использовании личного автомобиля работников в служебных целях</w:t>
      </w:r>
      <w:r w:rsidR="00D27A21">
        <w:rPr>
          <w:rFonts w:eastAsia="Times New Roman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в котор</w:t>
      </w:r>
      <w:r w:rsidR="00D27A21">
        <w:rPr>
          <w:rFonts w:eastAsia="Times New Roman"/>
          <w:sz w:val="24"/>
          <w:szCs w:val="24"/>
        </w:rPr>
        <w:t>ые</w:t>
      </w:r>
      <w:r>
        <w:rPr>
          <w:rFonts w:eastAsia="Times New Roman"/>
          <w:sz w:val="24"/>
          <w:szCs w:val="24"/>
        </w:rPr>
        <w:t xml:space="preserve"> </w:t>
      </w:r>
      <w:r w:rsidRPr="005128AA">
        <w:rPr>
          <w:rFonts w:eastAsia="Times New Roman"/>
          <w:sz w:val="24"/>
          <w:szCs w:val="24"/>
          <w:u w:val="single"/>
        </w:rPr>
        <w:t>не внесены изменения</w:t>
      </w:r>
      <w:r w:rsidR="00D27A21">
        <w:rPr>
          <w:rFonts w:eastAsia="Times New Roman"/>
          <w:sz w:val="24"/>
          <w:szCs w:val="24"/>
          <w:u w:val="single"/>
        </w:rPr>
        <w:t xml:space="preserve">, </w:t>
      </w:r>
      <w:r>
        <w:rPr>
          <w:rFonts w:eastAsia="Times New Roman"/>
          <w:sz w:val="24"/>
          <w:szCs w:val="24"/>
        </w:rPr>
        <w:t>в свя</w:t>
      </w:r>
      <w:r w:rsidR="00D27A21">
        <w:rPr>
          <w:rFonts w:eastAsia="Times New Roman"/>
          <w:sz w:val="24"/>
          <w:szCs w:val="24"/>
        </w:rPr>
        <w:t>зи с изменением типа учреждения.</w:t>
      </w:r>
    </w:p>
    <w:p w:rsidR="00C91D60" w:rsidRDefault="00C91D60" w:rsidP="00C91D60">
      <w:pPr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</w:rPr>
        <w:t>Сплошная</w:t>
      </w:r>
      <w:r w:rsidRPr="00C04B60">
        <w:rPr>
          <w:rFonts w:eastAsia="Times New Roman"/>
          <w:sz w:val="24"/>
          <w:szCs w:val="24"/>
        </w:rPr>
        <w:t xml:space="preserve"> проверка установила, что авансовые отчеты предоставлялись  по </w:t>
      </w:r>
      <w:r w:rsidRPr="00C04B60">
        <w:rPr>
          <w:color w:val="000000"/>
          <w:sz w:val="24"/>
          <w:szCs w:val="24"/>
          <w:shd w:val="clear" w:color="auto" w:fill="FFFFFF"/>
        </w:rPr>
        <w:t>унифицированной форме первичного документа, котор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C04B60">
        <w:rPr>
          <w:color w:val="000000"/>
          <w:sz w:val="24"/>
          <w:szCs w:val="24"/>
          <w:shd w:val="clear" w:color="auto" w:fill="FFFFFF"/>
        </w:rPr>
        <w:t xml:space="preserve"> обязател</w:t>
      </w:r>
      <w:r>
        <w:rPr>
          <w:color w:val="000000"/>
          <w:sz w:val="24"/>
          <w:szCs w:val="24"/>
          <w:shd w:val="clear" w:color="auto" w:fill="FFFFFF"/>
        </w:rPr>
        <w:t>ьна</w:t>
      </w:r>
      <w:r w:rsidRPr="00C04B60">
        <w:rPr>
          <w:color w:val="000000"/>
          <w:sz w:val="24"/>
          <w:szCs w:val="24"/>
          <w:shd w:val="clear" w:color="auto" w:fill="FFFFFF"/>
        </w:rPr>
        <w:t xml:space="preserve"> для всех типов государственных и муниципальных учреждений (казенных, бюджетных и автономных)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050EE3" w:rsidRDefault="008F218E" w:rsidP="00050EE3">
      <w:pPr>
        <w:pStyle w:val="ConsPlusTitle"/>
        <w:jc w:val="both"/>
        <w:rPr>
          <w:b w:val="0"/>
          <w:szCs w:val="24"/>
        </w:rPr>
      </w:pPr>
      <w:r w:rsidRPr="00050EE3">
        <w:rPr>
          <w:b w:val="0"/>
          <w:bCs/>
          <w:szCs w:val="24"/>
        </w:rPr>
        <w:t xml:space="preserve">           </w:t>
      </w:r>
      <w:r w:rsidR="00C91D60" w:rsidRPr="00050EE3">
        <w:rPr>
          <w:b w:val="0"/>
          <w:bCs/>
          <w:szCs w:val="24"/>
        </w:rPr>
        <w:t xml:space="preserve">Суточные выплачивались в соответствии с п.3 ст.217 НК РФ, </w:t>
      </w:r>
      <w:r w:rsidR="00C91D60" w:rsidRPr="00050EE3">
        <w:rPr>
          <w:b w:val="0"/>
          <w:szCs w:val="24"/>
        </w:rPr>
        <w:t xml:space="preserve">в размере </w:t>
      </w:r>
      <w:r w:rsidR="00885614" w:rsidRPr="00050EE3">
        <w:rPr>
          <w:b w:val="0"/>
          <w:szCs w:val="24"/>
        </w:rPr>
        <w:t>100</w:t>
      </w:r>
      <w:r w:rsidR="00C91D60" w:rsidRPr="00050EE3">
        <w:rPr>
          <w:b w:val="0"/>
          <w:szCs w:val="24"/>
        </w:rPr>
        <w:t xml:space="preserve"> рублей за день </w:t>
      </w:r>
      <w:r w:rsidR="00C91D60" w:rsidRPr="00050EE3">
        <w:rPr>
          <w:b w:val="0"/>
          <w:bCs/>
          <w:szCs w:val="24"/>
        </w:rPr>
        <w:lastRenderedPageBreak/>
        <w:t>командировки</w:t>
      </w:r>
      <w:r w:rsidR="00C91D60" w:rsidRPr="00050EE3">
        <w:rPr>
          <w:b w:val="0"/>
          <w:szCs w:val="24"/>
        </w:rPr>
        <w:t xml:space="preserve">  на основании приказа по учреждению</w:t>
      </w:r>
      <w:r w:rsidR="00885614" w:rsidRPr="00050EE3">
        <w:rPr>
          <w:b w:val="0"/>
          <w:szCs w:val="24"/>
        </w:rPr>
        <w:t xml:space="preserve"> от 04.07.2014 № 116/1</w:t>
      </w:r>
      <w:r w:rsidR="00C91D60" w:rsidRPr="00050EE3">
        <w:rPr>
          <w:b w:val="0"/>
          <w:szCs w:val="24"/>
        </w:rPr>
        <w:t>, документы по расходам на административно-хозяйственные нужды учреждения подтверждены чеками ККТ, товарными чеками, акт</w:t>
      </w:r>
      <w:r w:rsidR="00D561C4" w:rsidRPr="00050EE3">
        <w:rPr>
          <w:b w:val="0"/>
          <w:szCs w:val="24"/>
        </w:rPr>
        <w:t>ами</w:t>
      </w:r>
      <w:r w:rsidR="00C91D60" w:rsidRPr="00050EE3">
        <w:rPr>
          <w:b w:val="0"/>
          <w:szCs w:val="24"/>
        </w:rPr>
        <w:t xml:space="preserve"> об оказании услуг, транспортные расходы сотрудников, выезжающих к получателям социальных услуг - чеками ККТ (проездной), автобусными билетами</w:t>
      </w:r>
      <w:r w:rsidR="00885614" w:rsidRPr="00050EE3">
        <w:rPr>
          <w:b w:val="0"/>
          <w:szCs w:val="24"/>
        </w:rPr>
        <w:t>,</w:t>
      </w:r>
      <w:r w:rsidR="00297203">
        <w:rPr>
          <w:b w:val="0"/>
          <w:szCs w:val="24"/>
        </w:rPr>
        <w:t xml:space="preserve"> маршрутными листами,</w:t>
      </w:r>
      <w:r w:rsidR="00885614" w:rsidRPr="00050EE3">
        <w:rPr>
          <w:b w:val="0"/>
          <w:szCs w:val="24"/>
        </w:rPr>
        <w:t xml:space="preserve"> расчетами для </w:t>
      </w:r>
      <w:r w:rsidR="003C2285">
        <w:rPr>
          <w:b w:val="0"/>
          <w:szCs w:val="24"/>
        </w:rPr>
        <w:t xml:space="preserve">оплаты компенсаций, </w:t>
      </w:r>
      <w:r w:rsidR="00885614" w:rsidRPr="00050EE3">
        <w:rPr>
          <w:b w:val="0"/>
          <w:szCs w:val="24"/>
        </w:rPr>
        <w:t>согласно приказ</w:t>
      </w:r>
      <w:r w:rsidR="00D561C4" w:rsidRPr="00050EE3">
        <w:rPr>
          <w:b w:val="0"/>
          <w:szCs w:val="24"/>
        </w:rPr>
        <w:t>у</w:t>
      </w:r>
      <w:r w:rsidR="00885614" w:rsidRPr="00050EE3">
        <w:rPr>
          <w:b w:val="0"/>
          <w:szCs w:val="24"/>
        </w:rPr>
        <w:t xml:space="preserve"> по учреждению от 30.06.2014 № 116/1</w:t>
      </w:r>
      <w:r w:rsidR="00D561C4" w:rsidRPr="00050EE3">
        <w:rPr>
          <w:b w:val="0"/>
          <w:szCs w:val="24"/>
        </w:rPr>
        <w:t>, расходы, связанные с  реализацией постановления Правительства Ленинградской области</w:t>
      </w:r>
      <w:r w:rsidR="00050EE3" w:rsidRPr="00050EE3">
        <w:rPr>
          <w:b w:val="0"/>
        </w:rPr>
        <w:t xml:space="preserve"> от 6 июля 2015 г. </w:t>
      </w:r>
      <w:r w:rsidR="00050EE3">
        <w:rPr>
          <w:b w:val="0"/>
        </w:rPr>
        <w:t>№</w:t>
      </w:r>
      <w:r w:rsidR="00050EE3" w:rsidRPr="00050EE3">
        <w:rPr>
          <w:b w:val="0"/>
        </w:rPr>
        <w:t xml:space="preserve"> 256</w:t>
      </w:r>
      <w:r w:rsidR="003C2285">
        <w:rPr>
          <w:b w:val="0"/>
        </w:rPr>
        <w:t xml:space="preserve"> </w:t>
      </w:r>
      <w:r w:rsidR="003C2285" w:rsidRPr="00323081">
        <w:rPr>
          <w:b w:val="0"/>
        </w:rPr>
        <w:t>(предоставления срочных социальных услуг)</w:t>
      </w:r>
      <w:r w:rsidR="003C2285" w:rsidRPr="003C2285">
        <w:t xml:space="preserve"> </w:t>
      </w:r>
      <w:r w:rsidR="003C2285" w:rsidRPr="00050EE3">
        <w:rPr>
          <w:b w:val="0"/>
          <w:szCs w:val="24"/>
        </w:rPr>
        <w:t>подтверждены чеками ККТ, товарными чеками, актами об оказании услуг</w:t>
      </w:r>
      <w:r w:rsidR="003C2285">
        <w:rPr>
          <w:b w:val="0"/>
          <w:szCs w:val="24"/>
        </w:rPr>
        <w:t>.</w:t>
      </w:r>
    </w:p>
    <w:p w:rsidR="003C2285" w:rsidRPr="00050EE3" w:rsidRDefault="003C2285" w:rsidP="00323081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Все документы, приложенные к авансовым отчетам, пронумерованы в порядке их записи в отчете, нарушений в части заполнения под отчет денежных средств не выявлено.</w:t>
      </w:r>
    </w:p>
    <w:p w:rsidR="003C2285" w:rsidRPr="00323081" w:rsidRDefault="003C2285" w:rsidP="003C2285">
      <w:pPr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u w:val="single"/>
        </w:rPr>
      </w:pPr>
      <w:r w:rsidRPr="00323081">
        <w:rPr>
          <w:rFonts w:eastAsia="Times New Roman"/>
          <w:b/>
          <w:sz w:val="24"/>
          <w:szCs w:val="24"/>
          <w:u w:val="single"/>
        </w:rPr>
        <w:t>2018 год</w:t>
      </w:r>
    </w:p>
    <w:p w:rsidR="00C91D60" w:rsidRPr="00323081" w:rsidRDefault="003C2285" w:rsidP="00323081">
      <w:pPr>
        <w:jc w:val="both"/>
        <w:rPr>
          <w:rFonts w:eastAsia="Times New Roman"/>
          <w:sz w:val="24"/>
          <w:szCs w:val="24"/>
        </w:rPr>
      </w:pPr>
      <w:r w:rsidRPr="00323081">
        <w:rPr>
          <w:rFonts w:eastAsia="Times New Roman"/>
          <w:sz w:val="24"/>
          <w:szCs w:val="24"/>
        </w:rPr>
        <w:t xml:space="preserve">Авансовый отчет от 09.08.2018 года № 000000015 в сумме 1090,00 руб. на оплату суточных со 06.08-08.06.2018г. представлен </w:t>
      </w:r>
      <w:r w:rsidRPr="00323081">
        <w:rPr>
          <w:rFonts w:eastAsia="Times New Roman"/>
          <w:b/>
          <w:sz w:val="24"/>
          <w:szCs w:val="24"/>
          <w:u w:val="single"/>
        </w:rPr>
        <w:t>без подтверждающих документов</w:t>
      </w:r>
      <w:r w:rsidRPr="00323081">
        <w:rPr>
          <w:rFonts w:eastAsia="Times New Roman"/>
          <w:sz w:val="24"/>
          <w:szCs w:val="24"/>
        </w:rPr>
        <w:t xml:space="preserve"> на сумму 890,00 руб</w:t>
      </w:r>
      <w:r w:rsidR="00323081">
        <w:rPr>
          <w:rFonts w:eastAsia="Times New Roman"/>
          <w:sz w:val="24"/>
          <w:szCs w:val="24"/>
        </w:rPr>
        <w:t>. (транспортные расходы)</w:t>
      </w:r>
      <w:r w:rsidRPr="00323081">
        <w:rPr>
          <w:rFonts w:eastAsia="Times New Roman"/>
          <w:sz w:val="24"/>
          <w:szCs w:val="24"/>
        </w:rPr>
        <w:t>.</w:t>
      </w:r>
    </w:p>
    <w:p w:rsidR="00C91D60" w:rsidRPr="00323081" w:rsidRDefault="00323081" w:rsidP="004876F4">
      <w:pPr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u w:val="single"/>
        </w:rPr>
      </w:pPr>
      <w:r w:rsidRPr="00323081">
        <w:rPr>
          <w:rFonts w:eastAsia="Times New Roman"/>
          <w:b/>
          <w:sz w:val="24"/>
          <w:szCs w:val="24"/>
          <w:u w:val="single"/>
        </w:rPr>
        <w:t>2019год</w:t>
      </w:r>
    </w:p>
    <w:p w:rsidR="00C91D60" w:rsidRDefault="00323081" w:rsidP="00323081">
      <w:pPr>
        <w:adjustRightInd w:val="0"/>
        <w:contextualSpacing/>
        <w:jc w:val="both"/>
        <w:rPr>
          <w:rFonts w:eastAsia="Times New Roman"/>
          <w:sz w:val="24"/>
          <w:szCs w:val="24"/>
        </w:rPr>
      </w:pPr>
      <w:r w:rsidRPr="00323081">
        <w:rPr>
          <w:rFonts w:eastAsia="Times New Roman"/>
          <w:sz w:val="24"/>
          <w:szCs w:val="24"/>
        </w:rPr>
        <w:t xml:space="preserve">Авансовый отчет от </w:t>
      </w:r>
      <w:r>
        <w:rPr>
          <w:rFonts w:eastAsia="Times New Roman"/>
          <w:sz w:val="24"/>
          <w:szCs w:val="24"/>
        </w:rPr>
        <w:t>20</w:t>
      </w:r>
      <w:r w:rsidRPr="0032308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Pr="00323081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Pr="00323081">
        <w:rPr>
          <w:rFonts w:eastAsia="Times New Roman"/>
          <w:sz w:val="24"/>
          <w:szCs w:val="24"/>
        </w:rPr>
        <w:t xml:space="preserve"> года № 000000</w:t>
      </w:r>
      <w:r>
        <w:rPr>
          <w:rFonts w:eastAsia="Times New Roman"/>
          <w:sz w:val="24"/>
          <w:szCs w:val="24"/>
        </w:rPr>
        <w:t>168</w:t>
      </w:r>
      <w:r w:rsidRPr="00323081">
        <w:rPr>
          <w:rFonts w:eastAsia="Times New Roman"/>
          <w:sz w:val="24"/>
          <w:szCs w:val="24"/>
        </w:rPr>
        <w:t xml:space="preserve"> в сумме </w:t>
      </w:r>
      <w:r>
        <w:rPr>
          <w:rFonts w:eastAsia="Times New Roman"/>
          <w:sz w:val="24"/>
          <w:szCs w:val="24"/>
        </w:rPr>
        <w:t>1550</w:t>
      </w:r>
      <w:r w:rsidRPr="00323081">
        <w:rPr>
          <w:rFonts w:eastAsia="Times New Roman"/>
          <w:sz w:val="24"/>
          <w:szCs w:val="24"/>
        </w:rPr>
        <w:t xml:space="preserve">,00 руб. на оплату </w:t>
      </w:r>
      <w:r>
        <w:rPr>
          <w:rFonts w:eastAsia="Times New Roman"/>
          <w:sz w:val="24"/>
          <w:szCs w:val="24"/>
        </w:rPr>
        <w:t>командировочных расходов</w:t>
      </w:r>
      <w:r w:rsidRPr="00323081">
        <w:rPr>
          <w:rFonts w:eastAsia="Times New Roman"/>
          <w:sz w:val="24"/>
          <w:szCs w:val="24"/>
        </w:rPr>
        <w:t xml:space="preserve"> представлен </w:t>
      </w:r>
      <w:r w:rsidRPr="00323081">
        <w:rPr>
          <w:rFonts w:eastAsia="Times New Roman"/>
          <w:b/>
          <w:sz w:val="24"/>
          <w:szCs w:val="24"/>
          <w:u w:val="single"/>
        </w:rPr>
        <w:t>без подтверждающих документов</w:t>
      </w:r>
      <w:r w:rsidRPr="00323081">
        <w:rPr>
          <w:rFonts w:eastAsia="Times New Roman"/>
          <w:sz w:val="24"/>
          <w:szCs w:val="24"/>
        </w:rPr>
        <w:t xml:space="preserve"> на сумму </w:t>
      </w:r>
      <w:r>
        <w:rPr>
          <w:rFonts w:eastAsia="Times New Roman"/>
          <w:sz w:val="24"/>
          <w:szCs w:val="24"/>
        </w:rPr>
        <w:t>400</w:t>
      </w:r>
      <w:r w:rsidRPr="00323081">
        <w:rPr>
          <w:rFonts w:eastAsia="Times New Roman"/>
          <w:sz w:val="24"/>
          <w:szCs w:val="24"/>
        </w:rPr>
        <w:t>,00 руб.</w:t>
      </w:r>
    </w:p>
    <w:p w:rsidR="007A3D4D" w:rsidRDefault="007A3D4D" w:rsidP="00323081">
      <w:pPr>
        <w:adjustRightInd w:val="0"/>
        <w:contextualSpacing/>
        <w:jc w:val="both"/>
        <w:rPr>
          <w:rFonts w:eastAsia="Times New Roman"/>
          <w:sz w:val="24"/>
          <w:szCs w:val="24"/>
        </w:rPr>
      </w:pPr>
    </w:p>
    <w:p w:rsidR="007A3D4D" w:rsidRPr="007A3D4D" w:rsidRDefault="007A3D4D" w:rsidP="007A3D4D">
      <w:pPr>
        <w:adjustRightInd w:val="0"/>
        <w:contextualSpacing/>
        <w:jc w:val="center"/>
        <w:rPr>
          <w:rFonts w:eastAsia="Times New Roman"/>
          <w:i/>
          <w:sz w:val="24"/>
          <w:szCs w:val="24"/>
        </w:rPr>
      </w:pPr>
      <w:r w:rsidRPr="007A3D4D">
        <w:rPr>
          <w:rFonts w:eastAsia="Times New Roman"/>
          <w:i/>
          <w:sz w:val="24"/>
          <w:szCs w:val="24"/>
        </w:rPr>
        <w:t>Проверка списания горюче-смазочных материалов</w:t>
      </w:r>
    </w:p>
    <w:p w:rsidR="00C91D60" w:rsidRPr="007A3D4D" w:rsidRDefault="00C91D60" w:rsidP="007A3D4D">
      <w:pPr>
        <w:adjustRightInd w:val="0"/>
        <w:ind w:firstLine="709"/>
        <w:contextualSpacing/>
        <w:jc w:val="center"/>
        <w:rPr>
          <w:i/>
          <w:sz w:val="24"/>
          <w:szCs w:val="24"/>
        </w:rPr>
      </w:pPr>
    </w:p>
    <w:p w:rsidR="007E6957" w:rsidRPr="003C762D" w:rsidRDefault="007E6957" w:rsidP="00C6240D">
      <w:pPr>
        <w:ind w:firstLine="709"/>
        <w:contextualSpacing/>
        <w:jc w:val="both"/>
        <w:rPr>
          <w:sz w:val="24"/>
          <w:szCs w:val="24"/>
        </w:rPr>
      </w:pPr>
      <w:r w:rsidRPr="003C762D">
        <w:rPr>
          <w:color w:val="000000"/>
          <w:sz w:val="24"/>
          <w:szCs w:val="24"/>
          <w:shd w:val="clear" w:color="auto" w:fill="FFFFFF"/>
        </w:rPr>
        <w:t xml:space="preserve">Расчет нормы расхода топлива на автомобильном транспорте определяется в соответствии с </w:t>
      </w:r>
      <w:r w:rsidRPr="003C762D">
        <w:rPr>
          <w:rFonts w:eastAsia="Times New Roman"/>
          <w:kern w:val="36"/>
          <w:sz w:val="24"/>
          <w:szCs w:val="24"/>
        </w:rPr>
        <w:t xml:space="preserve"> распоряжением Минтранса России от 14.03.2008 № АМ-23-р «О введении в действие методических рекомендаций «Нормы расхода топлив и смазочных материалов на автомобильном транспорте» (далее - распоряжение Минтранса России от 14.03.2008 № АМ-23-р). Учреждение вправе установить нормы расходования ГСМ по учреждению</w:t>
      </w:r>
      <w:r w:rsidRPr="003C762D">
        <w:rPr>
          <w:sz w:val="24"/>
          <w:szCs w:val="24"/>
        </w:rPr>
        <w:t>, если они не противоречат  требованиям, утвержденным</w:t>
      </w:r>
      <w:r w:rsidRPr="003C762D">
        <w:rPr>
          <w:rFonts w:eastAsia="Times New Roman"/>
          <w:kern w:val="36"/>
          <w:sz w:val="24"/>
          <w:szCs w:val="24"/>
        </w:rPr>
        <w:t xml:space="preserve"> распоряжением Минтранса России от 14.03.2008 № АМ-23-р</w:t>
      </w:r>
      <w:r w:rsidR="00332E3B">
        <w:rPr>
          <w:rFonts w:eastAsia="Times New Roman"/>
          <w:kern w:val="36"/>
          <w:sz w:val="24"/>
          <w:szCs w:val="24"/>
        </w:rPr>
        <w:t>,</w:t>
      </w:r>
      <w:r w:rsidRPr="003C762D">
        <w:rPr>
          <w:rFonts w:eastAsia="Times New Roman"/>
          <w:kern w:val="36"/>
          <w:sz w:val="24"/>
          <w:szCs w:val="24"/>
        </w:rPr>
        <w:t xml:space="preserve"> и </w:t>
      </w:r>
      <w:r w:rsidRPr="003C762D">
        <w:rPr>
          <w:sz w:val="24"/>
          <w:szCs w:val="24"/>
        </w:rPr>
        <w:t xml:space="preserve"> подтверждают правомерность применения повышающих коэффициентов к основной норме расходов на ГСМ, учитывающих климатические и технические особенности эксплуатации автотранспорта.</w:t>
      </w:r>
    </w:p>
    <w:p w:rsidR="003C762D" w:rsidRPr="003C762D" w:rsidRDefault="003C762D" w:rsidP="00C6240D">
      <w:pPr>
        <w:ind w:firstLine="709"/>
        <w:contextualSpacing/>
        <w:jc w:val="both"/>
        <w:rPr>
          <w:rFonts w:eastAsia="Times New Roman"/>
          <w:kern w:val="36"/>
          <w:sz w:val="24"/>
          <w:szCs w:val="24"/>
        </w:rPr>
      </w:pPr>
      <w:r w:rsidRPr="003C762D">
        <w:rPr>
          <w:rFonts w:eastAsia="Times New Roman"/>
          <w:kern w:val="36"/>
          <w:sz w:val="24"/>
          <w:szCs w:val="24"/>
        </w:rPr>
        <w:t>В проверяемом периоде на балансе учреждения числились транспортные средства в количестве 4 единиц: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693"/>
      </w:tblGrid>
      <w:tr w:rsidR="00926799" w:rsidTr="00332E3B">
        <w:tc>
          <w:tcPr>
            <w:tcW w:w="5103" w:type="dxa"/>
          </w:tcPr>
          <w:p w:rsidR="00926799" w:rsidRPr="002F0229" w:rsidRDefault="00926799" w:rsidP="002F0229">
            <w:pPr>
              <w:contextualSpacing/>
              <w:rPr>
                <w:rFonts w:eastAsia="Times New Roman"/>
                <w:kern w:val="36"/>
                <w:sz w:val="24"/>
                <w:szCs w:val="24"/>
              </w:rPr>
            </w:pPr>
            <w:r w:rsidRPr="002F0229">
              <w:rPr>
                <w:rFonts w:eastAsia="Times New Roman"/>
                <w:kern w:val="36"/>
                <w:sz w:val="24"/>
                <w:szCs w:val="24"/>
              </w:rPr>
              <w:t>Специальное ТС для перевозки инвалидов</w:t>
            </w:r>
          </w:p>
        </w:tc>
        <w:tc>
          <w:tcPr>
            <w:tcW w:w="2410" w:type="dxa"/>
          </w:tcPr>
          <w:p w:rsidR="00926799" w:rsidRDefault="00926799" w:rsidP="003C762D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  <w:highlight w:val="yellow"/>
              </w:rPr>
            </w:pPr>
            <w:r w:rsidRPr="002F0229">
              <w:rPr>
                <w:rFonts w:eastAsia="Times New Roman"/>
                <w:kern w:val="36"/>
                <w:sz w:val="24"/>
                <w:szCs w:val="24"/>
              </w:rPr>
              <w:t>2019 год</w:t>
            </w:r>
          </w:p>
        </w:tc>
        <w:tc>
          <w:tcPr>
            <w:tcW w:w="2693" w:type="dxa"/>
          </w:tcPr>
          <w:p w:rsidR="00926799" w:rsidRDefault="00926799" w:rsidP="003C762D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  <w:highlight w:val="yellow"/>
              </w:rPr>
            </w:pPr>
            <w:r w:rsidRPr="002F0229">
              <w:rPr>
                <w:rFonts w:eastAsia="Times New Roman"/>
                <w:kern w:val="36"/>
                <w:sz w:val="24"/>
                <w:szCs w:val="24"/>
              </w:rPr>
              <w:t>В752ХС47</w:t>
            </w:r>
          </w:p>
        </w:tc>
      </w:tr>
      <w:tr w:rsidR="00926799" w:rsidTr="00332E3B">
        <w:tc>
          <w:tcPr>
            <w:tcW w:w="5103" w:type="dxa"/>
          </w:tcPr>
          <w:p w:rsidR="00926799" w:rsidRPr="002F0229" w:rsidRDefault="00926799" w:rsidP="002F0229">
            <w:pPr>
              <w:contextualSpacing/>
              <w:rPr>
                <w:rFonts w:eastAsia="Times New Roman"/>
                <w:kern w:val="36"/>
                <w:sz w:val="24"/>
                <w:szCs w:val="24"/>
              </w:rPr>
            </w:pPr>
            <w:r>
              <w:rPr>
                <w:rFonts w:eastAsia="Times New Roman"/>
                <w:kern w:val="36"/>
                <w:sz w:val="24"/>
                <w:szCs w:val="24"/>
              </w:rPr>
              <w:t>ГАЗ-32217</w:t>
            </w:r>
          </w:p>
        </w:tc>
        <w:tc>
          <w:tcPr>
            <w:tcW w:w="2410" w:type="dxa"/>
          </w:tcPr>
          <w:p w:rsidR="00926799" w:rsidRPr="008C6816" w:rsidRDefault="00926799" w:rsidP="008C6816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</w:rPr>
              <w:t>2011 год</w:t>
            </w:r>
          </w:p>
        </w:tc>
        <w:tc>
          <w:tcPr>
            <w:tcW w:w="2693" w:type="dxa"/>
          </w:tcPr>
          <w:p w:rsidR="00926799" w:rsidRPr="008C6816" w:rsidRDefault="00926799" w:rsidP="008C6816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</w:rPr>
              <w:t>В130СТ47</w:t>
            </w:r>
          </w:p>
        </w:tc>
      </w:tr>
      <w:tr w:rsidR="00926799" w:rsidTr="00332E3B">
        <w:tc>
          <w:tcPr>
            <w:tcW w:w="5103" w:type="dxa"/>
          </w:tcPr>
          <w:p w:rsidR="00926799" w:rsidRDefault="00926799" w:rsidP="00C6240D">
            <w:pPr>
              <w:contextualSpacing/>
              <w:jc w:val="both"/>
              <w:rPr>
                <w:rFonts w:eastAsia="Times New Roman"/>
                <w:kern w:val="36"/>
                <w:sz w:val="24"/>
                <w:szCs w:val="24"/>
                <w:highlight w:val="yellow"/>
              </w:rPr>
            </w:pPr>
            <w:r w:rsidRPr="002F0229">
              <w:rPr>
                <w:rFonts w:eastAsia="Times New Roman"/>
                <w:kern w:val="36"/>
                <w:sz w:val="24"/>
                <w:szCs w:val="24"/>
              </w:rPr>
              <w:t>Специальное ТС для перевозки инвалидов</w:t>
            </w:r>
          </w:p>
        </w:tc>
        <w:tc>
          <w:tcPr>
            <w:tcW w:w="2410" w:type="dxa"/>
          </w:tcPr>
          <w:p w:rsidR="00926799" w:rsidRPr="008C6816" w:rsidRDefault="00926799" w:rsidP="008C6816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</w:rPr>
              <w:t>2019 год</w:t>
            </w:r>
          </w:p>
        </w:tc>
        <w:tc>
          <w:tcPr>
            <w:tcW w:w="2693" w:type="dxa"/>
          </w:tcPr>
          <w:p w:rsidR="00926799" w:rsidRDefault="00926799" w:rsidP="008C6816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  <w:highlight w:val="yellow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</w:rPr>
              <w:t>А537АК147</w:t>
            </w:r>
          </w:p>
        </w:tc>
      </w:tr>
      <w:tr w:rsidR="00926799" w:rsidTr="00332E3B">
        <w:tc>
          <w:tcPr>
            <w:tcW w:w="5103" w:type="dxa"/>
          </w:tcPr>
          <w:p w:rsidR="00926799" w:rsidRPr="008C6816" w:rsidRDefault="00926799" w:rsidP="008C6816">
            <w:pPr>
              <w:contextualSpacing/>
              <w:rPr>
                <w:rFonts w:eastAsia="Times New Roman"/>
                <w:kern w:val="36"/>
                <w:sz w:val="24"/>
                <w:szCs w:val="24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  <w:lang w:val="en-US"/>
              </w:rPr>
              <w:t xml:space="preserve">Ford </w:t>
            </w:r>
            <w:r w:rsidRPr="008C6816">
              <w:rPr>
                <w:rFonts w:eastAsia="Times New Roman"/>
                <w:kern w:val="36"/>
                <w:sz w:val="24"/>
                <w:szCs w:val="24"/>
              </w:rPr>
              <w:t>фокус</w:t>
            </w:r>
          </w:p>
        </w:tc>
        <w:tc>
          <w:tcPr>
            <w:tcW w:w="2410" w:type="dxa"/>
          </w:tcPr>
          <w:p w:rsidR="00926799" w:rsidRPr="008C6816" w:rsidRDefault="00926799" w:rsidP="008C6816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</w:rPr>
              <w:t>2007 год</w:t>
            </w:r>
          </w:p>
        </w:tc>
        <w:tc>
          <w:tcPr>
            <w:tcW w:w="2693" w:type="dxa"/>
          </w:tcPr>
          <w:p w:rsidR="00926799" w:rsidRDefault="00926799" w:rsidP="008C6816">
            <w:pPr>
              <w:contextualSpacing/>
              <w:jc w:val="center"/>
              <w:rPr>
                <w:rFonts w:eastAsia="Times New Roman"/>
                <w:kern w:val="36"/>
                <w:sz w:val="24"/>
                <w:szCs w:val="24"/>
                <w:highlight w:val="yellow"/>
              </w:rPr>
            </w:pPr>
            <w:r w:rsidRPr="008C6816">
              <w:rPr>
                <w:rFonts w:eastAsia="Times New Roman"/>
                <w:kern w:val="36"/>
                <w:sz w:val="24"/>
                <w:szCs w:val="24"/>
              </w:rPr>
              <w:t>О684РК47</w:t>
            </w:r>
          </w:p>
        </w:tc>
      </w:tr>
    </w:tbl>
    <w:p w:rsidR="003C762D" w:rsidRPr="0000578C" w:rsidRDefault="0000578C" w:rsidP="00C6240D">
      <w:pPr>
        <w:ind w:firstLine="709"/>
        <w:contextualSpacing/>
        <w:jc w:val="both"/>
        <w:rPr>
          <w:rFonts w:eastAsia="Times New Roman"/>
          <w:kern w:val="36"/>
          <w:sz w:val="24"/>
          <w:szCs w:val="24"/>
        </w:rPr>
      </w:pPr>
      <w:r w:rsidRPr="0000578C">
        <w:rPr>
          <w:rFonts w:eastAsia="Times New Roman"/>
          <w:kern w:val="36"/>
          <w:sz w:val="24"/>
          <w:szCs w:val="24"/>
        </w:rPr>
        <w:t>Согласно пункту 2.3. учетной политике учреждения ГСМ списывается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3C762D" w:rsidRPr="00926799" w:rsidRDefault="00926799" w:rsidP="00C6240D">
      <w:pPr>
        <w:ind w:firstLine="709"/>
        <w:contextualSpacing/>
        <w:jc w:val="both"/>
        <w:rPr>
          <w:rFonts w:eastAsia="Times New Roman"/>
          <w:kern w:val="36"/>
          <w:sz w:val="24"/>
          <w:szCs w:val="24"/>
        </w:rPr>
      </w:pPr>
      <w:r w:rsidRPr="00926799">
        <w:rPr>
          <w:rFonts w:eastAsia="Times New Roman"/>
          <w:kern w:val="36"/>
          <w:sz w:val="24"/>
          <w:szCs w:val="24"/>
        </w:rPr>
        <w:t>Приказами руководителя учреждения в проверяемом периоде установлены надбавки к нормам расхода моторного топлива в зимний период с 01.11.-</w:t>
      </w:r>
      <w:r>
        <w:rPr>
          <w:rFonts w:eastAsia="Times New Roman"/>
          <w:kern w:val="36"/>
          <w:sz w:val="24"/>
          <w:szCs w:val="24"/>
        </w:rPr>
        <w:t xml:space="preserve"> </w:t>
      </w:r>
      <w:r w:rsidRPr="00926799">
        <w:rPr>
          <w:rFonts w:eastAsia="Times New Roman"/>
          <w:kern w:val="36"/>
          <w:sz w:val="24"/>
          <w:szCs w:val="24"/>
        </w:rPr>
        <w:t>31.03 в размере 10%.</w:t>
      </w:r>
    </w:p>
    <w:p w:rsidR="00813B4C" w:rsidRDefault="00813B4C" w:rsidP="00813B4C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090F">
        <w:rPr>
          <w:rFonts w:eastAsiaTheme="minorHAnsi"/>
          <w:sz w:val="24"/>
          <w:szCs w:val="24"/>
          <w:lang w:eastAsia="en-US"/>
        </w:rPr>
        <w:t xml:space="preserve">В нарушение пункта 3.2 постановления Правительства Ленинградской области от 16.07.2014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области» транспортные средства, закрепленные за учреждением, </w:t>
      </w:r>
      <w:r w:rsidRPr="00813B4C">
        <w:rPr>
          <w:rFonts w:eastAsiaTheme="minorHAnsi"/>
          <w:sz w:val="24"/>
          <w:szCs w:val="24"/>
          <w:lang w:eastAsia="en-US"/>
        </w:rPr>
        <w:t>не подключены</w:t>
      </w:r>
      <w:r w:rsidRPr="003B090F">
        <w:rPr>
          <w:rFonts w:eastAsiaTheme="minorHAnsi"/>
          <w:sz w:val="24"/>
          <w:szCs w:val="24"/>
          <w:lang w:eastAsia="en-US"/>
        </w:rPr>
        <w:t xml:space="preserve"> к региональной информационно-навигационно</w:t>
      </w:r>
      <w:r>
        <w:rPr>
          <w:rFonts w:eastAsiaTheme="minorHAnsi"/>
          <w:sz w:val="24"/>
          <w:szCs w:val="24"/>
          <w:lang w:eastAsia="en-US"/>
        </w:rPr>
        <w:t>й системе Ленинградской области, проверка расходования ГСМ осуществлялась на основании первичных данных бухгалтерского учета. Контрольной группой проверено списание ГСМ в 201</w:t>
      </w:r>
      <w:r w:rsidR="00AD2024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>-2020 годах.</w:t>
      </w:r>
    </w:p>
    <w:p w:rsidR="00813B4C" w:rsidRDefault="00813B4C" w:rsidP="00813B4C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Информация о базовых формах и нормах расхода ГСМ приведена в таблице: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1189"/>
        <w:gridCol w:w="1843"/>
        <w:gridCol w:w="1559"/>
        <w:gridCol w:w="1417"/>
        <w:gridCol w:w="1808"/>
      </w:tblGrid>
      <w:tr w:rsidR="008D6194" w:rsidTr="00AD2024">
        <w:trPr>
          <w:trHeight w:val="676"/>
        </w:trPr>
        <w:tc>
          <w:tcPr>
            <w:tcW w:w="2497" w:type="dxa"/>
            <w:vMerge w:val="restart"/>
          </w:tcPr>
          <w:p w:rsidR="00813B4C" w:rsidRPr="00863502" w:rsidRDefault="00813B4C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Марка, гос номер ТС</w:t>
            </w:r>
          </w:p>
        </w:tc>
        <w:tc>
          <w:tcPr>
            <w:tcW w:w="1189" w:type="dxa"/>
            <w:vMerge w:val="restart"/>
          </w:tcPr>
          <w:p w:rsidR="00813B4C" w:rsidRPr="00863502" w:rsidRDefault="00813B4C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Вид топлива</w:t>
            </w:r>
          </w:p>
        </w:tc>
        <w:tc>
          <w:tcPr>
            <w:tcW w:w="1843" w:type="dxa"/>
            <w:vMerge w:val="restart"/>
          </w:tcPr>
          <w:p w:rsidR="00813B4C" w:rsidRPr="00863502" w:rsidRDefault="00813B4C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Базовая норма, установленная распоряжением Минтранса России, л/100км</w:t>
            </w:r>
          </w:p>
        </w:tc>
        <w:tc>
          <w:tcPr>
            <w:tcW w:w="4784" w:type="dxa"/>
            <w:gridSpan w:val="3"/>
          </w:tcPr>
          <w:p w:rsidR="00813B4C" w:rsidRPr="00863502" w:rsidRDefault="00813B4C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Норма расхода ГСМ (л/км), утвержденная руководителями учреждения</w:t>
            </w:r>
          </w:p>
        </w:tc>
      </w:tr>
      <w:tr w:rsidR="008D6194" w:rsidTr="00AD2024">
        <w:trPr>
          <w:trHeight w:val="438"/>
        </w:trPr>
        <w:tc>
          <w:tcPr>
            <w:tcW w:w="2497" w:type="dxa"/>
            <w:vMerge/>
          </w:tcPr>
          <w:p w:rsidR="00AD2024" w:rsidRPr="00863502" w:rsidRDefault="00AD2024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  <w:vMerge/>
          </w:tcPr>
          <w:p w:rsidR="00AD2024" w:rsidRPr="00863502" w:rsidRDefault="00AD2024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AD2024" w:rsidRPr="00863502" w:rsidRDefault="00AD2024" w:rsidP="00AD202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Летний период</w:t>
            </w:r>
          </w:p>
        </w:tc>
        <w:tc>
          <w:tcPr>
            <w:tcW w:w="1417" w:type="dxa"/>
          </w:tcPr>
          <w:p w:rsidR="00AD2024" w:rsidRPr="00863502" w:rsidRDefault="00AD2024" w:rsidP="00AD202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Зимний период</w:t>
            </w:r>
          </w:p>
        </w:tc>
        <w:tc>
          <w:tcPr>
            <w:tcW w:w="1808" w:type="dxa"/>
          </w:tcPr>
          <w:p w:rsidR="00AD2024" w:rsidRPr="00863502" w:rsidRDefault="008D6194" w:rsidP="008D619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 xml:space="preserve">ссылка на </w:t>
            </w:r>
            <w:r w:rsidRPr="00863502">
              <w:rPr>
                <w:rFonts w:eastAsia="Times New Roman"/>
                <w:kern w:val="36"/>
              </w:rPr>
              <w:t xml:space="preserve">распоряжение </w:t>
            </w:r>
            <w:r w:rsidRPr="00863502">
              <w:rPr>
                <w:rFonts w:eastAsia="Times New Roman"/>
                <w:kern w:val="36"/>
              </w:rPr>
              <w:lastRenderedPageBreak/>
              <w:t>Минтранса России от 14.03.2008 № АМ-23-р</w:t>
            </w:r>
          </w:p>
        </w:tc>
      </w:tr>
      <w:tr w:rsidR="008D6194" w:rsidTr="00AD2024">
        <w:tc>
          <w:tcPr>
            <w:tcW w:w="2497" w:type="dxa"/>
          </w:tcPr>
          <w:p w:rsidR="00AD2024" w:rsidRPr="00863502" w:rsidRDefault="00AD2024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863502">
              <w:rPr>
                <w:rFonts w:eastAsia="Times New Roman"/>
                <w:kern w:val="36"/>
                <w:lang w:val="en-US"/>
              </w:rPr>
              <w:lastRenderedPageBreak/>
              <w:t xml:space="preserve">Ford </w:t>
            </w:r>
            <w:r w:rsidRPr="00863502">
              <w:rPr>
                <w:rFonts w:eastAsia="Times New Roman"/>
                <w:kern w:val="36"/>
              </w:rPr>
              <w:t>фокус, О684РК47</w:t>
            </w:r>
          </w:p>
        </w:tc>
        <w:tc>
          <w:tcPr>
            <w:tcW w:w="1189" w:type="dxa"/>
          </w:tcPr>
          <w:p w:rsidR="00AD2024" w:rsidRPr="00863502" w:rsidRDefault="00AD2024" w:rsidP="00964AA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АИ-95</w:t>
            </w:r>
          </w:p>
        </w:tc>
        <w:tc>
          <w:tcPr>
            <w:tcW w:w="1843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8,1</w:t>
            </w:r>
          </w:p>
        </w:tc>
        <w:tc>
          <w:tcPr>
            <w:tcW w:w="1559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8,1</w:t>
            </w:r>
          </w:p>
        </w:tc>
        <w:tc>
          <w:tcPr>
            <w:tcW w:w="1417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8,91</w:t>
            </w:r>
          </w:p>
        </w:tc>
        <w:tc>
          <w:tcPr>
            <w:tcW w:w="1808" w:type="dxa"/>
          </w:tcPr>
          <w:p w:rsidR="00AD2024" w:rsidRPr="00863502" w:rsidRDefault="008D6194" w:rsidP="00AD202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t>7.2. Легковые автомобили зарубежные</w:t>
            </w:r>
          </w:p>
        </w:tc>
      </w:tr>
      <w:tr w:rsidR="008D6194" w:rsidTr="00AD2024">
        <w:tc>
          <w:tcPr>
            <w:tcW w:w="2497" w:type="dxa"/>
          </w:tcPr>
          <w:p w:rsidR="00AD2024" w:rsidRPr="00863502" w:rsidRDefault="00AD2024" w:rsidP="00813B4C">
            <w:pPr>
              <w:autoSpaceDE/>
              <w:autoSpaceDN/>
              <w:jc w:val="both"/>
              <w:rPr>
                <w:rFonts w:eastAsiaTheme="minorHAnsi"/>
                <w:lang w:eastAsia="en-US"/>
              </w:rPr>
            </w:pPr>
            <w:r w:rsidRPr="00863502">
              <w:rPr>
                <w:rFonts w:eastAsia="Times New Roman"/>
                <w:kern w:val="36"/>
              </w:rPr>
              <w:t>ГАЗ-32217, В130СТ47</w:t>
            </w:r>
          </w:p>
        </w:tc>
        <w:tc>
          <w:tcPr>
            <w:tcW w:w="1189" w:type="dxa"/>
          </w:tcPr>
          <w:p w:rsidR="00AD2024" w:rsidRPr="00863502" w:rsidRDefault="00AD2024" w:rsidP="00964AA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АИ-92</w:t>
            </w:r>
          </w:p>
        </w:tc>
        <w:tc>
          <w:tcPr>
            <w:tcW w:w="1843" w:type="dxa"/>
          </w:tcPr>
          <w:p w:rsidR="00AD2024" w:rsidRPr="00863502" w:rsidRDefault="00F63A36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15,4</w:t>
            </w:r>
          </w:p>
        </w:tc>
        <w:tc>
          <w:tcPr>
            <w:tcW w:w="1559" w:type="dxa"/>
          </w:tcPr>
          <w:p w:rsidR="00AD2024" w:rsidRPr="00863502" w:rsidRDefault="00EF14B6" w:rsidP="00EF14B6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15</w:t>
            </w:r>
            <w:r w:rsidR="00AD2024" w:rsidRPr="00863502">
              <w:rPr>
                <w:rFonts w:eastAsiaTheme="minorHAnsi"/>
                <w:lang w:eastAsia="en-US"/>
              </w:rPr>
              <w:t>,</w:t>
            </w:r>
            <w:r w:rsidRPr="0086350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</w:tcPr>
          <w:p w:rsidR="00AD2024" w:rsidRPr="00863502" w:rsidRDefault="00EF14B6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16,94</w:t>
            </w:r>
          </w:p>
        </w:tc>
        <w:tc>
          <w:tcPr>
            <w:tcW w:w="1808" w:type="dxa"/>
          </w:tcPr>
          <w:p w:rsidR="00AD2024" w:rsidRPr="00863502" w:rsidRDefault="00EF14B6" w:rsidP="00AD202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t>8.1.2. Автобусы отечественные и стран СНГ выпуска с 2008 года</w:t>
            </w:r>
          </w:p>
        </w:tc>
      </w:tr>
      <w:tr w:rsidR="008D6194" w:rsidTr="00AD2024">
        <w:tc>
          <w:tcPr>
            <w:tcW w:w="2497" w:type="dxa"/>
          </w:tcPr>
          <w:p w:rsidR="00AD2024" w:rsidRPr="00863502" w:rsidRDefault="00AD2024" w:rsidP="00964AAA">
            <w:pPr>
              <w:autoSpaceDE/>
              <w:autoSpaceDN/>
              <w:jc w:val="both"/>
              <w:rPr>
                <w:rFonts w:eastAsia="Times New Roman"/>
                <w:kern w:val="36"/>
              </w:rPr>
            </w:pPr>
            <w:r w:rsidRPr="00863502">
              <w:rPr>
                <w:rFonts w:eastAsia="Times New Roman"/>
                <w:kern w:val="36"/>
                <w:lang w:val="en-US"/>
              </w:rPr>
              <w:t>Ford Transit</w:t>
            </w:r>
            <w:r w:rsidRPr="00863502">
              <w:rPr>
                <w:rFonts w:eastAsia="Times New Roman"/>
                <w:kern w:val="36"/>
              </w:rPr>
              <w:t>, В752ХС47</w:t>
            </w:r>
          </w:p>
        </w:tc>
        <w:tc>
          <w:tcPr>
            <w:tcW w:w="1189" w:type="dxa"/>
          </w:tcPr>
          <w:p w:rsidR="00AD2024" w:rsidRPr="00863502" w:rsidRDefault="00AD2024" w:rsidP="00964AA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843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9,4</w:t>
            </w:r>
          </w:p>
        </w:tc>
        <w:tc>
          <w:tcPr>
            <w:tcW w:w="1559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val="en-US" w:eastAsia="en-US"/>
              </w:rPr>
            </w:pPr>
            <w:r w:rsidRPr="00863502">
              <w:rPr>
                <w:rFonts w:eastAsiaTheme="minorHAnsi"/>
                <w:lang w:val="en-US" w:eastAsia="en-US"/>
              </w:rPr>
              <w:t>9</w:t>
            </w:r>
            <w:r w:rsidRPr="00863502">
              <w:rPr>
                <w:rFonts w:eastAsiaTheme="minorHAnsi"/>
                <w:lang w:eastAsia="en-US"/>
              </w:rPr>
              <w:t>,</w:t>
            </w:r>
            <w:r w:rsidRPr="00863502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1417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10,34</w:t>
            </w:r>
          </w:p>
        </w:tc>
        <w:tc>
          <w:tcPr>
            <w:tcW w:w="1808" w:type="dxa"/>
          </w:tcPr>
          <w:p w:rsidR="00AD2024" w:rsidRPr="00863502" w:rsidRDefault="008D6194" w:rsidP="00AD202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t>8.2.2. Автобусы зарубежные выпуска с 2008 года</w:t>
            </w:r>
          </w:p>
        </w:tc>
      </w:tr>
      <w:tr w:rsidR="008D6194" w:rsidTr="00AD2024">
        <w:tc>
          <w:tcPr>
            <w:tcW w:w="2497" w:type="dxa"/>
          </w:tcPr>
          <w:p w:rsidR="00AD2024" w:rsidRPr="00863502" w:rsidRDefault="00AD2024" w:rsidP="0049639F">
            <w:pPr>
              <w:autoSpaceDE/>
              <w:autoSpaceDN/>
              <w:jc w:val="both"/>
              <w:rPr>
                <w:rFonts w:eastAsia="Times New Roman"/>
                <w:kern w:val="36"/>
                <w:lang w:val="en-US"/>
              </w:rPr>
            </w:pPr>
            <w:r w:rsidRPr="00863502">
              <w:rPr>
                <w:rFonts w:eastAsia="Times New Roman"/>
                <w:kern w:val="36"/>
                <w:lang w:val="en-US"/>
              </w:rPr>
              <w:t>Ford Transit</w:t>
            </w:r>
            <w:r w:rsidRPr="00863502">
              <w:rPr>
                <w:rFonts w:eastAsia="Times New Roman"/>
                <w:kern w:val="36"/>
              </w:rPr>
              <w:t>, А537АК147</w:t>
            </w:r>
          </w:p>
        </w:tc>
        <w:tc>
          <w:tcPr>
            <w:tcW w:w="1189" w:type="dxa"/>
          </w:tcPr>
          <w:p w:rsidR="00AD2024" w:rsidRPr="00863502" w:rsidRDefault="00AD2024" w:rsidP="00964AAA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Д</w:t>
            </w:r>
          </w:p>
        </w:tc>
        <w:tc>
          <w:tcPr>
            <w:tcW w:w="1843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9,4</w:t>
            </w:r>
          </w:p>
        </w:tc>
        <w:tc>
          <w:tcPr>
            <w:tcW w:w="1559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9,4</w:t>
            </w:r>
          </w:p>
        </w:tc>
        <w:tc>
          <w:tcPr>
            <w:tcW w:w="1417" w:type="dxa"/>
          </w:tcPr>
          <w:p w:rsidR="00AD2024" w:rsidRPr="00863502" w:rsidRDefault="00AD2024" w:rsidP="00813B4C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rPr>
                <w:rFonts w:eastAsiaTheme="minorHAnsi"/>
                <w:lang w:eastAsia="en-US"/>
              </w:rPr>
              <w:t>10,34</w:t>
            </w:r>
          </w:p>
        </w:tc>
        <w:tc>
          <w:tcPr>
            <w:tcW w:w="1808" w:type="dxa"/>
          </w:tcPr>
          <w:p w:rsidR="00AD2024" w:rsidRPr="00863502" w:rsidRDefault="008D6194" w:rsidP="00AD2024">
            <w:pPr>
              <w:autoSpaceDE/>
              <w:autoSpaceDN/>
              <w:jc w:val="center"/>
              <w:rPr>
                <w:rFonts w:eastAsiaTheme="minorHAnsi"/>
                <w:lang w:eastAsia="en-US"/>
              </w:rPr>
            </w:pPr>
            <w:r w:rsidRPr="00863502">
              <w:t>8.2.2. Автобусы зарубежные выпуска с 2008 года</w:t>
            </w:r>
          </w:p>
        </w:tc>
      </w:tr>
    </w:tbl>
    <w:p w:rsidR="00AD2024" w:rsidRDefault="00AD2024" w:rsidP="00863502">
      <w:pPr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AD2024">
        <w:rPr>
          <w:rFonts w:eastAsia="Times New Roman"/>
          <w:sz w:val="24"/>
          <w:szCs w:val="24"/>
        </w:rPr>
        <w:t xml:space="preserve">Основным первичным документом в целях учета работы служебного автотранспорта и списания ГСМ </w:t>
      </w:r>
      <w:r>
        <w:rPr>
          <w:rFonts w:eastAsia="Times New Roman"/>
          <w:sz w:val="24"/>
          <w:szCs w:val="24"/>
        </w:rPr>
        <w:t xml:space="preserve">в учреждении </w:t>
      </w:r>
      <w:r w:rsidRPr="00AD2024">
        <w:rPr>
          <w:rFonts w:eastAsia="Times New Roman"/>
          <w:sz w:val="24"/>
          <w:szCs w:val="24"/>
        </w:rPr>
        <w:t xml:space="preserve">является путевой лист. </w:t>
      </w:r>
    </w:p>
    <w:p w:rsidR="00863502" w:rsidRPr="00863502" w:rsidRDefault="00863502" w:rsidP="00863502">
      <w:pPr>
        <w:ind w:firstLine="709"/>
        <w:contextualSpacing/>
        <w:jc w:val="both"/>
        <w:rPr>
          <w:sz w:val="24"/>
          <w:szCs w:val="24"/>
        </w:rPr>
      </w:pPr>
      <w:r w:rsidRPr="00863502">
        <w:rPr>
          <w:rFonts w:eastAsia="Times New Roman"/>
          <w:kern w:val="36"/>
          <w:sz w:val="24"/>
          <w:szCs w:val="24"/>
        </w:rPr>
        <w:t xml:space="preserve">По результатам проверки </w:t>
      </w:r>
      <w:r w:rsidRPr="00863502">
        <w:rPr>
          <w:rFonts w:eastAsia="Times New Roman"/>
          <w:b/>
          <w:kern w:val="36"/>
          <w:sz w:val="24"/>
          <w:szCs w:val="24"/>
        </w:rPr>
        <w:t xml:space="preserve">выявлено </w:t>
      </w:r>
      <w:r w:rsidRPr="00863502">
        <w:rPr>
          <w:rFonts w:eastAsia="Times New Roman"/>
          <w:kern w:val="36"/>
          <w:sz w:val="24"/>
          <w:szCs w:val="24"/>
        </w:rPr>
        <w:t xml:space="preserve">несоблюдение  норм расхода топлива, что </w:t>
      </w:r>
      <w:r w:rsidRPr="00863502">
        <w:rPr>
          <w:sz w:val="24"/>
          <w:szCs w:val="24"/>
        </w:rPr>
        <w:t>привело к перерасходу ГСМ в учреждении</w:t>
      </w:r>
      <w:r w:rsidR="002944AC">
        <w:rPr>
          <w:sz w:val="24"/>
          <w:szCs w:val="24"/>
        </w:rPr>
        <w:t xml:space="preserve"> на общую сумму </w:t>
      </w:r>
      <w:r w:rsidR="002944AC" w:rsidRPr="002944AC">
        <w:rPr>
          <w:b/>
          <w:sz w:val="24"/>
          <w:szCs w:val="24"/>
          <w:u w:val="single"/>
        </w:rPr>
        <w:t>117534,3</w:t>
      </w:r>
      <w:r w:rsidR="00CF5839">
        <w:rPr>
          <w:b/>
          <w:sz w:val="24"/>
          <w:szCs w:val="24"/>
          <w:u w:val="single"/>
        </w:rPr>
        <w:t>7</w:t>
      </w:r>
      <w:r w:rsidR="002944AC" w:rsidRPr="002944AC">
        <w:rPr>
          <w:b/>
          <w:sz w:val="24"/>
          <w:szCs w:val="24"/>
          <w:u w:val="single"/>
        </w:rPr>
        <w:t xml:space="preserve"> руб</w:t>
      </w:r>
      <w:r w:rsidR="002944AC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863502">
        <w:rPr>
          <w:sz w:val="24"/>
          <w:szCs w:val="24"/>
        </w:rPr>
        <w:t xml:space="preserve"> </w:t>
      </w:r>
      <w:r w:rsidRPr="00863502">
        <w:rPr>
          <w:rFonts w:eastAsia="Times New Roman"/>
          <w:sz w:val="24"/>
          <w:szCs w:val="24"/>
          <w:lang w:eastAsia="en-US"/>
        </w:rPr>
        <w:t>вследствие ненадлежащего осуществления контроля над соблюдением распоряжения Минтранса</w:t>
      </w:r>
      <w:r w:rsidRPr="00863502">
        <w:rPr>
          <w:rFonts w:eastAsia="Times New Roman"/>
          <w:kern w:val="36"/>
          <w:sz w:val="24"/>
          <w:szCs w:val="24"/>
        </w:rPr>
        <w:t xml:space="preserve"> России от 14.03.2008 № АМ-23-р и распорядительных документов учреждения.</w:t>
      </w:r>
    </w:p>
    <w:tbl>
      <w:tblPr>
        <w:tblStyle w:val="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714"/>
        <w:gridCol w:w="850"/>
        <w:gridCol w:w="1275"/>
        <w:gridCol w:w="1275"/>
        <w:gridCol w:w="1700"/>
        <w:gridCol w:w="1841"/>
      </w:tblGrid>
      <w:tr w:rsidR="00B3266D" w:rsidRPr="00863502" w:rsidTr="00B3266D">
        <w:trPr>
          <w:trHeight w:val="479"/>
        </w:trPr>
        <w:tc>
          <w:tcPr>
            <w:tcW w:w="1276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</w:pPr>
          </w:p>
          <w:p w:rsidR="00B3266D" w:rsidRPr="00863502" w:rsidRDefault="00B3266D" w:rsidP="00863502">
            <w:pPr>
              <w:tabs>
                <w:tab w:val="left" w:pos="3828"/>
              </w:tabs>
            </w:pPr>
            <w:r w:rsidRPr="00863502">
              <w:t xml:space="preserve">Марка авто </w:t>
            </w:r>
          </w:p>
        </w:tc>
        <w:tc>
          <w:tcPr>
            <w:tcW w:w="1275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  <w:r>
              <w:t>Год</w:t>
            </w:r>
          </w:p>
        </w:tc>
        <w:tc>
          <w:tcPr>
            <w:tcW w:w="1564" w:type="dxa"/>
            <w:gridSpan w:val="2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  <w:r w:rsidRPr="00863502">
              <w:t>Нормы расхода топлива с учетом распорядительных документов учреждения, л</w:t>
            </w:r>
          </w:p>
        </w:tc>
        <w:tc>
          <w:tcPr>
            <w:tcW w:w="1275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  <w:r w:rsidRPr="00863502">
              <w:t>Расчет по норме расхода, л</w:t>
            </w:r>
          </w:p>
        </w:tc>
        <w:tc>
          <w:tcPr>
            <w:tcW w:w="1275" w:type="dxa"/>
            <w:tcBorders>
              <w:bottom w:val="nil"/>
            </w:tcBorders>
          </w:tcPr>
          <w:p w:rsidR="00B3266D" w:rsidRPr="00863502" w:rsidRDefault="00B3266D" w:rsidP="00B3266D">
            <w:pPr>
              <w:tabs>
                <w:tab w:val="left" w:pos="3828"/>
              </w:tabs>
              <w:ind w:hanging="115"/>
              <w:jc w:val="center"/>
            </w:pPr>
            <w:r w:rsidRPr="00863502">
              <w:t>Фактический расход, л</w:t>
            </w:r>
          </w:p>
        </w:tc>
        <w:tc>
          <w:tcPr>
            <w:tcW w:w="1700" w:type="dxa"/>
            <w:tcBorders>
              <w:bottom w:val="nil"/>
            </w:tcBorders>
          </w:tcPr>
          <w:p w:rsidR="00B3266D" w:rsidRPr="00863502" w:rsidRDefault="00B3266D" w:rsidP="00B3266D">
            <w:pPr>
              <w:tabs>
                <w:tab w:val="left" w:pos="3828"/>
              </w:tabs>
              <w:ind w:hanging="115"/>
              <w:jc w:val="center"/>
            </w:pPr>
            <w:proofErr w:type="spellStart"/>
            <w:r>
              <w:t>отклонение</w:t>
            </w:r>
            <w:r w:rsidRPr="00863502">
              <w:t>,л</w:t>
            </w:r>
            <w:proofErr w:type="spellEnd"/>
          </w:p>
          <w:p w:rsidR="00B3266D" w:rsidRPr="00863502" w:rsidRDefault="00B3266D" w:rsidP="00B3266D">
            <w:pPr>
              <w:jc w:val="center"/>
            </w:pPr>
            <w:r w:rsidRPr="00863502">
              <w:t>(+/-)</w:t>
            </w:r>
          </w:p>
        </w:tc>
        <w:tc>
          <w:tcPr>
            <w:tcW w:w="1841" w:type="dxa"/>
            <w:tcBorders>
              <w:bottom w:val="nil"/>
            </w:tcBorders>
          </w:tcPr>
          <w:p w:rsidR="00B3266D" w:rsidRPr="00863502" w:rsidRDefault="00B3266D" w:rsidP="00B3266D">
            <w:pPr>
              <w:tabs>
                <w:tab w:val="left" w:pos="3828"/>
              </w:tabs>
              <w:ind w:hanging="115"/>
              <w:jc w:val="center"/>
            </w:pPr>
            <w:r>
              <w:t>отклонение</w:t>
            </w:r>
            <w:r w:rsidRPr="00863502">
              <w:t>,</w:t>
            </w:r>
            <w:r>
              <w:t xml:space="preserve"> руб.</w:t>
            </w:r>
          </w:p>
          <w:p w:rsidR="00B3266D" w:rsidRDefault="00B3266D" w:rsidP="00B3266D">
            <w:pPr>
              <w:autoSpaceDE/>
              <w:autoSpaceDN/>
              <w:spacing w:after="200" w:line="276" w:lineRule="auto"/>
              <w:jc w:val="center"/>
            </w:pPr>
            <w:r w:rsidRPr="00863502">
              <w:t>(+/-)</w:t>
            </w:r>
          </w:p>
          <w:p w:rsidR="00B3266D" w:rsidRPr="00863502" w:rsidRDefault="00B3266D" w:rsidP="00B3266D">
            <w:pPr>
              <w:jc w:val="center"/>
            </w:pPr>
          </w:p>
        </w:tc>
      </w:tr>
      <w:tr w:rsidR="00B3266D" w:rsidRPr="00863502" w:rsidTr="00B3266D">
        <w:trPr>
          <w:trHeight w:val="485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</w:pPr>
          </w:p>
        </w:tc>
        <w:tc>
          <w:tcPr>
            <w:tcW w:w="1275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</w:pPr>
          </w:p>
        </w:tc>
        <w:tc>
          <w:tcPr>
            <w:tcW w:w="714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  <w:r w:rsidRPr="00863502">
              <w:t>лето</w:t>
            </w:r>
          </w:p>
        </w:tc>
        <w:tc>
          <w:tcPr>
            <w:tcW w:w="85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  <w:r w:rsidRPr="00863502">
              <w:t>зима</w:t>
            </w:r>
          </w:p>
        </w:tc>
        <w:tc>
          <w:tcPr>
            <w:tcW w:w="1275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</w:p>
        </w:tc>
        <w:tc>
          <w:tcPr>
            <w:tcW w:w="1700" w:type="dxa"/>
            <w:tcBorders>
              <w:top w:val="nil"/>
            </w:tcBorders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</w:p>
        </w:tc>
        <w:tc>
          <w:tcPr>
            <w:tcW w:w="1841" w:type="dxa"/>
            <w:tcBorders>
              <w:top w:val="nil"/>
            </w:tcBorders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</w:pP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 w:val="restart"/>
          </w:tcPr>
          <w:p w:rsidR="00B3266D" w:rsidRPr="00863502" w:rsidRDefault="00B3266D" w:rsidP="00863502">
            <w:pPr>
              <w:rPr>
                <w:sz w:val="18"/>
                <w:szCs w:val="18"/>
              </w:rPr>
            </w:pPr>
            <w:r w:rsidRPr="00863502">
              <w:rPr>
                <w:rFonts w:eastAsia="Times New Roman"/>
                <w:kern w:val="36"/>
                <w:lang w:val="en-US"/>
              </w:rPr>
              <w:t xml:space="preserve">Ford </w:t>
            </w:r>
            <w:r w:rsidRPr="00863502">
              <w:rPr>
                <w:rFonts w:eastAsia="Times New Roman"/>
                <w:kern w:val="36"/>
              </w:rPr>
              <w:t>фокус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14" w:type="dxa"/>
            <w:vMerge w:val="restart"/>
          </w:tcPr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850" w:type="dxa"/>
            <w:vMerge w:val="restart"/>
          </w:tcPr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8,91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1251,14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-392,86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-17564,90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rPr>
                <w:rFonts w:eastAsia="Times New Roman"/>
                <w:kern w:val="36"/>
                <w:lang w:val="en-US"/>
              </w:rPr>
            </w:pP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4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2519,50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3317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-797,50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-37628,30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rPr>
                <w:rFonts w:eastAsia="Times New Roman"/>
                <w:kern w:val="36"/>
                <w:lang w:val="en-US"/>
              </w:rPr>
            </w:pP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14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2203,85</w:t>
            </w: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-615,15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-29031,69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 w:val="restart"/>
          </w:tcPr>
          <w:p w:rsidR="00B3266D" w:rsidRPr="00863502" w:rsidRDefault="00B3266D" w:rsidP="00863502">
            <w:pPr>
              <w:rPr>
                <w:sz w:val="18"/>
                <w:szCs w:val="18"/>
              </w:rPr>
            </w:pPr>
            <w:r w:rsidRPr="00863502">
              <w:rPr>
                <w:sz w:val="18"/>
                <w:szCs w:val="18"/>
              </w:rPr>
              <w:t>ГАЗ-32217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14" w:type="dxa"/>
            <w:vMerge w:val="restart"/>
          </w:tcPr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850" w:type="dxa"/>
            <w:vMerge w:val="restart"/>
          </w:tcPr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16,94</w:t>
            </w: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853,93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-202,07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-7129,97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4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967,55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-227,45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-9905,14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14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17,79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-5,21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-227,29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 w:val="restart"/>
          </w:tcPr>
          <w:p w:rsidR="00B3266D" w:rsidRPr="00863502" w:rsidRDefault="00B3266D" w:rsidP="00863502">
            <w:pPr>
              <w:rPr>
                <w:sz w:val="18"/>
                <w:szCs w:val="18"/>
              </w:rPr>
            </w:pPr>
            <w:r w:rsidRPr="00863502">
              <w:rPr>
                <w:rFonts w:eastAsia="Times New Roman"/>
                <w:kern w:val="36"/>
                <w:lang w:val="en-US"/>
              </w:rPr>
              <w:t>Ford Transit</w:t>
            </w:r>
            <w:r w:rsidRPr="00863502">
              <w:rPr>
                <w:rFonts w:eastAsia="Times New Roman"/>
                <w:kern w:val="36"/>
              </w:rPr>
              <w:t>, В752ХС47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4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50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0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</w:t>
            </w:r>
          </w:p>
        </w:tc>
        <w:tc>
          <w:tcPr>
            <w:tcW w:w="1841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-1284,00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rPr>
                <w:rFonts w:eastAsia="Times New Roman"/>
                <w:kern w:val="36"/>
                <w:lang w:val="en-US"/>
              </w:rPr>
            </w:pP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14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1050,44</w:t>
            </w:r>
          </w:p>
        </w:tc>
        <w:tc>
          <w:tcPr>
            <w:tcW w:w="1275" w:type="dxa"/>
          </w:tcPr>
          <w:p w:rsidR="00B3266D" w:rsidRPr="00863502" w:rsidRDefault="00B3266D" w:rsidP="00B3266D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1700" w:type="dxa"/>
          </w:tcPr>
          <w:p w:rsidR="00B3266D" w:rsidRPr="00863502" w:rsidRDefault="002944AC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-121,56</w:t>
            </w:r>
          </w:p>
        </w:tc>
        <w:tc>
          <w:tcPr>
            <w:tcW w:w="1841" w:type="dxa"/>
          </w:tcPr>
          <w:p w:rsidR="00B3266D" w:rsidRPr="00863502" w:rsidRDefault="002944AC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-5901,84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 w:val="restart"/>
          </w:tcPr>
          <w:p w:rsidR="00B3266D" w:rsidRPr="00863502" w:rsidRDefault="00B3266D" w:rsidP="00863502">
            <w:pPr>
              <w:rPr>
                <w:sz w:val="18"/>
                <w:szCs w:val="18"/>
              </w:rPr>
            </w:pPr>
            <w:r w:rsidRPr="00863502">
              <w:rPr>
                <w:rFonts w:eastAsia="Times New Roman"/>
                <w:kern w:val="36"/>
                <w:lang w:val="en-US"/>
              </w:rPr>
              <w:t>Ford Transit</w:t>
            </w:r>
            <w:r w:rsidRPr="00863502">
              <w:rPr>
                <w:rFonts w:eastAsia="Times New Roman"/>
                <w:kern w:val="36"/>
              </w:rPr>
              <w:t>, А537АК147</w:t>
            </w: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4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850" w:type="dxa"/>
            <w:vMerge w:val="restart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10,34</w:t>
            </w:r>
          </w:p>
        </w:tc>
        <w:tc>
          <w:tcPr>
            <w:tcW w:w="1275" w:type="dxa"/>
          </w:tcPr>
          <w:p w:rsidR="00B3266D" w:rsidRPr="00863502" w:rsidRDefault="002944AC" w:rsidP="002944AC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702,53</w:t>
            </w:r>
          </w:p>
        </w:tc>
        <w:tc>
          <w:tcPr>
            <w:tcW w:w="1275" w:type="dxa"/>
          </w:tcPr>
          <w:p w:rsidR="00B3266D" w:rsidRPr="00863502" w:rsidRDefault="002944AC" w:rsidP="002944AC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1700" w:type="dxa"/>
          </w:tcPr>
          <w:p w:rsidR="00B3266D" w:rsidRPr="00863502" w:rsidRDefault="002944AC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-53,47</w:t>
            </w:r>
          </w:p>
        </w:tc>
        <w:tc>
          <w:tcPr>
            <w:tcW w:w="1841" w:type="dxa"/>
          </w:tcPr>
          <w:p w:rsidR="00B3266D" w:rsidRPr="00863502" w:rsidRDefault="002944AC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-2536,02</w:t>
            </w:r>
          </w:p>
        </w:tc>
      </w:tr>
      <w:tr w:rsidR="00B3266D" w:rsidRPr="00863502" w:rsidTr="00B3266D">
        <w:trPr>
          <w:trHeight w:val="419"/>
        </w:trPr>
        <w:tc>
          <w:tcPr>
            <w:tcW w:w="1276" w:type="dxa"/>
            <w:vMerge/>
          </w:tcPr>
          <w:p w:rsidR="00B3266D" w:rsidRPr="00863502" w:rsidRDefault="00B3266D" w:rsidP="00863502">
            <w:pPr>
              <w:rPr>
                <w:rFonts w:eastAsia="Times New Roman"/>
                <w:kern w:val="36"/>
                <w:lang w:val="en-US"/>
              </w:rPr>
            </w:pPr>
          </w:p>
        </w:tc>
        <w:tc>
          <w:tcPr>
            <w:tcW w:w="1275" w:type="dxa"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14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266D" w:rsidRPr="00863502" w:rsidRDefault="00B3266D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266D" w:rsidRPr="00863502" w:rsidRDefault="002944AC" w:rsidP="002944AC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1282,44</w:t>
            </w:r>
          </w:p>
        </w:tc>
        <w:tc>
          <w:tcPr>
            <w:tcW w:w="1275" w:type="dxa"/>
          </w:tcPr>
          <w:p w:rsidR="00B3266D" w:rsidRPr="00863502" w:rsidRDefault="002944AC" w:rsidP="002944AC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</w:t>
            </w:r>
          </w:p>
        </w:tc>
        <w:tc>
          <w:tcPr>
            <w:tcW w:w="1700" w:type="dxa"/>
          </w:tcPr>
          <w:p w:rsidR="00B3266D" w:rsidRPr="00863502" w:rsidRDefault="002944AC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-128,56</w:t>
            </w:r>
          </w:p>
        </w:tc>
        <w:tc>
          <w:tcPr>
            <w:tcW w:w="1841" w:type="dxa"/>
          </w:tcPr>
          <w:p w:rsidR="00B3266D" w:rsidRPr="00863502" w:rsidRDefault="002944AC" w:rsidP="00863502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-6325,22</w:t>
            </w:r>
          </w:p>
        </w:tc>
      </w:tr>
    </w:tbl>
    <w:p w:rsidR="003B3BDA" w:rsidRPr="00584C97" w:rsidRDefault="003B3BDA" w:rsidP="000669C3">
      <w:pPr>
        <w:adjustRightInd w:val="0"/>
        <w:ind w:firstLine="851"/>
        <w:contextualSpacing/>
        <w:jc w:val="center"/>
        <w:rPr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1F4309" w:rsidRDefault="00877066" w:rsidP="000669C3">
      <w:pPr>
        <w:adjustRightInd w:val="0"/>
        <w:ind w:firstLine="851"/>
        <w:contextualSpacing/>
        <w:jc w:val="center"/>
        <w:rPr>
          <w:rFonts w:eastAsia="Times New Roman"/>
          <w:i/>
          <w:sz w:val="24"/>
          <w:szCs w:val="24"/>
        </w:rPr>
      </w:pPr>
      <w:r>
        <w:rPr>
          <w:i/>
          <w:color w:val="000000"/>
          <w:sz w:val="24"/>
          <w:szCs w:val="24"/>
          <w:shd w:val="clear" w:color="auto" w:fill="FFFFFF"/>
        </w:rPr>
        <w:t>А</w:t>
      </w:r>
      <w:r w:rsidR="00346567" w:rsidRPr="00D971CB">
        <w:rPr>
          <w:i/>
          <w:color w:val="000000"/>
          <w:sz w:val="24"/>
          <w:szCs w:val="24"/>
          <w:shd w:val="clear" w:color="auto" w:fill="FFFFFF"/>
        </w:rPr>
        <w:t xml:space="preserve">нализ соблюдения норм </w:t>
      </w:r>
      <w:r w:rsidR="000669C3" w:rsidRPr="00D971CB">
        <w:rPr>
          <w:rFonts w:eastAsia="Times New Roman"/>
          <w:i/>
          <w:sz w:val="24"/>
          <w:szCs w:val="24"/>
        </w:rPr>
        <w:t xml:space="preserve">питания </w:t>
      </w:r>
      <w:r w:rsidR="00FA5EEB" w:rsidRPr="00D971CB">
        <w:rPr>
          <w:rFonts w:eastAsia="Times New Roman"/>
          <w:i/>
          <w:sz w:val="24"/>
          <w:szCs w:val="24"/>
        </w:rPr>
        <w:t>получателей социальных услуг, получающих социальные услуги</w:t>
      </w:r>
      <w:r w:rsidR="001F4309">
        <w:rPr>
          <w:rFonts w:eastAsia="Times New Roman"/>
          <w:i/>
          <w:sz w:val="24"/>
          <w:szCs w:val="24"/>
        </w:rPr>
        <w:t xml:space="preserve"> в учреждении</w:t>
      </w:r>
      <w:r w:rsidR="00FA5EEB" w:rsidRPr="00D971CB">
        <w:rPr>
          <w:rFonts w:eastAsia="Times New Roman"/>
          <w:i/>
          <w:sz w:val="24"/>
          <w:szCs w:val="24"/>
        </w:rPr>
        <w:t xml:space="preserve"> </w:t>
      </w:r>
    </w:p>
    <w:p w:rsidR="001F4309" w:rsidRDefault="001F4309" w:rsidP="00BD4D7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1F4309">
        <w:rPr>
          <w:rFonts w:eastAsia="Calibri"/>
          <w:sz w:val="24"/>
          <w:szCs w:val="24"/>
        </w:rPr>
        <w:t xml:space="preserve">Учет расхода продуктов питания в учреждении осуществляется в соответствии с нормами, установленными </w:t>
      </w:r>
      <w:r>
        <w:rPr>
          <w:rFonts w:eastAsia="Calibri"/>
          <w:sz w:val="24"/>
          <w:szCs w:val="24"/>
        </w:rPr>
        <w:t>р</w:t>
      </w:r>
      <w:r w:rsidRPr="001F4309">
        <w:rPr>
          <w:rFonts w:eastAsia="Calibri"/>
          <w:sz w:val="24"/>
          <w:szCs w:val="24"/>
        </w:rPr>
        <w:t xml:space="preserve">аспоряжением  Комитета по социальной защите населения Ленинградской области от 29  декабря  2018 г. № 1465  «Об утверждении нормативов обеспечения мягким </w:t>
      </w:r>
      <w:r w:rsidRPr="001F4309">
        <w:rPr>
          <w:rFonts w:eastAsia="Calibri"/>
          <w:sz w:val="24"/>
          <w:szCs w:val="24"/>
        </w:rPr>
        <w:lastRenderedPageBreak/>
        <w:t>инвентарем, норм питания и норм расходования основных лекарственных средств в организациях социального обслуживания Ленинградской области, оказывающих социальные услуги гражданам в стационарной форме с временным проживанием и полустационарной форме»</w:t>
      </w:r>
      <w:r w:rsidR="001A30D1">
        <w:rPr>
          <w:rFonts w:eastAsia="Calibri"/>
          <w:sz w:val="24"/>
          <w:szCs w:val="24"/>
        </w:rPr>
        <w:t xml:space="preserve"> (далее- распоряжение комитета </w:t>
      </w:r>
      <w:r w:rsidR="001A30D1" w:rsidRPr="009E2D67">
        <w:rPr>
          <w:rFonts w:eastAsia="Times New Roman"/>
          <w:sz w:val="24"/>
          <w:szCs w:val="24"/>
        </w:rPr>
        <w:t>от 29  декабря  2018 г. № 1465</w:t>
      </w:r>
      <w:r w:rsidR="001A30D1">
        <w:rPr>
          <w:rFonts w:eastAsia="Times New Roman"/>
          <w:sz w:val="24"/>
          <w:szCs w:val="24"/>
        </w:rPr>
        <w:t>)</w:t>
      </w:r>
      <w:r>
        <w:rPr>
          <w:rFonts w:eastAsia="Calibri"/>
          <w:sz w:val="24"/>
          <w:szCs w:val="24"/>
        </w:rPr>
        <w:t>.</w:t>
      </w:r>
    </w:p>
    <w:p w:rsidR="001A30D1" w:rsidRDefault="001A30D1" w:rsidP="00BD4D72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9E2D67">
        <w:rPr>
          <w:rFonts w:eastAsia="Times New Roman"/>
          <w:sz w:val="24"/>
          <w:szCs w:val="24"/>
        </w:rPr>
        <w:t xml:space="preserve">Приложениями </w:t>
      </w:r>
      <w:r>
        <w:rPr>
          <w:rFonts w:eastAsia="Times New Roman"/>
          <w:sz w:val="24"/>
          <w:szCs w:val="24"/>
        </w:rPr>
        <w:t>3</w:t>
      </w:r>
      <w:r w:rsidRPr="009E2D67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4</w:t>
      </w:r>
      <w:r w:rsidRPr="009E2D67">
        <w:rPr>
          <w:rFonts w:eastAsia="Times New Roman"/>
          <w:sz w:val="24"/>
          <w:szCs w:val="24"/>
        </w:rPr>
        <w:t xml:space="preserve"> распоряжения</w:t>
      </w:r>
      <w:r w:rsidRPr="009E2D67">
        <w:rPr>
          <w:color w:val="000000"/>
          <w:sz w:val="24"/>
          <w:szCs w:val="24"/>
          <w:shd w:val="clear" w:color="auto" w:fill="FFFFFF"/>
        </w:rPr>
        <w:t xml:space="preserve"> комитета</w:t>
      </w:r>
      <w:r w:rsidRPr="009E2D67">
        <w:rPr>
          <w:rFonts w:eastAsia="Times New Roman"/>
          <w:sz w:val="24"/>
          <w:szCs w:val="24"/>
        </w:rPr>
        <w:t xml:space="preserve"> от 29  декабря  2018 г. № 1465 утверждены  нормы питания получателей социальных услуг, получающих социальные услуги в стационарной форме с временным проживанием и в полустационарной форме социального обслуживания (далее - нормы).</w:t>
      </w:r>
    </w:p>
    <w:p w:rsidR="001A30D1" w:rsidRDefault="001A30D1" w:rsidP="00BD4D72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01230">
        <w:rPr>
          <w:rFonts w:eastAsia="Times New Roman"/>
          <w:sz w:val="24"/>
          <w:szCs w:val="24"/>
        </w:rPr>
        <w:t xml:space="preserve">Утвержденные нормы </w:t>
      </w:r>
      <w:r w:rsidRPr="00103B84">
        <w:rPr>
          <w:rFonts w:eastAsia="Times New Roman"/>
          <w:b/>
          <w:color w:val="FF0000"/>
          <w:sz w:val="24"/>
          <w:szCs w:val="24"/>
          <w:u w:val="single"/>
        </w:rPr>
        <w:t>не предусматривают  обеспечение</w:t>
      </w:r>
      <w:r w:rsidRPr="00301230">
        <w:rPr>
          <w:rFonts w:eastAsia="Times New Roman"/>
          <w:color w:val="FF0000"/>
          <w:sz w:val="24"/>
          <w:szCs w:val="24"/>
        </w:rPr>
        <w:t xml:space="preserve"> </w:t>
      </w:r>
      <w:r w:rsidRPr="00301230">
        <w:rPr>
          <w:rFonts w:eastAsia="Times New Roman"/>
          <w:sz w:val="24"/>
          <w:szCs w:val="24"/>
        </w:rPr>
        <w:t>получателей социальных услуг  печень</w:t>
      </w:r>
      <w:r>
        <w:rPr>
          <w:rFonts w:eastAsia="Times New Roman"/>
          <w:sz w:val="24"/>
          <w:szCs w:val="24"/>
        </w:rPr>
        <w:t>ю</w:t>
      </w:r>
      <w:r w:rsidRPr="00301230">
        <w:rPr>
          <w:rFonts w:eastAsia="Times New Roman"/>
          <w:sz w:val="24"/>
          <w:szCs w:val="24"/>
        </w:rPr>
        <w:t xml:space="preserve"> говяжья замороженная</w:t>
      </w:r>
      <w:r w:rsidR="00BD4D72">
        <w:rPr>
          <w:rFonts w:eastAsia="Times New Roman"/>
          <w:sz w:val="24"/>
          <w:szCs w:val="24"/>
        </w:rPr>
        <w:t>.</w:t>
      </w:r>
      <w:r w:rsidRPr="00301230">
        <w:rPr>
          <w:rFonts w:eastAsia="Times New Roman"/>
          <w:sz w:val="24"/>
          <w:szCs w:val="24"/>
        </w:rPr>
        <w:t xml:space="preserve"> </w:t>
      </w:r>
    </w:p>
    <w:p w:rsidR="00BD4D72" w:rsidRDefault="00C04C6D" w:rsidP="00BD4D72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Руководителем у</w:t>
      </w:r>
      <w:r w:rsidR="00BD4D72">
        <w:rPr>
          <w:rFonts w:eastAsia="Calibri"/>
          <w:sz w:val="24"/>
          <w:szCs w:val="24"/>
        </w:rPr>
        <w:t>чреждени</w:t>
      </w:r>
      <w:r>
        <w:rPr>
          <w:rFonts w:eastAsia="Calibri"/>
          <w:sz w:val="24"/>
          <w:szCs w:val="24"/>
        </w:rPr>
        <w:t>я (Маас Н.Н.)</w:t>
      </w:r>
      <w:r w:rsidR="00BD4D72">
        <w:rPr>
          <w:rFonts w:eastAsia="Calibri"/>
          <w:sz w:val="24"/>
          <w:szCs w:val="24"/>
        </w:rPr>
        <w:t xml:space="preserve"> в 2019 году заключены договор</w:t>
      </w:r>
      <w:r>
        <w:rPr>
          <w:rFonts w:eastAsia="Calibri"/>
          <w:sz w:val="24"/>
          <w:szCs w:val="24"/>
        </w:rPr>
        <w:t>ы</w:t>
      </w:r>
      <w:r w:rsidR="00BD4D72">
        <w:rPr>
          <w:rFonts w:eastAsia="Calibri"/>
          <w:sz w:val="24"/>
          <w:szCs w:val="24"/>
        </w:rPr>
        <w:t xml:space="preserve">  от 10 января 2019г. №</w:t>
      </w:r>
      <w:r>
        <w:rPr>
          <w:rFonts w:eastAsia="Calibri"/>
          <w:sz w:val="24"/>
          <w:szCs w:val="24"/>
        </w:rPr>
        <w:t xml:space="preserve"> </w:t>
      </w:r>
      <w:r w:rsidR="00BD4D72">
        <w:rPr>
          <w:rFonts w:eastAsia="Calibri"/>
          <w:sz w:val="24"/>
          <w:szCs w:val="24"/>
        </w:rPr>
        <w:t>01 и от 11 февраля 2019г. № 02 на поставку продукции, где в составе спецификации включена печень говяжья, а именно: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2571"/>
        <w:gridCol w:w="2977"/>
        <w:gridCol w:w="3118"/>
      </w:tblGrid>
      <w:tr w:rsidR="00BD4D72" w:rsidTr="00BD4D72">
        <w:tc>
          <w:tcPr>
            <w:tcW w:w="1540" w:type="dxa"/>
          </w:tcPr>
          <w:p w:rsidR="00BD4D72" w:rsidRDefault="00BD4D72" w:rsidP="00BD4D72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Договор</w:t>
            </w:r>
          </w:p>
        </w:tc>
        <w:tc>
          <w:tcPr>
            <w:tcW w:w="2571" w:type="dxa"/>
          </w:tcPr>
          <w:p w:rsidR="00BD4D72" w:rsidRDefault="00BD4D72" w:rsidP="00BD4D72">
            <w:pPr>
              <w:adjustRightInd w:val="0"/>
              <w:ind w:left="26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Количество, кг</w:t>
            </w:r>
          </w:p>
        </w:tc>
        <w:tc>
          <w:tcPr>
            <w:tcW w:w="2977" w:type="dxa"/>
          </w:tcPr>
          <w:p w:rsidR="00BD4D72" w:rsidRDefault="00BD4D72" w:rsidP="00BD4D72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Цена, руб.</w:t>
            </w:r>
          </w:p>
        </w:tc>
        <w:tc>
          <w:tcPr>
            <w:tcW w:w="3118" w:type="dxa"/>
          </w:tcPr>
          <w:p w:rsidR="00BD4D72" w:rsidRDefault="00BD4D72" w:rsidP="00BD4D72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Сумма, руб.</w:t>
            </w:r>
          </w:p>
        </w:tc>
      </w:tr>
      <w:tr w:rsidR="00BD4D72" w:rsidTr="00BD4D72">
        <w:tc>
          <w:tcPr>
            <w:tcW w:w="1540" w:type="dxa"/>
          </w:tcPr>
          <w:p w:rsidR="00BD4D72" w:rsidRDefault="00BD4D72" w:rsidP="00BD4D72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№1</w:t>
            </w:r>
          </w:p>
        </w:tc>
        <w:tc>
          <w:tcPr>
            <w:tcW w:w="2571" w:type="dxa"/>
          </w:tcPr>
          <w:p w:rsidR="00BD4D72" w:rsidRDefault="00C04C6D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24,010</w:t>
            </w:r>
          </w:p>
        </w:tc>
        <w:tc>
          <w:tcPr>
            <w:tcW w:w="2977" w:type="dxa"/>
          </w:tcPr>
          <w:p w:rsidR="00BD4D72" w:rsidRDefault="00BD4D72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198,22</w:t>
            </w:r>
          </w:p>
        </w:tc>
        <w:tc>
          <w:tcPr>
            <w:tcW w:w="3118" w:type="dxa"/>
          </w:tcPr>
          <w:p w:rsidR="00BD4D72" w:rsidRDefault="00C04C6D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4759,26</w:t>
            </w:r>
          </w:p>
        </w:tc>
      </w:tr>
      <w:tr w:rsidR="00BD4D72" w:rsidTr="00BD4D72">
        <w:tc>
          <w:tcPr>
            <w:tcW w:w="1540" w:type="dxa"/>
          </w:tcPr>
          <w:p w:rsidR="00BD4D72" w:rsidRDefault="00BD4D72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№2</w:t>
            </w:r>
          </w:p>
        </w:tc>
        <w:tc>
          <w:tcPr>
            <w:tcW w:w="2571" w:type="dxa"/>
          </w:tcPr>
          <w:p w:rsidR="00BD4D72" w:rsidRDefault="00BD4D72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24,830</w:t>
            </w:r>
          </w:p>
        </w:tc>
        <w:tc>
          <w:tcPr>
            <w:tcW w:w="2977" w:type="dxa"/>
          </w:tcPr>
          <w:p w:rsidR="00BD4D72" w:rsidRDefault="00BD4D72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C04C6D">
              <w:rPr>
                <w:rFonts w:eastAsia="Calibri"/>
                <w:sz w:val="24"/>
                <w:szCs w:val="24"/>
              </w:rPr>
              <w:t>8,22</w:t>
            </w:r>
          </w:p>
        </w:tc>
        <w:tc>
          <w:tcPr>
            <w:tcW w:w="3118" w:type="dxa"/>
          </w:tcPr>
          <w:p w:rsidR="00BD4D72" w:rsidRDefault="00BD4D72" w:rsidP="00C04C6D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4921,80</w:t>
            </w:r>
          </w:p>
        </w:tc>
      </w:tr>
    </w:tbl>
    <w:p w:rsidR="001A30D1" w:rsidRDefault="00BD4D72" w:rsidP="00C04C6D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1A30D1" w:rsidRPr="00103B84">
        <w:rPr>
          <w:b/>
          <w:i/>
          <w:color w:val="000000"/>
          <w:sz w:val="24"/>
          <w:szCs w:val="24"/>
          <w:u w:val="single"/>
          <w:shd w:val="clear" w:color="auto" w:fill="FFFFFF"/>
        </w:rPr>
        <w:t>Вывод:</w:t>
      </w:r>
      <w:r w:rsidR="001A30D1">
        <w:rPr>
          <w:color w:val="000000"/>
          <w:sz w:val="24"/>
          <w:szCs w:val="24"/>
          <w:shd w:val="clear" w:color="auto" w:fill="FFFFFF"/>
        </w:rPr>
        <w:t xml:space="preserve"> </w:t>
      </w:r>
      <w:r w:rsidR="001A30D1">
        <w:rPr>
          <w:rStyle w:val="extendedtext-short"/>
          <w:bCs/>
          <w:sz w:val="24"/>
          <w:szCs w:val="24"/>
        </w:rPr>
        <w:t>В рамках контрактов</w:t>
      </w:r>
      <w:r w:rsidR="001A30D1" w:rsidRPr="00B5053F">
        <w:rPr>
          <w:sz w:val="24"/>
          <w:szCs w:val="24"/>
        </w:rPr>
        <w:t xml:space="preserve">  </w:t>
      </w:r>
      <w:r w:rsidR="001A30D1">
        <w:rPr>
          <w:rStyle w:val="extendedtext-short"/>
          <w:bCs/>
          <w:sz w:val="24"/>
          <w:szCs w:val="24"/>
        </w:rPr>
        <w:t xml:space="preserve"> учреждением </w:t>
      </w:r>
      <w:r w:rsidR="001A30D1" w:rsidRPr="003A2087">
        <w:rPr>
          <w:rStyle w:val="extendedtext-short"/>
          <w:bCs/>
          <w:sz w:val="24"/>
          <w:szCs w:val="24"/>
          <w:u w:val="single"/>
        </w:rPr>
        <w:t>неправомерно оплачен</w:t>
      </w:r>
      <w:r w:rsidR="00877066" w:rsidRPr="003A2087">
        <w:rPr>
          <w:rStyle w:val="extendedtext-short"/>
          <w:bCs/>
          <w:sz w:val="24"/>
          <w:szCs w:val="24"/>
          <w:u w:val="single"/>
        </w:rPr>
        <w:t>а</w:t>
      </w:r>
      <w:r w:rsidR="001A30D1">
        <w:rPr>
          <w:rStyle w:val="extendedtext-short"/>
          <w:bCs/>
          <w:sz w:val="24"/>
          <w:szCs w:val="24"/>
        </w:rPr>
        <w:t xml:space="preserve"> </w:t>
      </w:r>
      <w:r w:rsidR="00877066">
        <w:rPr>
          <w:rStyle w:val="extendedtext-short"/>
          <w:bCs/>
          <w:sz w:val="24"/>
          <w:szCs w:val="24"/>
        </w:rPr>
        <w:t>продукция</w:t>
      </w:r>
      <w:r w:rsidR="001A30D1">
        <w:rPr>
          <w:rStyle w:val="extendedtext-short"/>
          <w:bCs/>
          <w:sz w:val="24"/>
          <w:szCs w:val="24"/>
        </w:rPr>
        <w:t xml:space="preserve"> на общую сумму </w:t>
      </w:r>
      <w:r w:rsidR="00877066">
        <w:rPr>
          <w:rStyle w:val="extendedtext-short"/>
          <w:b/>
          <w:bCs/>
          <w:color w:val="FF0000"/>
          <w:sz w:val="24"/>
          <w:szCs w:val="24"/>
        </w:rPr>
        <w:t>9681,06</w:t>
      </w:r>
      <w:r w:rsidR="003A2087">
        <w:rPr>
          <w:rStyle w:val="extendedtext-short"/>
          <w:b/>
          <w:bCs/>
          <w:color w:val="FF0000"/>
          <w:sz w:val="24"/>
          <w:szCs w:val="24"/>
        </w:rPr>
        <w:t xml:space="preserve"> руб</w:t>
      </w:r>
      <w:r w:rsidR="001A30D1">
        <w:rPr>
          <w:rStyle w:val="extendedtext-short"/>
          <w:bCs/>
          <w:sz w:val="24"/>
          <w:szCs w:val="24"/>
        </w:rPr>
        <w:t>. (</w:t>
      </w:r>
      <w:r w:rsidR="001A30D1" w:rsidRPr="00301230">
        <w:rPr>
          <w:rFonts w:eastAsia="Times New Roman"/>
          <w:sz w:val="24"/>
          <w:szCs w:val="24"/>
        </w:rPr>
        <w:t>печень говяжья замороженная</w:t>
      </w:r>
      <w:r w:rsidR="001A30D1">
        <w:rPr>
          <w:rFonts w:eastAsia="Times New Roman"/>
          <w:sz w:val="24"/>
          <w:szCs w:val="24"/>
        </w:rPr>
        <w:t>)</w:t>
      </w:r>
      <w:r w:rsidR="001A30D1">
        <w:rPr>
          <w:rStyle w:val="sectioninfo"/>
          <w:sz w:val="24"/>
          <w:szCs w:val="24"/>
        </w:rPr>
        <w:t>.</w:t>
      </w:r>
      <w:r w:rsidR="001A30D1">
        <w:rPr>
          <w:rStyle w:val="sectioninfo"/>
        </w:rPr>
        <w:t xml:space="preserve"> </w:t>
      </w:r>
      <w:r w:rsidR="001A30D1" w:rsidRPr="00B5053F">
        <w:rPr>
          <w:sz w:val="24"/>
          <w:szCs w:val="24"/>
        </w:rPr>
        <w:t xml:space="preserve">  </w:t>
      </w:r>
    </w:p>
    <w:p w:rsidR="00877066" w:rsidRDefault="00877066" w:rsidP="00C04C6D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 нарушение  приложения 3</w:t>
      </w:r>
      <w:r w:rsidRPr="00877066">
        <w:rPr>
          <w:rFonts w:eastAsia="Times New Roman"/>
          <w:sz w:val="24"/>
          <w:szCs w:val="24"/>
        </w:rPr>
        <w:t xml:space="preserve"> </w:t>
      </w:r>
      <w:r w:rsidRPr="009E2D67">
        <w:rPr>
          <w:rFonts w:eastAsia="Times New Roman"/>
          <w:sz w:val="24"/>
          <w:szCs w:val="24"/>
        </w:rPr>
        <w:t>распоряжения</w:t>
      </w:r>
      <w:r w:rsidRPr="009E2D67">
        <w:rPr>
          <w:color w:val="000000"/>
          <w:sz w:val="24"/>
          <w:szCs w:val="24"/>
          <w:shd w:val="clear" w:color="auto" w:fill="FFFFFF"/>
        </w:rPr>
        <w:t xml:space="preserve"> комитета</w:t>
      </w:r>
      <w:r w:rsidRPr="009E2D67">
        <w:rPr>
          <w:rFonts w:eastAsia="Times New Roman"/>
          <w:sz w:val="24"/>
          <w:szCs w:val="24"/>
        </w:rPr>
        <w:t xml:space="preserve"> от 29  декабря  2018 г. № 1465</w:t>
      </w:r>
      <w:r>
        <w:rPr>
          <w:rFonts w:eastAsia="Times New Roman"/>
          <w:sz w:val="24"/>
          <w:szCs w:val="24"/>
        </w:rPr>
        <w:t xml:space="preserve"> учреждением в 2019 и 2020годах </w:t>
      </w:r>
      <w:r w:rsidRPr="00877066">
        <w:rPr>
          <w:rFonts w:eastAsia="Times New Roman"/>
          <w:b/>
          <w:color w:val="FF0000"/>
          <w:sz w:val="24"/>
          <w:szCs w:val="24"/>
          <w:u w:val="single"/>
        </w:rPr>
        <w:t>не соблюдались нормы обеспечения</w:t>
      </w:r>
      <w:r w:rsidRPr="00877066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 w:rsidRPr="00877066">
        <w:rPr>
          <w:rFonts w:eastAsia="Times New Roman"/>
          <w:sz w:val="24"/>
          <w:szCs w:val="24"/>
        </w:rPr>
        <w:t xml:space="preserve"> </w:t>
      </w:r>
      <w:r w:rsidRPr="009E2D67">
        <w:rPr>
          <w:rFonts w:eastAsia="Times New Roman"/>
          <w:sz w:val="24"/>
          <w:szCs w:val="24"/>
        </w:rPr>
        <w:t>получателей социальных услуг, получающих социальные услуги в стационарной форме с временным проживанием</w:t>
      </w:r>
      <w:r>
        <w:rPr>
          <w:rFonts w:eastAsia="Times New Roman"/>
          <w:sz w:val="24"/>
          <w:szCs w:val="24"/>
        </w:rPr>
        <w:t xml:space="preserve"> смесью белковой композитной сухой и поливитаминами, а именно: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852"/>
        <w:gridCol w:w="1695"/>
        <w:gridCol w:w="1418"/>
        <w:gridCol w:w="851"/>
        <w:gridCol w:w="1533"/>
        <w:gridCol w:w="1570"/>
        <w:gridCol w:w="1394"/>
      </w:tblGrid>
      <w:tr w:rsidR="00DC0822" w:rsidTr="00AE1627">
        <w:tc>
          <w:tcPr>
            <w:tcW w:w="1852" w:type="dxa"/>
          </w:tcPr>
          <w:p w:rsidR="00AE1627" w:rsidRDefault="00AE1627" w:rsidP="00063C28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AE1627" w:rsidRDefault="00AE1627" w:rsidP="00063C28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пищевого продукта</w:t>
            </w:r>
          </w:p>
        </w:tc>
        <w:tc>
          <w:tcPr>
            <w:tcW w:w="1695" w:type="dxa"/>
          </w:tcPr>
          <w:p w:rsidR="00AE1627" w:rsidRDefault="00AE1627" w:rsidP="00AE1627">
            <w:pPr>
              <w:adjustRightInd w:val="0"/>
              <w:ind w:left="-11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 питания, в гр. на 1 человека в сутки</w:t>
            </w:r>
          </w:p>
        </w:tc>
        <w:tc>
          <w:tcPr>
            <w:tcW w:w="1418" w:type="dxa"/>
          </w:tcPr>
          <w:p w:rsidR="00AE1627" w:rsidRDefault="00AE1627" w:rsidP="00877066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к/д </w:t>
            </w:r>
          </w:p>
        </w:tc>
        <w:tc>
          <w:tcPr>
            <w:tcW w:w="851" w:type="dxa"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533" w:type="dxa"/>
          </w:tcPr>
          <w:p w:rsidR="00AE1627" w:rsidRDefault="00AE1627" w:rsidP="00DC0822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Потребность по норме </w:t>
            </w:r>
          </w:p>
        </w:tc>
        <w:tc>
          <w:tcPr>
            <w:tcW w:w="1570" w:type="dxa"/>
          </w:tcPr>
          <w:p w:rsidR="00AE1627" w:rsidRDefault="00AE1627" w:rsidP="00DC0822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Фактический расход, </w:t>
            </w:r>
          </w:p>
        </w:tc>
        <w:tc>
          <w:tcPr>
            <w:tcW w:w="1394" w:type="dxa"/>
          </w:tcPr>
          <w:p w:rsidR="00AE1627" w:rsidRPr="00863502" w:rsidRDefault="00AE1627" w:rsidP="00AE1627">
            <w:pPr>
              <w:tabs>
                <w:tab w:val="left" w:pos="3828"/>
              </w:tabs>
              <w:ind w:hanging="115"/>
              <w:jc w:val="center"/>
            </w:pPr>
            <w:r>
              <w:rPr>
                <w:rFonts w:eastAsia="Calibri"/>
                <w:sz w:val="24"/>
                <w:szCs w:val="24"/>
              </w:rPr>
              <w:t>Отклонение,</w:t>
            </w:r>
            <w:r>
              <w:t xml:space="preserve"> </w:t>
            </w:r>
          </w:p>
          <w:p w:rsidR="00AE1627" w:rsidRDefault="00AE1627" w:rsidP="00AE1627">
            <w:pPr>
              <w:autoSpaceDE/>
              <w:autoSpaceDN/>
              <w:spacing w:after="200" w:line="276" w:lineRule="auto"/>
              <w:jc w:val="center"/>
            </w:pPr>
            <w:r w:rsidRPr="00863502">
              <w:t>(+/-)</w:t>
            </w:r>
          </w:p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1627" w:rsidTr="00AE1627">
        <w:trPr>
          <w:trHeight w:val="488"/>
        </w:trPr>
        <w:tc>
          <w:tcPr>
            <w:tcW w:w="1852" w:type="dxa"/>
            <w:vMerge w:val="restart"/>
          </w:tcPr>
          <w:p w:rsidR="00AE1627" w:rsidRDefault="00AE1627" w:rsidP="00AE1627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Смесь белковой композитной сухой</w:t>
            </w:r>
          </w:p>
        </w:tc>
        <w:tc>
          <w:tcPr>
            <w:tcW w:w="1695" w:type="dxa"/>
            <w:vMerge w:val="restart"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24,5-49,0</w:t>
            </w:r>
          </w:p>
          <w:p w:rsidR="00DC0822" w:rsidRP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822">
              <w:rPr>
                <w:rFonts w:eastAsia="Calibri"/>
                <w:sz w:val="18"/>
                <w:szCs w:val="18"/>
              </w:rPr>
              <w:t>2019-18гр/27гр,</w:t>
            </w:r>
          </w:p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C0822">
              <w:rPr>
                <w:rFonts w:eastAsia="Calibri"/>
                <w:sz w:val="18"/>
                <w:szCs w:val="18"/>
              </w:rPr>
              <w:t>2020-27 гр.</w:t>
            </w:r>
          </w:p>
        </w:tc>
        <w:tc>
          <w:tcPr>
            <w:tcW w:w="1418" w:type="dxa"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5357</w:t>
            </w:r>
          </w:p>
        </w:tc>
        <w:tc>
          <w:tcPr>
            <w:tcW w:w="851" w:type="dxa"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AE1627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131,25кг</w:t>
            </w:r>
          </w:p>
        </w:tc>
        <w:tc>
          <w:tcPr>
            <w:tcW w:w="1570" w:type="dxa"/>
          </w:tcPr>
          <w:p w:rsidR="00AE1627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76,0кг</w:t>
            </w:r>
          </w:p>
        </w:tc>
        <w:tc>
          <w:tcPr>
            <w:tcW w:w="1394" w:type="dxa"/>
          </w:tcPr>
          <w:p w:rsidR="00AE1627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-55,25кг</w:t>
            </w:r>
          </w:p>
        </w:tc>
      </w:tr>
      <w:tr w:rsidR="00AE1627" w:rsidTr="00AE1627">
        <w:trPr>
          <w:trHeight w:val="614"/>
        </w:trPr>
        <w:tc>
          <w:tcPr>
            <w:tcW w:w="1852" w:type="dxa"/>
            <w:vMerge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3108</w:t>
            </w:r>
          </w:p>
        </w:tc>
        <w:tc>
          <w:tcPr>
            <w:tcW w:w="851" w:type="dxa"/>
          </w:tcPr>
          <w:p w:rsidR="00AE1627" w:rsidRDefault="00AE1627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33" w:type="dxa"/>
          </w:tcPr>
          <w:p w:rsidR="00AE1627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83,92кг</w:t>
            </w:r>
          </w:p>
        </w:tc>
        <w:tc>
          <w:tcPr>
            <w:tcW w:w="1570" w:type="dxa"/>
          </w:tcPr>
          <w:p w:rsidR="00AE1627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0,00кг</w:t>
            </w:r>
          </w:p>
        </w:tc>
        <w:tc>
          <w:tcPr>
            <w:tcW w:w="1394" w:type="dxa"/>
          </w:tcPr>
          <w:p w:rsidR="00AE1627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-83,92кг</w:t>
            </w:r>
          </w:p>
        </w:tc>
      </w:tr>
      <w:tr w:rsidR="00DC0822" w:rsidTr="00DC0822">
        <w:trPr>
          <w:trHeight w:val="288"/>
        </w:trPr>
        <w:tc>
          <w:tcPr>
            <w:tcW w:w="1852" w:type="dxa"/>
            <w:vMerge w:val="restart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Поливитамины</w:t>
            </w:r>
          </w:p>
        </w:tc>
        <w:tc>
          <w:tcPr>
            <w:tcW w:w="1695" w:type="dxa"/>
            <w:vMerge w:val="restart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драже 3 раза в неделю</w:t>
            </w:r>
          </w:p>
        </w:tc>
        <w:tc>
          <w:tcPr>
            <w:tcW w:w="1418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5357</w:t>
            </w:r>
          </w:p>
        </w:tc>
        <w:tc>
          <w:tcPr>
            <w:tcW w:w="851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33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315шт</w:t>
            </w:r>
          </w:p>
        </w:tc>
        <w:tc>
          <w:tcPr>
            <w:tcW w:w="1570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-315шт.</w:t>
            </w:r>
          </w:p>
        </w:tc>
      </w:tr>
      <w:tr w:rsidR="00DC0822" w:rsidTr="00AE1627">
        <w:trPr>
          <w:trHeight w:val="263"/>
        </w:trPr>
        <w:tc>
          <w:tcPr>
            <w:tcW w:w="1852" w:type="dxa"/>
            <w:vMerge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3108</w:t>
            </w:r>
          </w:p>
        </w:tc>
        <w:tc>
          <w:tcPr>
            <w:tcW w:w="851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33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190шт.</w:t>
            </w:r>
          </w:p>
        </w:tc>
        <w:tc>
          <w:tcPr>
            <w:tcW w:w="1570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DC0822" w:rsidRDefault="00DC0822" w:rsidP="00063C28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-190шт.</w:t>
            </w:r>
          </w:p>
        </w:tc>
      </w:tr>
    </w:tbl>
    <w:p w:rsidR="00DC0822" w:rsidRDefault="00DC0822" w:rsidP="004D4D40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C0822">
        <w:rPr>
          <w:rFonts w:eastAsia="Times New Roman"/>
          <w:sz w:val="24"/>
          <w:szCs w:val="24"/>
        </w:rPr>
        <w:t xml:space="preserve">Выборочно проанализированы соблюдения норм питания получателей социальных услуг, получающих социальные услуги </w:t>
      </w:r>
      <w:r w:rsidRPr="009E2D67">
        <w:rPr>
          <w:rFonts w:eastAsia="Times New Roman"/>
          <w:sz w:val="24"/>
          <w:szCs w:val="24"/>
        </w:rPr>
        <w:t>в стационарной форме с временным проживанием</w:t>
      </w:r>
      <w:r w:rsidRPr="00DC08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</w:t>
      </w:r>
      <w:r w:rsidRPr="00DC0822">
        <w:rPr>
          <w:rFonts w:eastAsia="Calibri"/>
          <w:sz w:val="24"/>
          <w:szCs w:val="24"/>
        </w:rPr>
        <w:t xml:space="preserve"> </w:t>
      </w:r>
      <w:r w:rsidRPr="001F4309">
        <w:rPr>
          <w:rFonts w:eastAsia="Calibri"/>
          <w:sz w:val="24"/>
          <w:szCs w:val="24"/>
        </w:rPr>
        <w:t>полустационарной форме</w:t>
      </w:r>
      <w:r>
        <w:rPr>
          <w:rFonts w:eastAsia="Times New Roman"/>
          <w:sz w:val="24"/>
          <w:szCs w:val="24"/>
        </w:rPr>
        <w:t xml:space="preserve"> за 2019-2020 годы.</w:t>
      </w:r>
      <w:r w:rsidRPr="00DC0822">
        <w:rPr>
          <w:rFonts w:eastAsia="Times New Roman"/>
          <w:sz w:val="24"/>
          <w:szCs w:val="24"/>
        </w:rPr>
        <w:t xml:space="preserve"> </w:t>
      </w:r>
    </w:p>
    <w:p w:rsidR="00DC0822" w:rsidRPr="00DC0822" w:rsidRDefault="00DC0822" w:rsidP="004D4D40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Фактическое количество </w:t>
      </w:r>
      <w:r w:rsidR="004D4D40">
        <w:rPr>
          <w:rFonts w:eastAsia="Times New Roman"/>
          <w:sz w:val="24"/>
          <w:szCs w:val="24"/>
        </w:rPr>
        <w:t xml:space="preserve">функционирования койки, а также количество оказанных услуг в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по годам составило: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DC0822" w:rsidRPr="004D4D40" w:rsidTr="00DC0822">
        <w:tc>
          <w:tcPr>
            <w:tcW w:w="3365" w:type="dxa"/>
          </w:tcPr>
          <w:p w:rsidR="00DC0822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D4D40">
              <w:rPr>
                <w:rFonts w:eastAsia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3474" w:type="dxa"/>
          </w:tcPr>
          <w:p w:rsidR="00DC0822" w:rsidRPr="004D4D40" w:rsidRDefault="004D4D40" w:rsidP="004D4D40">
            <w:pPr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D4D40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474" w:type="dxa"/>
          </w:tcPr>
          <w:p w:rsidR="00DC0822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4D4D40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DC0822" w:rsidTr="00DC0822">
        <w:tc>
          <w:tcPr>
            <w:tcW w:w="3365" w:type="dxa"/>
          </w:tcPr>
          <w:p w:rsidR="00DC0822" w:rsidRDefault="004D4D40" w:rsidP="004D4D40">
            <w:pPr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E2D67">
              <w:rPr>
                <w:rFonts w:eastAsia="Times New Roman"/>
                <w:sz w:val="24"/>
                <w:szCs w:val="24"/>
              </w:rPr>
              <w:t>стационарн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9E2D67">
              <w:rPr>
                <w:rFonts w:eastAsia="Times New Roman"/>
                <w:sz w:val="24"/>
                <w:szCs w:val="24"/>
              </w:rPr>
              <w:t xml:space="preserve"> с временным проживанием</w:t>
            </w:r>
          </w:p>
        </w:tc>
        <w:tc>
          <w:tcPr>
            <w:tcW w:w="3474" w:type="dxa"/>
          </w:tcPr>
          <w:p w:rsidR="00DC0822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5357</w:t>
            </w:r>
          </w:p>
        </w:tc>
        <w:tc>
          <w:tcPr>
            <w:tcW w:w="3474" w:type="dxa"/>
          </w:tcPr>
          <w:p w:rsidR="00DC0822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3108</w:t>
            </w:r>
          </w:p>
        </w:tc>
      </w:tr>
      <w:tr w:rsidR="004D4D40" w:rsidTr="00DC0822">
        <w:tc>
          <w:tcPr>
            <w:tcW w:w="3365" w:type="dxa"/>
          </w:tcPr>
          <w:p w:rsidR="004D4D40" w:rsidRPr="009E2D67" w:rsidRDefault="004D4D40" w:rsidP="004D4D40">
            <w:pPr>
              <w:adjustRightInd w:val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полустационарная</w:t>
            </w:r>
          </w:p>
        </w:tc>
        <w:tc>
          <w:tcPr>
            <w:tcW w:w="3474" w:type="dxa"/>
          </w:tcPr>
          <w:p w:rsid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9978</w:t>
            </w:r>
          </w:p>
        </w:tc>
        <w:tc>
          <w:tcPr>
            <w:tcW w:w="3474" w:type="dxa"/>
          </w:tcPr>
          <w:p w:rsid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5489</w:t>
            </w:r>
          </w:p>
        </w:tc>
      </w:tr>
    </w:tbl>
    <w:p w:rsidR="004D4D40" w:rsidRDefault="004D4D40" w:rsidP="000669C3">
      <w:pPr>
        <w:adjustRightInd w:val="0"/>
        <w:ind w:firstLine="851"/>
        <w:contextualSpacing/>
        <w:jc w:val="center"/>
        <w:rPr>
          <w:rFonts w:eastAsia="Times New Roman"/>
          <w:b/>
          <w:sz w:val="24"/>
          <w:szCs w:val="24"/>
        </w:rPr>
      </w:pPr>
    </w:p>
    <w:p w:rsidR="004D4D40" w:rsidRPr="004D4D40" w:rsidRDefault="004D4D40" w:rsidP="004D4D40">
      <w:pPr>
        <w:adjustRightInd w:val="0"/>
        <w:ind w:firstLine="851"/>
        <w:contextualSpacing/>
        <w:jc w:val="center"/>
        <w:rPr>
          <w:rFonts w:eastAsia="Times New Roman"/>
          <w:sz w:val="24"/>
          <w:szCs w:val="24"/>
        </w:rPr>
      </w:pPr>
      <w:r w:rsidRPr="004D4D40">
        <w:rPr>
          <w:color w:val="000000"/>
          <w:sz w:val="24"/>
          <w:szCs w:val="24"/>
          <w:shd w:val="clear" w:color="auto" w:fill="FFFFFF"/>
        </w:rPr>
        <w:t xml:space="preserve">Выборочный анализ соблюдения норм </w:t>
      </w:r>
      <w:r w:rsidRPr="004D4D40">
        <w:rPr>
          <w:rFonts w:eastAsia="Times New Roman"/>
          <w:sz w:val="24"/>
          <w:szCs w:val="24"/>
        </w:rPr>
        <w:t xml:space="preserve">питания получателей социальных услуг, получающих социальные услуги в стационарной форме с временным проживанием </w:t>
      </w: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926"/>
        <w:gridCol w:w="1418"/>
        <w:gridCol w:w="1275"/>
        <w:gridCol w:w="1134"/>
        <w:gridCol w:w="1134"/>
        <w:gridCol w:w="993"/>
        <w:gridCol w:w="992"/>
        <w:gridCol w:w="992"/>
      </w:tblGrid>
      <w:tr w:rsidR="004D4D40" w:rsidRPr="00584C97" w:rsidTr="004D4D40">
        <w:trPr>
          <w:trHeight w:val="787"/>
        </w:trPr>
        <w:tc>
          <w:tcPr>
            <w:tcW w:w="484" w:type="dxa"/>
            <w:vMerge w:val="restart"/>
          </w:tcPr>
          <w:p w:rsidR="004D4D40" w:rsidRPr="001F4309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№ п /п</w:t>
            </w:r>
          </w:p>
        </w:tc>
        <w:tc>
          <w:tcPr>
            <w:tcW w:w="1926" w:type="dxa"/>
            <w:vMerge w:val="restart"/>
          </w:tcPr>
          <w:p w:rsidR="004D4D40" w:rsidRPr="001F4309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Наименование пищевого продукта или группы пищевых продуктов</w:t>
            </w:r>
          </w:p>
        </w:tc>
        <w:tc>
          <w:tcPr>
            <w:tcW w:w="3827" w:type="dxa"/>
            <w:gridSpan w:val="3"/>
          </w:tcPr>
          <w:p w:rsidR="004D4D40" w:rsidRPr="001F4309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Норма питания, в кг (брутто)</w:t>
            </w:r>
          </w:p>
          <w:p w:rsidR="004D4D40" w:rsidRPr="001F4309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D4D40" w:rsidRPr="001F4309" w:rsidRDefault="004D4D40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Фактический расход продукта, кг (брутто)</w:t>
            </w:r>
          </w:p>
        </w:tc>
        <w:tc>
          <w:tcPr>
            <w:tcW w:w="1984" w:type="dxa"/>
            <w:gridSpan w:val="2"/>
            <w:vMerge w:val="restart"/>
          </w:tcPr>
          <w:p w:rsidR="004D4D40" w:rsidRPr="001F4309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Отклонения</w:t>
            </w:r>
          </w:p>
          <w:p w:rsidR="004D4D40" w:rsidRDefault="004D4D40" w:rsidP="00FA5EEB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 xml:space="preserve"> (+не соблюдение норм в части превышения норм потребления, - не соблюдение норм в части снижения норм потребления)</w:t>
            </w:r>
          </w:p>
          <w:p w:rsidR="004D4D40" w:rsidRPr="001F4309" w:rsidRDefault="004D4D40" w:rsidP="00FA5EEB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2019          2020</w:t>
            </w:r>
          </w:p>
        </w:tc>
      </w:tr>
      <w:tr w:rsidR="004D4D40" w:rsidRPr="00584C97" w:rsidTr="004D4D40">
        <w:trPr>
          <w:trHeight w:val="350"/>
        </w:trPr>
        <w:tc>
          <w:tcPr>
            <w:tcW w:w="484" w:type="dxa"/>
            <w:vMerge/>
          </w:tcPr>
          <w:p w:rsidR="004D4D40" w:rsidRPr="00584C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26" w:type="dxa"/>
            <w:vMerge/>
          </w:tcPr>
          <w:p w:rsidR="004D4D40" w:rsidRPr="00584C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D4D40" w:rsidRPr="004D4D40" w:rsidRDefault="004D4D40" w:rsidP="00FA5EEB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в сутки на 1 получателя</w:t>
            </w:r>
          </w:p>
        </w:tc>
        <w:tc>
          <w:tcPr>
            <w:tcW w:w="1275" w:type="dxa"/>
            <w:vMerge w:val="restart"/>
          </w:tcPr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 xml:space="preserve">всего </w:t>
            </w:r>
          </w:p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в</w:t>
            </w:r>
          </w:p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2019 г.</w:t>
            </w:r>
          </w:p>
        </w:tc>
        <w:tc>
          <w:tcPr>
            <w:tcW w:w="1134" w:type="dxa"/>
            <w:vMerge w:val="restart"/>
          </w:tcPr>
          <w:p w:rsidR="004D4D40" w:rsidRPr="004D4D40" w:rsidRDefault="004D4D40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 xml:space="preserve">всего </w:t>
            </w:r>
          </w:p>
          <w:p w:rsidR="004D4D40" w:rsidRPr="004D4D40" w:rsidRDefault="004D4D40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в</w:t>
            </w:r>
          </w:p>
          <w:p w:rsidR="004D4D40" w:rsidRPr="004D4D40" w:rsidRDefault="004D4D40" w:rsidP="004D4D40">
            <w:pPr>
              <w:autoSpaceDE/>
              <w:autoSpaceDN/>
              <w:spacing w:after="200" w:line="276" w:lineRule="auto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2020 г.</w:t>
            </w:r>
          </w:p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4D4D40" w:rsidRPr="00584C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</w:tr>
      <w:tr w:rsidR="004D4D40" w:rsidRPr="00584C97" w:rsidTr="00AB6DAE">
        <w:trPr>
          <w:trHeight w:val="791"/>
        </w:trPr>
        <w:tc>
          <w:tcPr>
            <w:tcW w:w="484" w:type="dxa"/>
            <w:vMerge/>
          </w:tcPr>
          <w:p w:rsidR="004D4D40" w:rsidRPr="00584C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26" w:type="dxa"/>
            <w:vMerge/>
          </w:tcPr>
          <w:p w:rsidR="004D4D40" w:rsidRPr="00584C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4D4D40" w:rsidRPr="004D4D40" w:rsidRDefault="004D4D40" w:rsidP="00FA5EEB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4D4D40" w:rsidRPr="004D4D40" w:rsidRDefault="004D4D40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2019</w:t>
            </w:r>
          </w:p>
        </w:tc>
        <w:tc>
          <w:tcPr>
            <w:tcW w:w="993" w:type="dxa"/>
          </w:tcPr>
          <w:p w:rsidR="004D4D40" w:rsidRPr="004D4D40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2020</w:t>
            </w:r>
          </w:p>
        </w:tc>
        <w:tc>
          <w:tcPr>
            <w:tcW w:w="1984" w:type="dxa"/>
            <w:gridSpan w:val="2"/>
            <w:vMerge/>
          </w:tcPr>
          <w:p w:rsidR="004D4D40" w:rsidRPr="00584C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</w:tr>
      <w:tr w:rsidR="004D4D40" w:rsidRPr="00584C97" w:rsidTr="00AB6DAE">
        <w:tc>
          <w:tcPr>
            <w:tcW w:w="484" w:type="dxa"/>
          </w:tcPr>
          <w:p w:rsidR="004D4D40" w:rsidRPr="00AB6DAE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1926" w:type="dxa"/>
          </w:tcPr>
          <w:p w:rsidR="004D4D40" w:rsidRPr="00AB6DAE" w:rsidRDefault="004D4D40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Сыр твердый</w:t>
            </w:r>
          </w:p>
        </w:tc>
        <w:tc>
          <w:tcPr>
            <w:tcW w:w="1418" w:type="dxa"/>
          </w:tcPr>
          <w:p w:rsidR="004D4D40" w:rsidRPr="00AB6DAE" w:rsidRDefault="004D4D40" w:rsidP="00EB7D1E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0,01</w:t>
            </w:r>
            <w:r w:rsidR="00AB6DAE" w:rsidRPr="00AB6DAE">
              <w:rPr>
                <w:rFonts w:eastAsia="Times New Roman"/>
              </w:rPr>
              <w:t>5</w:t>
            </w:r>
          </w:p>
        </w:tc>
        <w:tc>
          <w:tcPr>
            <w:tcW w:w="1275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80,36</w:t>
            </w:r>
          </w:p>
        </w:tc>
        <w:tc>
          <w:tcPr>
            <w:tcW w:w="1134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46,62</w:t>
            </w:r>
          </w:p>
        </w:tc>
        <w:tc>
          <w:tcPr>
            <w:tcW w:w="113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79,31</w:t>
            </w:r>
          </w:p>
        </w:tc>
        <w:tc>
          <w:tcPr>
            <w:tcW w:w="993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48,45</w:t>
            </w:r>
          </w:p>
        </w:tc>
        <w:tc>
          <w:tcPr>
            <w:tcW w:w="992" w:type="dxa"/>
          </w:tcPr>
          <w:p w:rsidR="004D4D40" w:rsidRPr="00AB6DAE" w:rsidRDefault="004D4D40" w:rsidP="00AB6DAE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</w:t>
            </w:r>
            <w:r w:rsidR="00AB6DAE" w:rsidRPr="00AB6DAE">
              <w:rPr>
                <w:rFonts w:eastAsia="Times New Roman"/>
                <w:color w:val="FF0000"/>
              </w:rPr>
              <w:t>1,05</w:t>
            </w:r>
          </w:p>
        </w:tc>
        <w:tc>
          <w:tcPr>
            <w:tcW w:w="992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</w:rPr>
              <w:t>1,83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AB6DAE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2.</w:t>
            </w:r>
          </w:p>
        </w:tc>
        <w:tc>
          <w:tcPr>
            <w:tcW w:w="1926" w:type="dxa"/>
          </w:tcPr>
          <w:p w:rsidR="004D4D40" w:rsidRPr="00AB6DAE" w:rsidRDefault="00AB6DAE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Говядина</w:t>
            </w:r>
          </w:p>
        </w:tc>
        <w:tc>
          <w:tcPr>
            <w:tcW w:w="1418" w:type="dxa"/>
          </w:tcPr>
          <w:p w:rsidR="004D4D40" w:rsidRPr="00584C97" w:rsidRDefault="004D4D40" w:rsidP="00AB6DAE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  <w:r w:rsidRPr="00AB6DAE">
              <w:rPr>
                <w:rFonts w:eastAsia="Times New Roman"/>
              </w:rPr>
              <w:t>0,0</w:t>
            </w:r>
            <w:r w:rsidR="00AB6DAE" w:rsidRPr="00AB6DAE">
              <w:rPr>
                <w:rFonts w:eastAsia="Times New Roman"/>
              </w:rPr>
              <w:t>8</w:t>
            </w:r>
          </w:p>
        </w:tc>
        <w:tc>
          <w:tcPr>
            <w:tcW w:w="1275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428,56</w:t>
            </w:r>
          </w:p>
        </w:tc>
        <w:tc>
          <w:tcPr>
            <w:tcW w:w="1134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248,65</w:t>
            </w:r>
          </w:p>
        </w:tc>
        <w:tc>
          <w:tcPr>
            <w:tcW w:w="113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437,94</w:t>
            </w:r>
          </w:p>
        </w:tc>
        <w:tc>
          <w:tcPr>
            <w:tcW w:w="993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254,57</w:t>
            </w:r>
          </w:p>
        </w:tc>
        <w:tc>
          <w:tcPr>
            <w:tcW w:w="992" w:type="dxa"/>
          </w:tcPr>
          <w:p w:rsidR="004D4D40" w:rsidRPr="00AB6DAE" w:rsidRDefault="00AB6DAE" w:rsidP="005F405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9,38</w:t>
            </w:r>
          </w:p>
        </w:tc>
        <w:tc>
          <w:tcPr>
            <w:tcW w:w="992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5,93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3.</w:t>
            </w:r>
          </w:p>
        </w:tc>
        <w:tc>
          <w:tcPr>
            <w:tcW w:w="1926" w:type="dxa"/>
          </w:tcPr>
          <w:p w:rsidR="004D4D40" w:rsidRPr="00AB6DAE" w:rsidRDefault="00AB6DAE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Картофель</w:t>
            </w:r>
          </w:p>
        </w:tc>
        <w:tc>
          <w:tcPr>
            <w:tcW w:w="1418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0,25</w:t>
            </w:r>
          </w:p>
        </w:tc>
        <w:tc>
          <w:tcPr>
            <w:tcW w:w="1275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1339,25</w:t>
            </w:r>
          </w:p>
        </w:tc>
        <w:tc>
          <w:tcPr>
            <w:tcW w:w="1134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777,00</w:t>
            </w:r>
          </w:p>
        </w:tc>
        <w:tc>
          <w:tcPr>
            <w:tcW w:w="113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1291,88</w:t>
            </w:r>
          </w:p>
        </w:tc>
        <w:tc>
          <w:tcPr>
            <w:tcW w:w="993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739,60</w:t>
            </w:r>
          </w:p>
        </w:tc>
        <w:tc>
          <w:tcPr>
            <w:tcW w:w="992" w:type="dxa"/>
          </w:tcPr>
          <w:p w:rsidR="004D4D40" w:rsidRPr="00AB6DAE" w:rsidRDefault="00AB6DAE" w:rsidP="005F405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-47,37</w:t>
            </w:r>
          </w:p>
        </w:tc>
        <w:tc>
          <w:tcPr>
            <w:tcW w:w="992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-37,41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AB6DAE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4.</w:t>
            </w:r>
          </w:p>
        </w:tc>
        <w:tc>
          <w:tcPr>
            <w:tcW w:w="1926" w:type="dxa"/>
          </w:tcPr>
          <w:p w:rsidR="004D4D40" w:rsidRPr="00AB6DAE" w:rsidRDefault="00AB6DAE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Куры 1 категории</w:t>
            </w:r>
          </w:p>
        </w:tc>
        <w:tc>
          <w:tcPr>
            <w:tcW w:w="1418" w:type="dxa"/>
          </w:tcPr>
          <w:p w:rsidR="004D4D40" w:rsidRPr="00584C97" w:rsidRDefault="00AB6DAE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  <w:r w:rsidRPr="00AB6DAE">
              <w:rPr>
                <w:rFonts w:eastAsia="Times New Roman"/>
              </w:rPr>
              <w:t>0,045</w:t>
            </w:r>
          </w:p>
        </w:tc>
        <w:tc>
          <w:tcPr>
            <w:tcW w:w="1275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241,07</w:t>
            </w:r>
          </w:p>
        </w:tc>
        <w:tc>
          <w:tcPr>
            <w:tcW w:w="1134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139,86</w:t>
            </w:r>
          </w:p>
        </w:tc>
        <w:tc>
          <w:tcPr>
            <w:tcW w:w="113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247,18</w:t>
            </w:r>
          </w:p>
        </w:tc>
        <w:tc>
          <w:tcPr>
            <w:tcW w:w="993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160,70</w:t>
            </w:r>
          </w:p>
        </w:tc>
        <w:tc>
          <w:tcPr>
            <w:tcW w:w="992" w:type="dxa"/>
          </w:tcPr>
          <w:p w:rsidR="004D4D40" w:rsidRPr="00AB6DAE" w:rsidRDefault="00AB6DAE" w:rsidP="005F405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6,11</w:t>
            </w:r>
          </w:p>
        </w:tc>
        <w:tc>
          <w:tcPr>
            <w:tcW w:w="992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20,84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AB6DAE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5.</w:t>
            </w:r>
          </w:p>
        </w:tc>
        <w:tc>
          <w:tcPr>
            <w:tcW w:w="1926" w:type="dxa"/>
          </w:tcPr>
          <w:p w:rsidR="004D4D40" w:rsidRPr="00AB6DAE" w:rsidRDefault="004D4D40" w:rsidP="00FA5EEB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Рыба</w:t>
            </w:r>
          </w:p>
        </w:tc>
        <w:tc>
          <w:tcPr>
            <w:tcW w:w="1418" w:type="dxa"/>
          </w:tcPr>
          <w:p w:rsidR="004D4D40" w:rsidRPr="00AB6DAE" w:rsidRDefault="004D4D40" w:rsidP="00AB6DAE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0,0</w:t>
            </w:r>
            <w:r w:rsidR="00AB6DAE" w:rsidRPr="00AB6DAE">
              <w:rPr>
                <w:rFonts w:eastAsia="Times New Roman"/>
              </w:rPr>
              <w:t>76</w:t>
            </w:r>
          </w:p>
        </w:tc>
        <w:tc>
          <w:tcPr>
            <w:tcW w:w="1275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407,13</w:t>
            </w:r>
          </w:p>
        </w:tc>
        <w:tc>
          <w:tcPr>
            <w:tcW w:w="1134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236,21</w:t>
            </w:r>
          </w:p>
        </w:tc>
        <w:tc>
          <w:tcPr>
            <w:tcW w:w="113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389,50</w:t>
            </w:r>
          </w:p>
        </w:tc>
        <w:tc>
          <w:tcPr>
            <w:tcW w:w="993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209,11</w:t>
            </w:r>
          </w:p>
        </w:tc>
        <w:tc>
          <w:tcPr>
            <w:tcW w:w="992" w:type="dxa"/>
          </w:tcPr>
          <w:p w:rsidR="004D4D40" w:rsidRPr="00AB6DAE" w:rsidRDefault="00AB6DAE" w:rsidP="005F405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-17,64</w:t>
            </w:r>
          </w:p>
        </w:tc>
        <w:tc>
          <w:tcPr>
            <w:tcW w:w="992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-27,10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6C11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6.</w:t>
            </w:r>
          </w:p>
        </w:tc>
        <w:tc>
          <w:tcPr>
            <w:tcW w:w="1926" w:type="dxa"/>
          </w:tcPr>
          <w:p w:rsidR="004D4D40" w:rsidRPr="006C1197" w:rsidRDefault="006C1197" w:rsidP="00FA5EEB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Колбасные изделия</w:t>
            </w:r>
          </w:p>
        </w:tc>
        <w:tc>
          <w:tcPr>
            <w:tcW w:w="1418" w:type="dxa"/>
          </w:tcPr>
          <w:p w:rsidR="004D4D40" w:rsidRPr="00584C97" w:rsidRDefault="004D4D40" w:rsidP="006C1197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  <w:r w:rsidRPr="006C1197">
              <w:rPr>
                <w:rFonts w:eastAsia="Times New Roman"/>
              </w:rPr>
              <w:t>0,0</w:t>
            </w:r>
            <w:r w:rsidR="006C1197" w:rsidRPr="006C1197">
              <w:rPr>
                <w:rFonts w:eastAsia="Times New Roman"/>
              </w:rPr>
              <w:t>25</w:t>
            </w:r>
          </w:p>
        </w:tc>
        <w:tc>
          <w:tcPr>
            <w:tcW w:w="1275" w:type="dxa"/>
          </w:tcPr>
          <w:p w:rsidR="004D4D40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133,93</w:t>
            </w:r>
          </w:p>
        </w:tc>
        <w:tc>
          <w:tcPr>
            <w:tcW w:w="1134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77,70</w:t>
            </w:r>
          </w:p>
        </w:tc>
        <w:tc>
          <w:tcPr>
            <w:tcW w:w="1134" w:type="dxa"/>
          </w:tcPr>
          <w:p w:rsidR="004D4D40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131,17</w:t>
            </w:r>
          </w:p>
        </w:tc>
        <w:tc>
          <w:tcPr>
            <w:tcW w:w="993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68,17</w:t>
            </w:r>
          </w:p>
        </w:tc>
        <w:tc>
          <w:tcPr>
            <w:tcW w:w="992" w:type="dxa"/>
          </w:tcPr>
          <w:p w:rsidR="004D4D40" w:rsidRPr="006C1197" w:rsidRDefault="006C1197" w:rsidP="005F405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6C1197">
              <w:rPr>
                <w:rFonts w:eastAsia="Times New Roman"/>
                <w:color w:val="FF0000"/>
              </w:rPr>
              <w:t>-2,76</w:t>
            </w:r>
          </w:p>
        </w:tc>
        <w:tc>
          <w:tcPr>
            <w:tcW w:w="992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6C1197">
              <w:rPr>
                <w:rFonts w:eastAsia="Times New Roman"/>
                <w:color w:val="FF0000"/>
              </w:rPr>
              <w:t>-9,53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6C11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7.</w:t>
            </w:r>
          </w:p>
        </w:tc>
        <w:tc>
          <w:tcPr>
            <w:tcW w:w="1926" w:type="dxa"/>
          </w:tcPr>
          <w:p w:rsidR="004D4D40" w:rsidRPr="006C1197" w:rsidRDefault="004D4D40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Масло сливочное</w:t>
            </w:r>
          </w:p>
        </w:tc>
        <w:tc>
          <w:tcPr>
            <w:tcW w:w="1418" w:type="dxa"/>
          </w:tcPr>
          <w:p w:rsidR="004D4D40" w:rsidRPr="006C1197" w:rsidRDefault="004D4D40" w:rsidP="006C1197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0,0</w:t>
            </w:r>
            <w:r w:rsidR="006C1197" w:rsidRPr="006C1197">
              <w:rPr>
                <w:rFonts w:eastAsia="Times New Roman"/>
              </w:rPr>
              <w:t>20</w:t>
            </w:r>
          </w:p>
        </w:tc>
        <w:tc>
          <w:tcPr>
            <w:tcW w:w="1275" w:type="dxa"/>
          </w:tcPr>
          <w:p w:rsidR="004D4D40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107,14</w:t>
            </w:r>
          </w:p>
        </w:tc>
        <w:tc>
          <w:tcPr>
            <w:tcW w:w="1134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62,16</w:t>
            </w:r>
          </w:p>
        </w:tc>
        <w:tc>
          <w:tcPr>
            <w:tcW w:w="1134" w:type="dxa"/>
          </w:tcPr>
          <w:p w:rsidR="004D4D40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114,11</w:t>
            </w:r>
          </w:p>
        </w:tc>
        <w:tc>
          <w:tcPr>
            <w:tcW w:w="993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62,67</w:t>
            </w:r>
          </w:p>
        </w:tc>
        <w:tc>
          <w:tcPr>
            <w:tcW w:w="992" w:type="dxa"/>
          </w:tcPr>
          <w:p w:rsidR="004D4D40" w:rsidRPr="006C1197" w:rsidRDefault="006C1197" w:rsidP="005F405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6,97</w:t>
            </w:r>
          </w:p>
        </w:tc>
        <w:tc>
          <w:tcPr>
            <w:tcW w:w="992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0,51</w:t>
            </w:r>
          </w:p>
        </w:tc>
      </w:tr>
      <w:tr w:rsidR="004D4D40" w:rsidRPr="00584C97" w:rsidTr="00AB6DAE">
        <w:trPr>
          <w:trHeight w:val="242"/>
        </w:trPr>
        <w:tc>
          <w:tcPr>
            <w:tcW w:w="484" w:type="dxa"/>
          </w:tcPr>
          <w:p w:rsidR="004D4D40" w:rsidRPr="00AB6DAE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8.</w:t>
            </w:r>
          </w:p>
        </w:tc>
        <w:tc>
          <w:tcPr>
            <w:tcW w:w="1926" w:type="dxa"/>
          </w:tcPr>
          <w:p w:rsidR="004D4D40" w:rsidRPr="00AB6DAE" w:rsidRDefault="004D4D40" w:rsidP="00AB6DAE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 xml:space="preserve">Фрукты </w:t>
            </w:r>
            <w:r w:rsidR="00AB6DAE" w:rsidRPr="00AB6DAE">
              <w:rPr>
                <w:rFonts w:eastAsia="Times New Roman"/>
              </w:rPr>
              <w:t xml:space="preserve"> и ягоды, цитрусовые</w:t>
            </w:r>
          </w:p>
        </w:tc>
        <w:tc>
          <w:tcPr>
            <w:tcW w:w="1418" w:type="dxa"/>
          </w:tcPr>
          <w:p w:rsidR="004D4D40" w:rsidRPr="00584C97" w:rsidRDefault="00AB6DAE" w:rsidP="000669C3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  <w:r w:rsidRPr="00AB6DAE">
              <w:rPr>
                <w:rFonts w:eastAsia="Times New Roman"/>
              </w:rPr>
              <w:t>0,2</w:t>
            </w:r>
          </w:p>
        </w:tc>
        <w:tc>
          <w:tcPr>
            <w:tcW w:w="1275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1071,4</w:t>
            </w:r>
          </w:p>
        </w:tc>
        <w:tc>
          <w:tcPr>
            <w:tcW w:w="1134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621,60</w:t>
            </w:r>
          </w:p>
        </w:tc>
        <w:tc>
          <w:tcPr>
            <w:tcW w:w="1134" w:type="dxa"/>
          </w:tcPr>
          <w:p w:rsidR="004D4D40" w:rsidRPr="00AB6DAE" w:rsidRDefault="00AB6DAE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1042,65</w:t>
            </w:r>
          </w:p>
        </w:tc>
        <w:tc>
          <w:tcPr>
            <w:tcW w:w="993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55</w:t>
            </w:r>
            <w:r>
              <w:rPr>
                <w:rFonts w:eastAsia="Times New Roman"/>
              </w:rPr>
              <w:t>5</w:t>
            </w:r>
            <w:r w:rsidRPr="00AB6DAE">
              <w:rPr>
                <w:rFonts w:eastAsia="Times New Roman"/>
              </w:rPr>
              <w:t>,30</w:t>
            </w:r>
          </w:p>
        </w:tc>
        <w:tc>
          <w:tcPr>
            <w:tcW w:w="992" w:type="dxa"/>
          </w:tcPr>
          <w:p w:rsidR="004D4D40" w:rsidRPr="00AB6DAE" w:rsidRDefault="00AB6DAE" w:rsidP="005F405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-28,75</w:t>
            </w:r>
          </w:p>
        </w:tc>
        <w:tc>
          <w:tcPr>
            <w:tcW w:w="992" w:type="dxa"/>
          </w:tcPr>
          <w:p w:rsidR="004D4D40" w:rsidRPr="00AB6DAE" w:rsidRDefault="00AB6DAE" w:rsidP="004D4D40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AB6DAE">
              <w:rPr>
                <w:rFonts w:eastAsia="Times New Roman"/>
                <w:color w:val="FF0000"/>
              </w:rPr>
              <w:t>-66,3</w:t>
            </w:r>
          </w:p>
        </w:tc>
      </w:tr>
      <w:tr w:rsidR="004D4D40" w:rsidRPr="00584C97" w:rsidTr="00AB6DAE">
        <w:tc>
          <w:tcPr>
            <w:tcW w:w="484" w:type="dxa"/>
          </w:tcPr>
          <w:p w:rsidR="004D4D40" w:rsidRPr="006C1197" w:rsidRDefault="004D4D40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9.</w:t>
            </w:r>
          </w:p>
        </w:tc>
        <w:tc>
          <w:tcPr>
            <w:tcW w:w="1926" w:type="dxa"/>
          </w:tcPr>
          <w:p w:rsidR="004D4D40" w:rsidRPr="006C1197" w:rsidRDefault="004D4D40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Творог</w:t>
            </w:r>
          </w:p>
        </w:tc>
        <w:tc>
          <w:tcPr>
            <w:tcW w:w="1418" w:type="dxa"/>
          </w:tcPr>
          <w:p w:rsidR="004D4D40" w:rsidRPr="006C1197" w:rsidRDefault="004D4D40" w:rsidP="006C1197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0,0</w:t>
            </w:r>
            <w:r w:rsidR="006C1197" w:rsidRPr="006C1197">
              <w:rPr>
                <w:rFonts w:eastAsia="Times New Roman"/>
              </w:rPr>
              <w:t>40</w:t>
            </w:r>
          </w:p>
        </w:tc>
        <w:tc>
          <w:tcPr>
            <w:tcW w:w="1275" w:type="dxa"/>
          </w:tcPr>
          <w:p w:rsidR="004D4D40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214,28</w:t>
            </w:r>
          </w:p>
        </w:tc>
        <w:tc>
          <w:tcPr>
            <w:tcW w:w="1134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124,32</w:t>
            </w:r>
          </w:p>
        </w:tc>
        <w:tc>
          <w:tcPr>
            <w:tcW w:w="1134" w:type="dxa"/>
          </w:tcPr>
          <w:p w:rsidR="004D4D40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213,71</w:t>
            </w:r>
          </w:p>
        </w:tc>
        <w:tc>
          <w:tcPr>
            <w:tcW w:w="993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111,83</w:t>
            </w:r>
          </w:p>
        </w:tc>
        <w:tc>
          <w:tcPr>
            <w:tcW w:w="992" w:type="dxa"/>
          </w:tcPr>
          <w:p w:rsidR="004D4D40" w:rsidRPr="006C1197" w:rsidRDefault="006C1197" w:rsidP="005F405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6C1197">
              <w:rPr>
                <w:rFonts w:eastAsia="Times New Roman"/>
                <w:color w:val="FF0000"/>
              </w:rPr>
              <w:t>-0,57</w:t>
            </w:r>
          </w:p>
        </w:tc>
        <w:tc>
          <w:tcPr>
            <w:tcW w:w="992" w:type="dxa"/>
          </w:tcPr>
          <w:p w:rsidR="004D4D40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6C1197">
              <w:rPr>
                <w:rFonts w:eastAsia="Times New Roman"/>
                <w:color w:val="FF0000"/>
              </w:rPr>
              <w:t>-12,49</w:t>
            </w:r>
          </w:p>
        </w:tc>
      </w:tr>
      <w:tr w:rsidR="006C1197" w:rsidRPr="00584C97" w:rsidTr="00AB6DAE">
        <w:tc>
          <w:tcPr>
            <w:tcW w:w="484" w:type="dxa"/>
          </w:tcPr>
          <w:p w:rsidR="006C1197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26" w:type="dxa"/>
          </w:tcPr>
          <w:p w:rsidR="006C1197" w:rsidRPr="006C1197" w:rsidRDefault="006C1197" w:rsidP="000669C3">
            <w:pPr>
              <w:adjustRightInd w:val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Кефир и другие кисломолочные продукты</w:t>
            </w:r>
          </w:p>
        </w:tc>
        <w:tc>
          <w:tcPr>
            <w:tcW w:w="1418" w:type="dxa"/>
          </w:tcPr>
          <w:p w:rsidR="006C1197" w:rsidRPr="006C1197" w:rsidRDefault="006C1197" w:rsidP="006C1197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1275" w:type="dxa"/>
          </w:tcPr>
          <w:p w:rsidR="006C1197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1071,40</w:t>
            </w:r>
          </w:p>
        </w:tc>
        <w:tc>
          <w:tcPr>
            <w:tcW w:w="1134" w:type="dxa"/>
          </w:tcPr>
          <w:p w:rsidR="006C1197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621,6</w:t>
            </w:r>
          </w:p>
        </w:tc>
        <w:tc>
          <w:tcPr>
            <w:tcW w:w="1134" w:type="dxa"/>
          </w:tcPr>
          <w:p w:rsidR="006C1197" w:rsidRPr="006C1197" w:rsidRDefault="006C1197" w:rsidP="000669C3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1113,5</w:t>
            </w:r>
          </w:p>
        </w:tc>
        <w:tc>
          <w:tcPr>
            <w:tcW w:w="993" w:type="dxa"/>
          </w:tcPr>
          <w:p w:rsidR="006C1197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631,50</w:t>
            </w:r>
          </w:p>
        </w:tc>
        <w:tc>
          <w:tcPr>
            <w:tcW w:w="992" w:type="dxa"/>
          </w:tcPr>
          <w:p w:rsidR="006C1197" w:rsidRPr="006C1197" w:rsidRDefault="006C1197" w:rsidP="005F405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42,10</w:t>
            </w:r>
          </w:p>
        </w:tc>
        <w:tc>
          <w:tcPr>
            <w:tcW w:w="992" w:type="dxa"/>
          </w:tcPr>
          <w:p w:rsidR="006C1197" w:rsidRPr="006C1197" w:rsidRDefault="006C1197" w:rsidP="004D4D40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9,90</w:t>
            </w:r>
          </w:p>
        </w:tc>
      </w:tr>
    </w:tbl>
    <w:p w:rsidR="003B3BDA" w:rsidRPr="00584C97" w:rsidRDefault="003B3BDA" w:rsidP="00FA5EEB">
      <w:pPr>
        <w:adjustRightInd w:val="0"/>
        <w:ind w:firstLine="851"/>
        <w:contextualSpacing/>
        <w:jc w:val="center"/>
        <w:rPr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6C1197" w:rsidRPr="004D4D40" w:rsidRDefault="006C1197" w:rsidP="006C1197">
      <w:pPr>
        <w:adjustRightInd w:val="0"/>
        <w:ind w:firstLine="851"/>
        <w:contextualSpacing/>
        <w:jc w:val="center"/>
        <w:rPr>
          <w:rFonts w:eastAsia="Times New Roman"/>
          <w:sz w:val="24"/>
          <w:szCs w:val="24"/>
        </w:rPr>
      </w:pPr>
      <w:r w:rsidRPr="004D4D40">
        <w:rPr>
          <w:color w:val="000000"/>
          <w:sz w:val="24"/>
          <w:szCs w:val="24"/>
          <w:shd w:val="clear" w:color="auto" w:fill="FFFFFF"/>
        </w:rPr>
        <w:t xml:space="preserve">Выборочный анализ соблюдения норм </w:t>
      </w:r>
      <w:r w:rsidRPr="004D4D40">
        <w:rPr>
          <w:rFonts w:eastAsia="Times New Roman"/>
          <w:sz w:val="24"/>
          <w:szCs w:val="24"/>
        </w:rPr>
        <w:t xml:space="preserve">питания получателей социальных услуг, получающих социальные услуги в </w:t>
      </w:r>
      <w:r>
        <w:rPr>
          <w:rFonts w:eastAsia="Times New Roman"/>
          <w:sz w:val="24"/>
          <w:szCs w:val="24"/>
        </w:rPr>
        <w:t>полу</w:t>
      </w:r>
      <w:r w:rsidRPr="004D4D40">
        <w:rPr>
          <w:rFonts w:eastAsia="Times New Roman"/>
          <w:sz w:val="24"/>
          <w:szCs w:val="24"/>
        </w:rPr>
        <w:t xml:space="preserve">стационарной форме </w:t>
      </w:r>
    </w:p>
    <w:tbl>
      <w:tblPr>
        <w:tblStyle w:val="a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926"/>
        <w:gridCol w:w="1418"/>
        <w:gridCol w:w="1275"/>
        <w:gridCol w:w="1134"/>
        <w:gridCol w:w="1134"/>
        <w:gridCol w:w="993"/>
        <w:gridCol w:w="992"/>
        <w:gridCol w:w="992"/>
      </w:tblGrid>
      <w:tr w:rsidR="006C1197" w:rsidRPr="00584C97" w:rsidTr="00063C28">
        <w:trPr>
          <w:trHeight w:val="787"/>
        </w:trPr>
        <w:tc>
          <w:tcPr>
            <w:tcW w:w="484" w:type="dxa"/>
            <w:vMerge w:val="restart"/>
          </w:tcPr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№ п /п</w:t>
            </w:r>
          </w:p>
        </w:tc>
        <w:tc>
          <w:tcPr>
            <w:tcW w:w="1926" w:type="dxa"/>
            <w:vMerge w:val="restart"/>
          </w:tcPr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Наименование пищевого продукта или группы пищевых продуктов</w:t>
            </w:r>
          </w:p>
        </w:tc>
        <w:tc>
          <w:tcPr>
            <w:tcW w:w="3827" w:type="dxa"/>
            <w:gridSpan w:val="3"/>
          </w:tcPr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Норма питания, в кг (брутто)</w:t>
            </w:r>
          </w:p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Фактический расход продукта, кг (брутто)</w:t>
            </w:r>
          </w:p>
        </w:tc>
        <w:tc>
          <w:tcPr>
            <w:tcW w:w="1984" w:type="dxa"/>
            <w:gridSpan w:val="2"/>
            <w:vMerge w:val="restart"/>
          </w:tcPr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>Отклонения</w:t>
            </w:r>
          </w:p>
          <w:p w:rsidR="006C11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1F4309">
              <w:rPr>
                <w:rFonts w:eastAsia="Times New Roman"/>
              </w:rPr>
              <w:t xml:space="preserve"> (+не соблюдение норм в части превышения норм потребления, - не соблюдение норм в части снижения норм потребления)</w:t>
            </w:r>
          </w:p>
          <w:p w:rsidR="006C1197" w:rsidRPr="001F4309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2019          2020</w:t>
            </w:r>
          </w:p>
        </w:tc>
      </w:tr>
      <w:tr w:rsidR="006C1197" w:rsidRPr="00584C97" w:rsidTr="00063C28">
        <w:trPr>
          <w:trHeight w:val="350"/>
        </w:trPr>
        <w:tc>
          <w:tcPr>
            <w:tcW w:w="484" w:type="dxa"/>
            <w:vMerge/>
          </w:tcPr>
          <w:p w:rsidR="006C1197" w:rsidRPr="00584C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26" w:type="dxa"/>
            <w:vMerge/>
          </w:tcPr>
          <w:p w:rsidR="006C1197" w:rsidRPr="00584C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в сутки на 1 получателя</w:t>
            </w:r>
          </w:p>
        </w:tc>
        <w:tc>
          <w:tcPr>
            <w:tcW w:w="1275" w:type="dxa"/>
            <w:vMerge w:val="restart"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 xml:space="preserve">всего </w:t>
            </w:r>
          </w:p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в</w:t>
            </w:r>
          </w:p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2019 г.</w:t>
            </w:r>
          </w:p>
        </w:tc>
        <w:tc>
          <w:tcPr>
            <w:tcW w:w="1134" w:type="dxa"/>
            <w:vMerge w:val="restart"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 xml:space="preserve">всего </w:t>
            </w:r>
          </w:p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в</w:t>
            </w:r>
          </w:p>
          <w:p w:rsidR="006C1197" w:rsidRPr="004D4D40" w:rsidRDefault="006C1197" w:rsidP="00063C28">
            <w:pPr>
              <w:autoSpaceDE/>
              <w:autoSpaceDN/>
              <w:spacing w:after="200" w:line="276" w:lineRule="auto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2020 г.</w:t>
            </w:r>
          </w:p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6C1197" w:rsidRPr="00584C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</w:tr>
      <w:tr w:rsidR="006C1197" w:rsidRPr="00584C97" w:rsidTr="00063C28">
        <w:trPr>
          <w:trHeight w:val="791"/>
        </w:trPr>
        <w:tc>
          <w:tcPr>
            <w:tcW w:w="484" w:type="dxa"/>
            <w:vMerge/>
          </w:tcPr>
          <w:p w:rsidR="006C1197" w:rsidRPr="00584C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926" w:type="dxa"/>
            <w:vMerge/>
          </w:tcPr>
          <w:p w:rsidR="006C1197" w:rsidRPr="00584C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8" w:type="dxa"/>
            <w:vMerge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2019</w:t>
            </w:r>
          </w:p>
        </w:tc>
        <w:tc>
          <w:tcPr>
            <w:tcW w:w="993" w:type="dxa"/>
          </w:tcPr>
          <w:p w:rsidR="006C1197" w:rsidRPr="004D4D40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4D4D40">
              <w:rPr>
                <w:rFonts w:eastAsia="Times New Roman"/>
              </w:rPr>
              <w:t>2020</w:t>
            </w:r>
          </w:p>
        </w:tc>
        <w:tc>
          <w:tcPr>
            <w:tcW w:w="1984" w:type="dxa"/>
            <w:gridSpan w:val="2"/>
            <w:vMerge/>
          </w:tcPr>
          <w:p w:rsidR="006C1197" w:rsidRPr="00584C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</w:tr>
      <w:tr w:rsidR="006C1197" w:rsidRPr="00584C97" w:rsidTr="00063C28">
        <w:tc>
          <w:tcPr>
            <w:tcW w:w="484" w:type="dxa"/>
          </w:tcPr>
          <w:p w:rsidR="006C1197" w:rsidRPr="00AB6DAE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1.</w:t>
            </w:r>
          </w:p>
        </w:tc>
        <w:tc>
          <w:tcPr>
            <w:tcW w:w="1926" w:type="dxa"/>
          </w:tcPr>
          <w:p w:rsidR="006C1197" w:rsidRPr="00AB6DAE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Сыр твердый</w:t>
            </w:r>
          </w:p>
        </w:tc>
        <w:tc>
          <w:tcPr>
            <w:tcW w:w="1418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0,01</w:t>
            </w:r>
          </w:p>
        </w:tc>
        <w:tc>
          <w:tcPr>
            <w:tcW w:w="1275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99,78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54,89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88,21</w:t>
            </w:r>
          </w:p>
        </w:tc>
        <w:tc>
          <w:tcPr>
            <w:tcW w:w="993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42,55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-11,57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-12,35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AB6DAE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2.</w:t>
            </w:r>
          </w:p>
        </w:tc>
        <w:tc>
          <w:tcPr>
            <w:tcW w:w="1926" w:type="dxa"/>
          </w:tcPr>
          <w:p w:rsidR="006C1197" w:rsidRPr="00AB6DAE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Говядина</w:t>
            </w:r>
          </w:p>
        </w:tc>
        <w:tc>
          <w:tcPr>
            <w:tcW w:w="1418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0,06</w:t>
            </w:r>
          </w:p>
        </w:tc>
        <w:tc>
          <w:tcPr>
            <w:tcW w:w="1275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598,68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329,36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605,19</w:t>
            </w:r>
          </w:p>
        </w:tc>
        <w:tc>
          <w:tcPr>
            <w:tcW w:w="993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352,70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6,51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23,36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AB6DAE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3.</w:t>
            </w:r>
          </w:p>
        </w:tc>
        <w:tc>
          <w:tcPr>
            <w:tcW w:w="1926" w:type="dxa"/>
          </w:tcPr>
          <w:p w:rsidR="006C1197" w:rsidRPr="00AB6DAE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Картофель</w:t>
            </w:r>
          </w:p>
        </w:tc>
        <w:tc>
          <w:tcPr>
            <w:tcW w:w="1418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0,15</w:t>
            </w:r>
          </w:p>
        </w:tc>
        <w:tc>
          <w:tcPr>
            <w:tcW w:w="1275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1496,70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823,35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1512,73</w:t>
            </w:r>
          </w:p>
        </w:tc>
        <w:tc>
          <w:tcPr>
            <w:tcW w:w="993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824,58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16,02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1,23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AB6DAE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4.</w:t>
            </w:r>
          </w:p>
        </w:tc>
        <w:tc>
          <w:tcPr>
            <w:tcW w:w="1926" w:type="dxa"/>
          </w:tcPr>
          <w:p w:rsidR="006C1197" w:rsidRPr="00AB6DAE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Птица</w:t>
            </w:r>
          </w:p>
        </w:tc>
        <w:tc>
          <w:tcPr>
            <w:tcW w:w="1418" w:type="dxa"/>
          </w:tcPr>
          <w:p w:rsidR="006C1197" w:rsidRPr="00642EC2" w:rsidRDefault="00642EC2" w:rsidP="00642EC2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0,01</w:t>
            </w:r>
          </w:p>
        </w:tc>
        <w:tc>
          <w:tcPr>
            <w:tcW w:w="1275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99,78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54,89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106,38</w:t>
            </w:r>
          </w:p>
        </w:tc>
        <w:tc>
          <w:tcPr>
            <w:tcW w:w="993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74,29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6,60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19,40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AB6DAE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5.</w:t>
            </w:r>
          </w:p>
        </w:tc>
        <w:tc>
          <w:tcPr>
            <w:tcW w:w="1926" w:type="dxa"/>
          </w:tcPr>
          <w:p w:rsidR="006C1197" w:rsidRPr="00AB6DAE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Рыба</w:t>
            </w:r>
            <w:r>
              <w:rPr>
                <w:rFonts w:eastAsia="Times New Roman"/>
              </w:rPr>
              <w:t>, рыбопродукты, нерыбные продукты моря</w:t>
            </w:r>
          </w:p>
        </w:tc>
        <w:tc>
          <w:tcPr>
            <w:tcW w:w="1418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0,045</w:t>
            </w:r>
          </w:p>
        </w:tc>
        <w:tc>
          <w:tcPr>
            <w:tcW w:w="1275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449,01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247,01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437,40</w:t>
            </w:r>
          </w:p>
        </w:tc>
        <w:tc>
          <w:tcPr>
            <w:tcW w:w="993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217,69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-11,61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-29,32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6C11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6.</w:t>
            </w:r>
          </w:p>
        </w:tc>
        <w:tc>
          <w:tcPr>
            <w:tcW w:w="1926" w:type="dxa"/>
          </w:tcPr>
          <w:p w:rsidR="006C1197" w:rsidRPr="006C1197" w:rsidRDefault="006C1197" w:rsidP="006C1197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Колба</w:t>
            </w:r>
            <w:r>
              <w:rPr>
                <w:rFonts w:eastAsia="Times New Roman"/>
              </w:rPr>
              <w:t>са вареная, сосиски</w:t>
            </w:r>
          </w:p>
        </w:tc>
        <w:tc>
          <w:tcPr>
            <w:tcW w:w="1418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0,006</w:t>
            </w:r>
          </w:p>
        </w:tc>
        <w:tc>
          <w:tcPr>
            <w:tcW w:w="1275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59,87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32,93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63,77</w:t>
            </w:r>
          </w:p>
        </w:tc>
        <w:tc>
          <w:tcPr>
            <w:tcW w:w="993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40,29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3,90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7,36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6C11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7.</w:t>
            </w:r>
          </w:p>
        </w:tc>
        <w:tc>
          <w:tcPr>
            <w:tcW w:w="1926" w:type="dxa"/>
          </w:tcPr>
          <w:p w:rsidR="006C1197" w:rsidRPr="006C1197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Масло сливочное</w:t>
            </w:r>
          </w:p>
        </w:tc>
        <w:tc>
          <w:tcPr>
            <w:tcW w:w="1418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0,015</w:t>
            </w:r>
          </w:p>
        </w:tc>
        <w:tc>
          <w:tcPr>
            <w:tcW w:w="1275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149,67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82,34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145,62</w:t>
            </w:r>
          </w:p>
        </w:tc>
        <w:tc>
          <w:tcPr>
            <w:tcW w:w="993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63,46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642EC2">
              <w:rPr>
                <w:rFonts w:eastAsia="Times New Roman"/>
                <w:color w:val="FF0000"/>
              </w:rPr>
              <w:t>-4,05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 w:rsidRPr="00642EC2">
              <w:rPr>
                <w:rFonts w:eastAsia="Times New Roman"/>
                <w:color w:val="FF0000"/>
              </w:rPr>
              <w:t>-18,88</w:t>
            </w:r>
          </w:p>
        </w:tc>
      </w:tr>
      <w:tr w:rsidR="006C1197" w:rsidRPr="00584C97" w:rsidTr="00063C28">
        <w:trPr>
          <w:trHeight w:val="242"/>
        </w:trPr>
        <w:tc>
          <w:tcPr>
            <w:tcW w:w="484" w:type="dxa"/>
          </w:tcPr>
          <w:p w:rsidR="006C1197" w:rsidRPr="00AB6DAE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>8.</w:t>
            </w:r>
          </w:p>
        </w:tc>
        <w:tc>
          <w:tcPr>
            <w:tcW w:w="1926" w:type="dxa"/>
          </w:tcPr>
          <w:p w:rsidR="006C1197" w:rsidRPr="00AB6DAE" w:rsidRDefault="006C1197" w:rsidP="006C1197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AB6DAE">
              <w:rPr>
                <w:rFonts w:eastAsia="Times New Roman"/>
              </w:rPr>
              <w:t xml:space="preserve">Фрукты  </w:t>
            </w:r>
          </w:p>
        </w:tc>
        <w:tc>
          <w:tcPr>
            <w:tcW w:w="1418" w:type="dxa"/>
          </w:tcPr>
          <w:p w:rsidR="006C1197" w:rsidRPr="00584C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highlight w:val="yellow"/>
              </w:rPr>
            </w:pPr>
            <w:r w:rsidRPr="00642EC2">
              <w:rPr>
                <w:rFonts w:eastAsia="Times New Roman"/>
              </w:rPr>
              <w:t>0,09</w:t>
            </w:r>
          </w:p>
        </w:tc>
        <w:tc>
          <w:tcPr>
            <w:tcW w:w="1275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898,02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494,01</w:t>
            </w:r>
          </w:p>
        </w:tc>
        <w:tc>
          <w:tcPr>
            <w:tcW w:w="1134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837,53</w:t>
            </w:r>
          </w:p>
        </w:tc>
        <w:tc>
          <w:tcPr>
            <w:tcW w:w="993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412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-60,49</w:t>
            </w:r>
          </w:p>
        </w:tc>
        <w:tc>
          <w:tcPr>
            <w:tcW w:w="992" w:type="dxa"/>
          </w:tcPr>
          <w:p w:rsidR="006C1197" w:rsidRPr="00AB6DAE" w:rsidRDefault="00642EC2" w:rsidP="00063C28">
            <w:pPr>
              <w:adjustRightInd w:val="0"/>
              <w:contextualSpacing/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-82,01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6C11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9.</w:t>
            </w:r>
          </w:p>
        </w:tc>
        <w:tc>
          <w:tcPr>
            <w:tcW w:w="1926" w:type="dxa"/>
          </w:tcPr>
          <w:p w:rsidR="006C1197" w:rsidRPr="006C1197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 w:rsidRPr="006C1197">
              <w:rPr>
                <w:rFonts w:eastAsia="Times New Roman"/>
              </w:rPr>
              <w:t>Творог</w:t>
            </w:r>
          </w:p>
        </w:tc>
        <w:tc>
          <w:tcPr>
            <w:tcW w:w="1418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0,015</w:t>
            </w:r>
          </w:p>
        </w:tc>
        <w:tc>
          <w:tcPr>
            <w:tcW w:w="1275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149,67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82,34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166,29</w:t>
            </w:r>
          </w:p>
        </w:tc>
        <w:tc>
          <w:tcPr>
            <w:tcW w:w="993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90,17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16,62</w:t>
            </w:r>
          </w:p>
        </w:tc>
        <w:tc>
          <w:tcPr>
            <w:tcW w:w="992" w:type="dxa"/>
          </w:tcPr>
          <w:p w:rsidR="006C1197" w:rsidRPr="00642EC2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</w:rPr>
              <w:t>7,83</w:t>
            </w:r>
          </w:p>
        </w:tc>
      </w:tr>
      <w:tr w:rsidR="006C1197" w:rsidRPr="00584C97" w:rsidTr="00063C28">
        <w:tc>
          <w:tcPr>
            <w:tcW w:w="484" w:type="dxa"/>
          </w:tcPr>
          <w:p w:rsidR="006C1197" w:rsidRPr="006C1197" w:rsidRDefault="006C1197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926" w:type="dxa"/>
          </w:tcPr>
          <w:p w:rsidR="006C1197" w:rsidRPr="006C1197" w:rsidRDefault="006C1197" w:rsidP="00063C28">
            <w:pPr>
              <w:adjustRightInd w:val="0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Кисломолочные продукты</w:t>
            </w:r>
          </w:p>
        </w:tc>
        <w:tc>
          <w:tcPr>
            <w:tcW w:w="1418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0,06</w:t>
            </w:r>
          </w:p>
        </w:tc>
        <w:tc>
          <w:tcPr>
            <w:tcW w:w="1275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598,68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329,34</w:t>
            </w:r>
          </w:p>
        </w:tc>
        <w:tc>
          <w:tcPr>
            <w:tcW w:w="1134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670</w:t>
            </w:r>
          </w:p>
        </w:tc>
        <w:tc>
          <w:tcPr>
            <w:tcW w:w="993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160,50</w:t>
            </w:r>
          </w:p>
        </w:tc>
        <w:tc>
          <w:tcPr>
            <w:tcW w:w="992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71,32</w:t>
            </w:r>
          </w:p>
        </w:tc>
        <w:tc>
          <w:tcPr>
            <w:tcW w:w="992" w:type="dxa"/>
          </w:tcPr>
          <w:p w:rsidR="006C1197" w:rsidRPr="006C1197" w:rsidRDefault="00642EC2" w:rsidP="00063C28">
            <w:pPr>
              <w:adjustRightInd w:val="0"/>
              <w:contextualSpacing/>
              <w:jc w:val="center"/>
              <w:rPr>
                <w:rFonts w:eastAsia="Times New Roman"/>
              </w:rPr>
            </w:pPr>
            <w:r w:rsidRPr="00642EC2">
              <w:rPr>
                <w:rFonts w:eastAsia="Times New Roman"/>
                <w:color w:val="FF0000"/>
              </w:rPr>
              <w:t>-168,84</w:t>
            </w:r>
          </w:p>
        </w:tc>
      </w:tr>
    </w:tbl>
    <w:p w:rsidR="003B3BDA" w:rsidRPr="00584C97" w:rsidRDefault="003B3BDA" w:rsidP="005F4058">
      <w:pPr>
        <w:adjustRightInd w:val="0"/>
        <w:ind w:firstLine="851"/>
        <w:contextualSpacing/>
        <w:jc w:val="center"/>
        <w:rPr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6D0628" w:rsidRPr="00D971CB" w:rsidRDefault="00955925" w:rsidP="00A87F80">
      <w:pPr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971CB">
        <w:rPr>
          <w:color w:val="000000"/>
          <w:sz w:val="24"/>
          <w:szCs w:val="24"/>
          <w:shd w:val="clear" w:color="auto" w:fill="FFFFFF"/>
        </w:rPr>
        <w:t xml:space="preserve">В результате проведенного анализа можно однозначно утверждать о нарушении распоряжения комитета, в части </w:t>
      </w:r>
      <w:r w:rsidR="006F4DB6" w:rsidRPr="00D971C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несоблюдения </w:t>
      </w:r>
      <w:r w:rsidR="00557855" w:rsidRPr="00D971C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норм </w:t>
      </w:r>
      <w:r w:rsidR="006F4DB6" w:rsidRPr="00D971CB">
        <w:rPr>
          <w:b/>
          <w:color w:val="000000"/>
          <w:sz w:val="24"/>
          <w:szCs w:val="24"/>
          <w:u w:val="single"/>
          <w:shd w:val="clear" w:color="auto" w:fill="FFFFFF"/>
        </w:rPr>
        <w:t>питания</w:t>
      </w:r>
      <w:r w:rsidR="006F4DB6" w:rsidRPr="00D971CB">
        <w:rPr>
          <w:color w:val="000000"/>
          <w:sz w:val="24"/>
          <w:szCs w:val="24"/>
          <w:shd w:val="clear" w:color="auto" w:fill="FFFFFF"/>
        </w:rPr>
        <w:t xml:space="preserve"> в 2019-2020 годах. </w:t>
      </w:r>
      <w:r w:rsidR="006D0628" w:rsidRPr="00D971CB">
        <w:rPr>
          <w:color w:val="000000"/>
          <w:sz w:val="24"/>
          <w:szCs w:val="24"/>
          <w:shd w:val="clear" w:color="auto" w:fill="FFFFFF"/>
        </w:rPr>
        <w:t>Выявленные факты указывают о ненадлежащем планировании (расходовании) продуктов питания,</w:t>
      </w:r>
      <w:r w:rsidR="006D0628" w:rsidRPr="00D971CB">
        <w:rPr>
          <w:rFonts w:eastAsia="Times New Roman"/>
          <w:sz w:val="24"/>
          <w:szCs w:val="24"/>
        </w:rPr>
        <w:t xml:space="preserve"> некорректном составлении меню-требований.</w:t>
      </w:r>
      <w:r w:rsidR="006D0628" w:rsidRPr="00D971CB">
        <w:rPr>
          <w:color w:val="000000"/>
          <w:sz w:val="24"/>
          <w:szCs w:val="24"/>
          <w:shd w:val="clear" w:color="auto" w:fill="FFFFFF"/>
        </w:rPr>
        <w:t xml:space="preserve">           </w:t>
      </w:r>
    </w:p>
    <w:p w:rsidR="00DD05F6" w:rsidRPr="00D971CB" w:rsidRDefault="006D0628" w:rsidP="00A87F80">
      <w:pPr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971CB">
        <w:rPr>
          <w:color w:val="000000"/>
          <w:sz w:val="24"/>
          <w:szCs w:val="24"/>
          <w:shd w:val="clear" w:color="auto" w:fill="FFFFFF"/>
        </w:rPr>
        <w:t xml:space="preserve">Допущенные нарушения возможны только в случае </w:t>
      </w:r>
      <w:r w:rsidRPr="00D971CB">
        <w:rPr>
          <w:rFonts w:eastAsia="Times New Roman"/>
          <w:sz w:val="24"/>
          <w:szCs w:val="24"/>
        </w:rPr>
        <w:t>ненадлежащего контроля со стороны ме</w:t>
      </w:r>
      <w:r w:rsidR="000A10BB" w:rsidRPr="00D971CB">
        <w:rPr>
          <w:rFonts w:eastAsia="Times New Roman"/>
          <w:sz w:val="24"/>
          <w:szCs w:val="24"/>
        </w:rPr>
        <w:t>дицинской и бухгалтерской служб</w:t>
      </w:r>
      <w:r w:rsidRPr="00D971CB">
        <w:rPr>
          <w:rFonts w:eastAsia="Times New Roman"/>
          <w:sz w:val="24"/>
          <w:szCs w:val="24"/>
        </w:rPr>
        <w:t xml:space="preserve"> учреждения.</w:t>
      </w:r>
    </w:p>
    <w:p w:rsidR="000375BA" w:rsidRDefault="00827A37" w:rsidP="00406616">
      <w:pPr>
        <w:autoSpaceDE/>
        <w:autoSpaceDN/>
        <w:ind w:firstLine="851"/>
        <w:jc w:val="both"/>
        <w:rPr>
          <w:rFonts w:eastAsia="Times New Roman"/>
          <w:b/>
          <w:sz w:val="24"/>
          <w:szCs w:val="24"/>
        </w:rPr>
      </w:pPr>
      <w:r w:rsidRPr="00257E4E">
        <w:rPr>
          <w:rFonts w:eastAsia="Times New Roman"/>
          <w:b/>
          <w:sz w:val="24"/>
          <w:szCs w:val="24"/>
        </w:rPr>
        <w:t>5.</w:t>
      </w:r>
      <w:r w:rsidR="000375BA" w:rsidRPr="00257E4E">
        <w:rPr>
          <w:rFonts w:eastAsia="Times New Roman"/>
          <w:b/>
          <w:sz w:val="24"/>
          <w:szCs w:val="24"/>
        </w:rPr>
        <w:t xml:space="preserve"> Обеспечение состава, качества и (или) объема (содержания) оказываемых государственных услуг, условий, порядка и результатов оказания государственных услуг, определенных в государственном задании</w:t>
      </w:r>
      <w:r w:rsidR="00406616" w:rsidRPr="00257E4E">
        <w:rPr>
          <w:rFonts w:eastAsia="Times New Roman"/>
          <w:b/>
          <w:sz w:val="24"/>
          <w:szCs w:val="24"/>
        </w:rPr>
        <w:t>, целевое использование</w:t>
      </w:r>
      <w:r w:rsidR="004C24D6" w:rsidRPr="00257E4E">
        <w:rPr>
          <w:rFonts w:eastAsia="Times New Roman"/>
          <w:b/>
          <w:sz w:val="24"/>
          <w:szCs w:val="24"/>
        </w:rPr>
        <w:t xml:space="preserve"> </w:t>
      </w:r>
      <w:r w:rsidR="00406616" w:rsidRPr="00257E4E">
        <w:rPr>
          <w:rFonts w:eastAsia="Times New Roman"/>
          <w:b/>
          <w:sz w:val="24"/>
          <w:szCs w:val="24"/>
          <w:lang w:eastAsia="en-US"/>
        </w:rPr>
        <w:t xml:space="preserve">средств о предоставлении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 </w:t>
      </w:r>
      <w:r w:rsidR="000375BA" w:rsidRPr="00257E4E">
        <w:rPr>
          <w:rFonts w:eastAsia="Times New Roman"/>
          <w:b/>
          <w:sz w:val="24"/>
          <w:szCs w:val="24"/>
        </w:rPr>
        <w:t>и осуществление работы с жалобами получателей социальных услуг и принятие мер по результатам рассмотрения жалоб.</w:t>
      </w:r>
    </w:p>
    <w:p w:rsidR="00E95261" w:rsidRPr="00257E4E" w:rsidRDefault="00E95261" w:rsidP="00406616">
      <w:pPr>
        <w:autoSpaceDE/>
        <w:autoSpaceDN/>
        <w:ind w:firstLine="851"/>
        <w:jc w:val="both"/>
        <w:rPr>
          <w:rFonts w:eastAsia="Times New Roman"/>
          <w:b/>
          <w:sz w:val="24"/>
          <w:szCs w:val="24"/>
        </w:rPr>
      </w:pPr>
    </w:p>
    <w:p w:rsidR="009B7CD1" w:rsidRPr="00E95261" w:rsidRDefault="009B7CD1" w:rsidP="009B7CD1">
      <w:pPr>
        <w:suppressAutoHyphens/>
        <w:autoSpaceDE/>
        <w:autoSpaceDN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E95261">
        <w:rPr>
          <w:rFonts w:eastAsia="Calibri"/>
          <w:i/>
          <w:sz w:val="24"/>
          <w:szCs w:val="24"/>
          <w:u w:val="single"/>
          <w:lang w:eastAsia="en-US"/>
        </w:rPr>
        <w:t>Социальное обслуживание на дому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С целью оказания социальных услуг в форме социального обслуживания на дому в </w:t>
      </w:r>
      <w:r>
        <w:rPr>
          <w:rFonts w:eastAsia="Times New Roman"/>
          <w:sz w:val="24"/>
          <w:szCs w:val="24"/>
          <w:lang w:eastAsia="en-US"/>
        </w:rPr>
        <w:t>учреждении</w:t>
      </w:r>
      <w:r w:rsidRPr="00E9526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E95261">
        <w:rPr>
          <w:rFonts w:eastAsia="Times New Roman"/>
          <w:sz w:val="24"/>
          <w:szCs w:val="24"/>
          <w:lang w:eastAsia="en-US"/>
        </w:rPr>
        <w:t>созданы и функционируют 2 отделения социального обслуживания на дому: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lastRenderedPageBreak/>
        <w:t>отделение социального обслуживания на дому № 1 (село), заведующая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Е.Л.,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>отделение социального обслуживания на дому № 2 (город), заведующая Н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Л.Н.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 xml:space="preserve">Заведующие отделениями организовывают работу социальных работников и помощников по уходу на дому, а также формируют и ведут личные дела обслуживаемых граждан, журналы учета, графики и т.д. 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>Журналы учета получателей социальных услуг на отделени</w:t>
      </w:r>
      <w:r>
        <w:rPr>
          <w:rFonts w:eastAsia="Times New Roman"/>
          <w:sz w:val="24"/>
          <w:szCs w:val="24"/>
          <w:lang w:eastAsia="en-US"/>
        </w:rPr>
        <w:t>ях</w:t>
      </w:r>
      <w:r w:rsidRPr="00E95261">
        <w:rPr>
          <w:rFonts w:eastAsia="Times New Roman"/>
          <w:sz w:val="24"/>
          <w:szCs w:val="24"/>
          <w:lang w:eastAsia="en-US"/>
        </w:rPr>
        <w:t xml:space="preserve"> социального обслуживания на дому оформлены на бумажном носителе.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Установлено, что работ</w:t>
      </w:r>
      <w:r>
        <w:rPr>
          <w:rFonts w:eastAsia="Times New Roman"/>
          <w:sz w:val="24"/>
          <w:szCs w:val="24"/>
        </w:rPr>
        <w:t>а</w:t>
      </w:r>
      <w:r w:rsidRPr="00E95261">
        <w:rPr>
          <w:rFonts w:eastAsia="Times New Roman"/>
          <w:sz w:val="24"/>
          <w:szCs w:val="24"/>
        </w:rPr>
        <w:t xml:space="preserve"> по составлению договоров и актов о предоставлении социальных услуг заведующими отделениями осуществляются в Автоматизированной информационной системе «Социальная защита Ленинградской области» (далее – АИС «Соцзащита»).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>С целью проведения проверки качества социальных услуг, оказываемых в форме социального обслуживания на дому, были запрошены журналы учета получателей социальных услуг, журналы учета оказанных социальных услуг, графики работы сотрудников отделений</w:t>
      </w:r>
      <w:r>
        <w:rPr>
          <w:rFonts w:eastAsia="Calibri"/>
          <w:sz w:val="24"/>
          <w:szCs w:val="24"/>
          <w:lang w:eastAsia="en-US"/>
        </w:rPr>
        <w:t>,</w:t>
      </w:r>
      <w:r w:rsidRPr="00E95261">
        <w:rPr>
          <w:rFonts w:eastAsia="Calibri"/>
          <w:sz w:val="24"/>
          <w:szCs w:val="24"/>
          <w:lang w:eastAsia="en-US"/>
        </w:rPr>
        <w:t xml:space="preserve"> др. отчетная документация.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Численность граждан, получивших социальные услуги по договорам о предоставлении социальных услуг</w:t>
      </w:r>
      <w:r>
        <w:rPr>
          <w:rFonts w:eastAsia="Times New Roman"/>
          <w:sz w:val="24"/>
          <w:szCs w:val="24"/>
        </w:rPr>
        <w:t>,</w:t>
      </w:r>
      <w:r w:rsidRPr="00E95261">
        <w:rPr>
          <w:rFonts w:eastAsia="Times New Roman"/>
          <w:sz w:val="24"/>
          <w:szCs w:val="24"/>
        </w:rPr>
        <w:t xml:space="preserve"> с 01.07.2018 по 31.12.2018 составила 306 человек, с 01.01.2019 по 31.12.2019</w:t>
      </w:r>
      <w:r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>317 человек</w:t>
      </w:r>
      <w:r>
        <w:rPr>
          <w:rFonts w:eastAsia="Times New Roman"/>
          <w:sz w:val="24"/>
          <w:szCs w:val="24"/>
        </w:rPr>
        <w:t>,</w:t>
      </w:r>
      <w:r w:rsidRPr="00E95261">
        <w:rPr>
          <w:rFonts w:eastAsia="Times New Roman"/>
          <w:sz w:val="24"/>
          <w:szCs w:val="24"/>
        </w:rPr>
        <w:t xml:space="preserve"> с 01.01.2020 по 31.12.2020 – 318 человек.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Проверено 9 личных дел получателей социальных услуг за </w:t>
      </w:r>
      <w:r w:rsidRPr="00E95261">
        <w:rPr>
          <w:rFonts w:eastAsia="Calibri"/>
          <w:sz w:val="24"/>
          <w:szCs w:val="24"/>
          <w:lang w:val="en-US" w:eastAsia="en-US"/>
        </w:rPr>
        <w:t>II</w:t>
      </w:r>
      <w:r w:rsidRPr="00E95261">
        <w:rPr>
          <w:rFonts w:eastAsia="Calibri"/>
          <w:sz w:val="24"/>
          <w:szCs w:val="24"/>
          <w:lang w:eastAsia="en-US"/>
        </w:rPr>
        <w:t xml:space="preserve"> полугодие 2018 года, 2019 и 2020 годов.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При проведении проверки личных дел получателей социальных услуг в форме социального обслуживания на дому </w:t>
      </w:r>
      <w:r w:rsidRPr="00E95261">
        <w:rPr>
          <w:rFonts w:eastAsia="Calibri"/>
          <w:b/>
          <w:sz w:val="24"/>
          <w:szCs w:val="24"/>
          <w:u w:val="single"/>
          <w:lang w:eastAsia="en-US"/>
        </w:rPr>
        <w:t>установлено: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>1.   В состав личных дел</w:t>
      </w:r>
      <w:r w:rsidRPr="00E95261">
        <w:rPr>
          <w:rFonts w:eastAsia="Calibri"/>
          <w:b/>
          <w:sz w:val="24"/>
          <w:szCs w:val="24"/>
          <w:lang w:eastAsia="en-US"/>
        </w:rPr>
        <w:t xml:space="preserve"> </w:t>
      </w:r>
      <w:r w:rsidRPr="00E95261">
        <w:rPr>
          <w:rFonts w:eastAsia="Calibri"/>
          <w:sz w:val="24"/>
          <w:szCs w:val="24"/>
          <w:lang w:eastAsia="en-US"/>
        </w:rPr>
        <w:t>(К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В.А., Б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 xml:space="preserve"> Н.К.,  Н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П.И.,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Л.Н., А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А.Г., Г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В.И., В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Е.П., Г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Т.И., З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 xml:space="preserve">Н.А.) </w:t>
      </w:r>
      <w:r w:rsidRPr="00E95261">
        <w:rPr>
          <w:rFonts w:eastAsia="Calibri"/>
          <w:b/>
          <w:sz w:val="24"/>
          <w:szCs w:val="24"/>
          <w:u w:val="single"/>
          <w:lang w:eastAsia="en-US"/>
        </w:rPr>
        <w:t>не включены</w:t>
      </w:r>
      <w:r w:rsidRPr="00E95261">
        <w:rPr>
          <w:rFonts w:eastAsia="Calibri"/>
          <w:sz w:val="24"/>
          <w:szCs w:val="24"/>
          <w:lang w:eastAsia="en-US"/>
        </w:rPr>
        <w:t xml:space="preserve"> акты оказанных социальных услуг (оригинал или копия), ведомость учета оказанных услуг, что не отвечает требованиям, установленным Порядком формирования и ведения личных дел получателей социальных услуг в стационарной форме с постоянным и временным проживанием, полустационарной форме и в форме социального обслуживания на дому (далее – Порядок), утвержденным </w:t>
      </w:r>
      <w:r w:rsidRPr="00E95261">
        <w:rPr>
          <w:rFonts w:eastAsia="Times New Roman"/>
          <w:sz w:val="24"/>
          <w:szCs w:val="24"/>
        </w:rPr>
        <w:t>распоряжением комитета от 19.12.2018 № 1194.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>Акты оказанных социальных услуг (оригинал или копия) и ведомость учета оказанных услуг сформированы отдельно</w:t>
      </w:r>
      <w:r>
        <w:rPr>
          <w:rFonts w:eastAsia="Calibri"/>
          <w:sz w:val="24"/>
          <w:szCs w:val="24"/>
          <w:lang w:eastAsia="en-US"/>
        </w:rPr>
        <w:t>, п</w:t>
      </w:r>
      <w:r w:rsidRPr="00E95261">
        <w:rPr>
          <w:rFonts w:eastAsia="Calibri"/>
          <w:sz w:val="24"/>
          <w:szCs w:val="24"/>
          <w:lang w:eastAsia="en-US"/>
        </w:rPr>
        <w:t>ри проверке предоставлены.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>2. Заявления о предоставлении социальных услуг получателей социальных услуг (К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Л.Н., личное дело за 2019 год;  В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 xml:space="preserve">Е.П., личное дело за 2020 год) оформлены </w:t>
      </w:r>
      <w:r w:rsidRPr="00E95261">
        <w:rPr>
          <w:rFonts w:eastAsia="Calibri"/>
          <w:b/>
          <w:sz w:val="24"/>
          <w:szCs w:val="24"/>
          <w:u w:val="single"/>
          <w:lang w:eastAsia="en-US"/>
        </w:rPr>
        <w:t>ненадлежащим образом</w:t>
      </w:r>
      <w:r w:rsidRPr="00E95261">
        <w:rPr>
          <w:rFonts w:eastAsia="Calibri"/>
          <w:sz w:val="24"/>
          <w:szCs w:val="24"/>
          <w:lang w:eastAsia="en-US"/>
        </w:rPr>
        <w:t xml:space="preserve"> (отсутствуют подписи заявителей)</w:t>
      </w:r>
      <w:r>
        <w:rPr>
          <w:rFonts w:eastAsia="Calibri"/>
          <w:sz w:val="24"/>
          <w:szCs w:val="24"/>
          <w:lang w:eastAsia="en-US"/>
        </w:rPr>
        <w:t>.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3.  </w:t>
      </w:r>
      <w:r>
        <w:rPr>
          <w:rFonts w:eastAsia="Calibri"/>
          <w:sz w:val="24"/>
          <w:szCs w:val="24"/>
          <w:lang w:eastAsia="en-US"/>
        </w:rPr>
        <w:t>В нарушении Порядка в</w:t>
      </w:r>
      <w:r w:rsidRPr="00E95261">
        <w:rPr>
          <w:rFonts w:eastAsia="Calibri"/>
          <w:sz w:val="24"/>
          <w:szCs w:val="24"/>
          <w:lang w:eastAsia="en-US"/>
        </w:rPr>
        <w:t xml:space="preserve"> личных делах получателей социальных услуг (К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В.А., Б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Н.К., В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Е.П., З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 xml:space="preserve">Н.А.) </w:t>
      </w:r>
      <w:r w:rsidRPr="00E95261">
        <w:rPr>
          <w:rFonts w:eastAsia="Calibri"/>
          <w:b/>
          <w:sz w:val="24"/>
          <w:szCs w:val="24"/>
          <w:u w:val="single"/>
          <w:lang w:eastAsia="en-US"/>
        </w:rPr>
        <w:t>отсутству</w:t>
      </w:r>
      <w:r>
        <w:rPr>
          <w:rFonts w:eastAsia="Calibri"/>
          <w:b/>
          <w:sz w:val="24"/>
          <w:szCs w:val="24"/>
          <w:u w:val="single"/>
          <w:lang w:eastAsia="en-US"/>
        </w:rPr>
        <w:t>ют</w:t>
      </w:r>
      <w:r w:rsidRPr="00E95261">
        <w:rPr>
          <w:rFonts w:eastAsia="Calibri"/>
          <w:b/>
          <w:sz w:val="24"/>
          <w:szCs w:val="24"/>
          <w:u w:val="single"/>
          <w:lang w:eastAsia="en-US"/>
        </w:rPr>
        <w:t xml:space="preserve"> расчет</w:t>
      </w:r>
      <w:r>
        <w:rPr>
          <w:rFonts w:eastAsia="Calibri"/>
          <w:b/>
          <w:sz w:val="24"/>
          <w:szCs w:val="24"/>
          <w:u w:val="single"/>
          <w:lang w:eastAsia="en-US"/>
        </w:rPr>
        <w:t>ы</w:t>
      </w:r>
      <w:r w:rsidRPr="00E95261">
        <w:rPr>
          <w:rFonts w:eastAsia="Calibri"/>
          <w:b/>
          <w:sz w:val="24"/>
          <w:szCs w:val="24"/>
          <w:u w:val="single"/>
          <w:lang w:eastAsia="en-US"/>
        </w:rPr>
        <w:t xml:space="preserve"> платы</w:t>
      </w:r>
      <w:r w:rsidRPr="00E95261">
        <w:rPr>
          <w:rFonts w:eastAsia="Calibri"/>
          <w:sz w:val="24"/>
          <w:szCs w:val="24"/>
          <w:lang w:eastAsia="en-US"/>
        </w:rPr>
        <w:t xml:space="preserve"> за предоставление социальных услуг, подписанны</w:t>
      </w:r>
      <w:r>
        <w:rPr>
          <w:rFonts w:eastAsia="Calibri"/>
          <w:sz w:val="24"/>
          <w:szCs w:val="24"/>
          <w:lang w:eastAsia="en-US"/>
        </w:rPr>
        <w:t>е</w:t>
      </w:r>
      <w:r w:rsidRPr="00E95261">
        <w:rPr>
          <w:rFonts w:eastAsia="Calibri"/>
          <w:sz w:val="24"/>
          <w:szCs w:val="24"/>
          <w:lang w:eastAsia="en-US"/>
        </w:rPr>
        <w:t xml:space="preserve"> должностным лицом, производившим расчет</w:t>
      </w:r>
      <w:r>
        <w:rPr>
          <w:rFonts w:eastAsia="Calibri"/>
          <w:sz w:val="24"/>
          <w:szCs w:val="24"/>
          <w:lang w:eastAsia="en-US"/>
        </w:rPr>
        <w:t>,</w:t>
      </w:r>
      <w:r w:rsidRPr="00E95261">
        <w:rPr>
          <w:rFonts w:eastAsia="Calibri"/>
          <w:sz w:val="24"/>
          <w:szCs w:val="24"/>
          <w:lang w:eastAsia="en-US"/>
        </w:rPr>
        <w:t xml:space="preserve"> главным бухгалтером, проверившим расчет платы и согласованны</w:t>
      </w:r>
      <w:r>
        <w:rPr>
          <w:rFonts w:eastAsia="Calibri"/>
          <w:sz w:val="24"/>
          <w:szCs w:val="24"/>
          <w:lang w:eastAsia="en-US"/>
        </w:rPr>
        <w:t>е</w:t>
      </w:r>
      <w:r w:rsidRPr="00E95261">
        <w:rPr>
          <w:rFonts w:eastAsia="Calibri"/>
          <w:sz w:val="24"/>
          <w:szCs w:val="24"/>
          <w:lang w:eastAsia="en-US"/>
        </w:rPr>
        <w:t xml:space="preserve"> с руководителем организации</w:t>
      </w:r>
      <w:r>
        <w:rPr>
          <w:rFonts w:eastAsia="Calibri"/>
          <w:sz w:val="24"/>
          <w:szCs w:val="24"/>
          <w:lang w:eastAsia="en-US"/>
        </w:rPr>
        <w:t>.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E95261">
        <w:rPr>
          <w:rFonts w:eastAsia="Calibri"/>
          <w:sz w:val="24"/>
          <w:szCs w:val="24"/>
          <w:lang w:eastAsia="en-US"/>
        </w:rPr>
        <w:t>4. Отмечается неудовлетворительное ведение личных дел получателей социальных услуг (К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В.А., Б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Н.К.,  Н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П.И.,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Л.Н., А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А.Г., Г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В.И., В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Е.П., Г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Т.И., З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Н.А.). Документы располагаются не в хронологическом порядке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E95261">
        <w:rPr>
          <w:rFonts w:eastAsia="Times New Roman"/>
          <w:sz w:val="24"/>
          <w:szCs w:val="24"/>
        </w:rPr>
        <w:t>скан</w:t>
      </w:r>
      <w:r>
        <w:rPr>
          <w:rFonts w:eastAsia="Times New Roman"/>
          <w:sz w:val="24"/>
          <w:szCs w:val="24"/>
        </w:rPr>
        <w:t>ированные копии</w:t>
      </w:r>
      <w:r w:rsidRPr="00E95261">
        <w:rPr>
          <w:rFonts w:eastAsia="Times New Roman"/>
          <w:sz w:val="24"/>
          <w:szCs w:val="24"/>
        </w:rPr>
        <w:t xml:space="preserve"> актов </w:t>
      </w:r>
      <w:r w:rsidRPr="00E95261">
        <w:rPr>
          <w:rFonts w:eastAsia="Calibri"/>
          <w:sz w:val="24"/>
          <w:szCs w:val="24"/>
          <w:lang w:eastAsia="en-US"/>
        </w:rPr>
        <w:t xml:space="preserve">оказанных социальных услуг </w:t>
      </w:r>
      <w:r w:rsidRPr="00E95261">
        <w:rPr>
          <w:rFonts w:eastAsia="Times New Roman"/>
          <w:sz w:val="24"/>
          <w:szCs w:val="24"/>
        </w:rPr>
        <w:t>вышеперечисленных получателей социальных услуг в АИС Соцзащита отсутствуют.</w:t>
      </w:r>
      <w:r w:rsidRPr="00E95261">
        <w:rPr>
          <w:rFonts w:eastAsia="Times New Roman"/>
          <w:sz w:val="24"/>
          <w:szCs w:val="24"/>
          <w:u w:val="single"/>
        </w:rPr>
        <w:t xml:space="preserve"> </w:t>
      </w:r>
    </w:p>
    <w:p w:rsidR="009B7CD1" w:rsidRPr="00E95261" w:rsidRDefault="009B7CD1" w:rsidP="009B7CD1">
      <w:pPr>
        <w:suppressAutoHyphens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</w:rPr>
        <w:t>С целью оценки качества предоставляемых</w:t>
      </w:r>
      <w:r w:rsidRPr="00E95261">
        <w:rPr>
          <w:rFonts w:eastAsia="Calibri"/>
          <w:sz w:val="24"/>
          <w:szCs w:val="24"/>
          <w:lang w:eastAsia="en-US"/>
        </w:rPr>
        <w:t xml:space="preserve"> услуг в соответствии с Порядком предоставления социальных услуг поставщиками социальных услуг в Ленинградской области, утвержденным Постановлением Правительства Ленинградской области от 22 декабря 2017 года № 606 осуществлен выход на дом к получателям социальных услуг: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</w:rPr>
        <w:t>1. И</w:t>
      </w:r>
      <w:r>
        <w:rPr>
          <w:rFonts w:eastAsia="Times New Roman"/>
          <w:sz w:val="24"/>
          <w:szCs w:val="24"/>
        </w:rPr>
        <w:t>.</w:t>
      </w:r>
      <w:r w:rsidRPr="00E95261">
        <w:rPr>
          <w:rFonts w:eastAsia="Times New Roman"/>
          <w:sz w:val="24"/>
          <w:szCs w:val="24"/>
        </w:rPr>
        <w:t xml:space="preserve">Н.В., 1937 г.р., проживающая по адресу: г. Сланцы, ул. Свердлова, д. </w:t>
      </w:r>
      <w:r>
        <w:rPr>
          <w:rFonts w:eastAsia="Times New Roman"/>
          <w:sz w:val="24"/>
          <w:szCs w:val="24"/>
        </w:rPr>
        <w:t>(данные изъяты)</w:t>
      </w:r>
      <w:r w:rsidRPr="00E95261">
        <w:rPr>
          <w:rFonts w:eastAsia="Times New Roman"/>
          <w:sz w:val="24"/>
          <w:szCs w:val="24"/>
        </w:rPr>
        <w:t xml:space="preserve">, кв. </w:t>
      </w:r>
      <w:r>
        <w:rPr>
          <w:rFonts w:eastAsia="Times New Roman"/>
          <w:sz w:val="24"/>
          <w:szCs w:val="24"/>
        </w:rPr>
        <w:t>(данные изъяты)</w:t>
      </w:r>
      <w:r w:rsidRPr="00E95261">
        <w:rPr>
          <w:rFonts w:eastAsia="Times New Roman"/>
          <w:sz w:val="24"/>
          <w:szCs w:val="24"/>
        </w:rPr>
        <w:t xml:space="preserve">. Является одиноко проживающей, получает социальные услуги на дому более 10 лет, </w:t>
      </w:r>
      <w:r w:rsidRPr="00E95261">
        <w:rPr>
          <w:rFonts w:eastAsia="Calibri"/>
          <w:sz w:val="24"/>
          <w:szCs w:val="24"/>
          <w:lang w:eastAsia="en-US"/>
        </w:rPr>
        <w:t>удовлетворена качеством и количеством пр</w:t>
      </w:r>
      <w:r>
        <w:rPr>
          <w:rFonts w:eastAsia="Calibri"/>
          <w:sz w:val="24"/>
          <w:szCs w:val="24"/>
          <w:lang w:eastAsia="en-US"/>
        </w:rPr>
        <w:t>едоставляемых социальных услуг, с</w:t>
      </w:r>
      <w:r w:rsidRPr="00E95261">
        <w:rPr>
          <w:rFonts w:eastAsia="Calibri"/>
          <w:sz w:val="24"/>
          <w:szCs w:val="24"/>
          <w:lang w:eastAsia="en-US"/>
        </w:rPr>
        <w:t xml:space="preserve">о слов </w:t>
      </w:r>
      <w:r>
        <w:rPr>
          <w:rFonts w:eastAsia="Calibri"/>
          <w:sz w:val="24"/>
          <w:szCs w:val="24"/>
          <w:lang w:eastAsia="en-US"/>
        </w:rPr>
        <w:t>получателя социальных услуг</w:t>
      </w:r>
      <w:r w:rsidRPr="00E95261">
        <w:rPr>
          <w:rFonts w:eastAsia="Calibri"/>
          <w:sz w:val="24"/>
          <w:szCs w:val="24"/>
          <w:lang w:eastAsia="en-US"/>
        </w:rPr>
        <w:t xml:space="preserve"> у нее сложились доброжелательные отношения с социальным работником</w:t>
      </w:r>
      <w:r>
        <w:rPr>
          <w:rFonts w:eastAsia="Calibri"/>
          <w:sz w:val="24"/>
          <w:szCs w:val="24"/>
          <w:lang w:eastAsia="en-US"/>
        </w:rPr>
        <w:t>, ж</w:t>
      </w:r>
      <w:r w:rsidRPr="00E95261">
        <w:rPr>
          <w:rFonts w:eastAsia="Calibri"/>
          <w:sz w:val="24"/>
          <w:szCs w:val="24"/>
          <w:lang w:eastAsia="en-US"/>
        </w:rPr>
        <w:t>алобы отсутствуют.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>2.  С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 xml:space="preserve">Р.П., 1934 г.р.,  проживающая по адресу: г. Сланцы, ул. Свердлова, дом 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Times New Roman"/>
          <w:sz w:val="24"/>
          <w:szCs w:val="24"/>
        </w:rPr>
        <w:t>данные изъяты)</w:t>
      </w:r>
      <w:r w:rsidRPr="00E95261">
        <w:rPr>
          <w:rFonts w:eastAsia="Calibri"/>
          <w:sz w:val="24"/>
          <w:szCs w:val="24"/>
          <w:lang w:eastAsia="en-US"/>
        </w:rPr>
        <w:t xml:space="preserve">, кв. 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Times New Roman"/>
          <w:sz w:val="24"/>
          <w:szCs w:val="24"/>
        </w:rPr>
        <w:t>данные изъяты)</w:t>
      </w:r>
      <w:r w:rsidRPr="00E95261">
        <w:rPr>
          <w:rFonts w:eastAsia="Calibri"/>
          <w:sz w:val="24"/>
          <w:szCs w:val="24"/>
          <w:lang w:eastAsia="en-US"/>
        </w:rPr>
        <w:t xml:space="preserve">.  </w:t>
      </w:r>
      <w:r w:rsidRPr="00E95261">
        <w:rPr>
          <w:rFonts w:eastAsia="Times New Roman"/>
          <w:sz w:val="24"/>
          <w:szCs w:val="24"/>
        </w:rPr>
        <w:t xml:space="preserve">Является одиноко проживающей, получает социальные услуги на </w:t>
      </w:r>
      <w:r w:rsidRPr="00E95261">
        <w:rPr>
          <w:rFonts w:eastAsia="Times New Roman"/>
          <w:sz w:val="24"/>
          <w:szCs w:val="24"/>
        </w:rPr>
        <w:lastRenderedPageBreak/>
        <w:t xml:space="preserve">дому с 2020 года, </w:t>
      </w:r>
      <w:r w:rsidRPr="00E95261">
        <w:rPr>
          <w:rFonts w:eastAsia="Calibri"/>
          <w:sz w:val="24"/>
          <w:szCs w:val="24"/>
          <w:lang w:eastAsia="en-US"/>
        </w:rPr>
        <w:t>удовлетворена качеством и количеством предоставляемых социальных услуг</w:t>
      </w:r>
      <w:r>
        <w:rPr>
          <w:rFonts w:eastAsia="Calibri"/>
          <w:sz w:val="24"/>
          <w:szCs w:val="24"/>
          <w:lang w:eastAsia="en-US"/>
        </w:rPr>
        <w:t>,</w:t>
      </w:r>
      <w:r w:rsidRPr="00E9526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ж</w:t>
      </w:r>
      <w:r w:rsidRPr="00E95261">
        <w:rPr>
          <w:rFonts w:eastAsia="Calibri"/>
          <w:sz w:val="24"/>
          <w:szCs w:val="24"/>
          <w:lang w:eastAsia="en-US"/>
        </w:rPr>
        <w:t xml:space="preserve">алобы отсутствуют. </w:t>
      </w:r>
    </w:p>
    <w:p w:rsidR="009B7CD1" w:rsidRPr="00E95261" w:rsidRDefault="009B7CD1" w:rsidP="009B7CD1">
      <w:pPr>
        <w:widowControl w:val="0"/>
        <w:jc w:val="center"/>
        <w:rPr>
          <w:rFonts w:eastAsia="Times New Roman"/>
          <w:b/>
          <w:sz w:val="24"/>
          <w:szCs w:val="24"/>
        </w:rPr>
      </w:pPr>
    </w:p>
    <w:p w:rsidR="009B7CD1" w:rsidRPr="00E95261" w:rsidRDefault="009B7CD1" w:rsidP="009B7CD1">
      <w:pPr>
        <w:widowControl w:val="0"/>
        <w:jc w:val="center"/>
        <w:rPr>
          <w:rFonts w:eastAsia="Times New Roman"/>
          <w:i/>
          <w:sz w:val="24"/>
          <w:szCs w:val="24"/>
          <w:u w:val="single"/>
        </w:rPr>
      </w:pPr>
      <w:r w:rsidRPr="00E95261">
        <w:rPr>
          <w:rFonts w:eastAsia="Times New Roman"/>
          <w:i/>
          <w:sz w:val="24"/>
          <w:szCs w:val="24"/>
          <w:u w:val="single"/>
        </w:rPr>
        <w:t>Социальное обслуживание в полустационарной форме</w:t>
      </w:r>
    </w:p>
    <w:p w:rsidR="009B7CD1" w:rsidRPr="00E95261" w:rsidRDefault="009B7CD1" w:rsidP="009B7CD1">
      <w:pPr>
        <w:suppressAutoHyphens/>
        <w:autoSpaceDE/>
        <w:autoSpaceDN/>
        <w:jc w:val="center"/>
        <w:rPr>
          <w:rFonts w:eastAsia="Times New Roman"/>
          <w:i/>
          <w:sz w:val="24"/>
          <w:szCs w:val="24"/>
        </w:rPr>
      </w:pPr>
      <w:r w:rsidRPr="00E95261">
        <w:rPr>
          <w:rFonts w:eastAsia="Times New Roman"/>
          <w:i/>
          <w:sz w:val="24"/>
          <w:szCs w:val="24"/>
          <w:u w:val="single"/>
        </w:rPr>
        <w:t>(дневное пребывание</w:t>
      </w:r>
      <w:r w:rsidRPr="00E95261">
        <w:rPr>
          <w:rFonts w:eastAsia="Times New Roman"/>
          <w:i/>
          <w:sz w:val="24"/>
          <w:szCs w:val="24"/>
        </w:rPr>
        <w:t>)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С целью оказания социальных услуг в полустационарной форме с дневным пребыванием в </w:t>
      </w:r>
      <w:r>
        <w:rPr>
          <w:rFonts w:eastAsia="Calibri"/>
          <w:sz w:val="24"/>
          <w:szCs w:val="24"/>
          <w:lang w:eastAsia="en-US"/>
        </w:rPr>
        <w:t>учреждении</w:t>
      </w:r>
      <w:r w:rsidRPr="00E95261">
        <w:rPr>
          <w:rFonts w:eastAsia="Calibri"/>
          <w:sz w:val="24"/>
          <w:szCs w:val="24"/>
          <w:lang w:eastAsia="en-US"/>
        </w:rPr>
        <w:t xml:space="preserve">  создано и функционирует реабилитационное отделение социального обслуживания с дневным пребыванием, заведующая  В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Н.А.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 xml:space="preserve">Заведующая отделением организует работу сотрудников отделения, а также формирует и ведет личные дела обслуживаемых граждан, журналы учета, графики и т.д. </w:t>
      </w:r>
    </w:p>
    <w:p w:rsidR="009B7CD1" w:rsidRPr="00E95261" w:rsidRDefault="009B7CD1" w:rsidP="009B7CD1">
      <w:pPr>
        <w:suppressAutoHyphens/>
        <w:autoSpaceDE/>
        <w:autoSpaceDN/>
        <w:ind w:firstLine="708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 xml:space="preserve"> Установлено, что работ</w:t>
      </w:r>
      <w:r>
        <w:rPr>
          <w:rFonts w:eastAsia="Times New Roman"/>
          <w:sz w:val="24"/>
          <w:szCs w:val="24"/>
        </w:rPr>
        <w:t>у</w:t>
      </w:r>
      <w:r w:rsidRPr="00E95261">
        <w:rPr>
          <w:rFonts w:eastAsia="Times New Roman"/>
          <w:sz w:val="24"/>
          <w:szCs w:val="24"/>
        </w:rPr>
        <w:t xml:space="preserve"> по составлению договоров и актов о предоставлении социальных услуг заведующая отделением осуществляет в программном продукте АИС «Соцзащита».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Calibri"/>
          <w:sz w:val="24"/>
          <w:szCs w:val="24"/>
          <w:lang w:eastAsia="en-US"/>
        </w:rPr>
        <w:t>С целью проведения проверки качества социальных услуг, оказываемых в полустационарной форме</w:t>
      </w:r>
      <w:r>
        <w:rPr>
          <w:rFonts w:eastAsia="Calibri"/>
          <w:sz w:val="24"/>
          <w:szCs w:val="24"/>
          <w:lang w:eastAsia="en-US"/>
        </w:rPr>
        <w:t>,</w:t>
      </w:r>
      <w:r w:rsidRPr="00E95261">
        <w:rPr>
          <w:rFonts w:eastAsia="Calibri"/>
          <w:sz w:val="24"/>
          <w:szCs w:val="24"/>
          <w:lang w:eastAsia="en-US"/>
        </w:rPr>
        <w:t xml:space="preserve"> были запрошены журналы учета получателей социальных услуг, журналы учета оказанных социальных услуг, графики работы сотрудников отделений</w:t>
      </w:r>
      <w:r>
        <w:rPr>
          <w:rFonts w:eastAsia="Calibri"/>
          <w:sz w:val="24"/>
          <w:szCs w:val="24"/>
          <w:lang w:eastAsia="en-US"/>
        </w:rPr>
        <w:t>,</w:t>
      </w:r>
      <w:r w:rsidRPr="00E95261">
        <w:rPr>
          <w:rFonts w:eastAsia="Calibri"/>
          <w:sz w:val="24"/>
          <w:szCs w:val="24"/>
          <w:lang w:eastAsia="en-US"/>
        </w:rPr>
        <w:t xml:space="preserve"> др. отчетная документация.</w:t>
      </w:r>
      <w:r w:rsidRPr="00E95261">
        <w:rPr>
          <w:rFonts w:eastAsia="Times New Roman"/>
          <w:sz w:val="24"/>
          <w:szCs w:val="24"/>
        </w:rPr>
        <w:t xml:space="preserve"> 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 xml:space="preserve">Вместе с тем, установлено, что специалистами реабилитационного отделения социального обслуживания не проводится анализ динамики состояния здоровья получателей социальных услуг. 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 xml:space="preserve">Журналы учета за </w:t>
      </w:r>
      <w:r w:rsidRPr="00E95261">
        <w:rPr>
          <w:rFonts w:eastAsia="Times New Roman"/>
          <w:sz w:val="24"/>
          <w:szCs w:val="24"/>
          <w:lang w:val="en-US" w:eastAsia="en-US"/>
        </w:rPr>
        <w:t>II</w:t>
      </w:r>
      <w:r w:rsidRPr="00E95261">
        <w:rPr>
          <w:rFonts w:eastAsia="Times New Roman"/>
          <w:sz w:val="24"/>
          <w:szCs w:val="24"/>
          <w:lang w:eastAsia="en-US"/>
        </w:rPr>
        <w:t xml:space="preserve"> полугодие 2018 года, 2019 и 2020 годов получателей социальных услуг на реабилитационном отделении социального обслуживания с дневным пребыванием оформлены на бумажном носителе.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Численность граждан, получивших социальные услуги по договорам о предоставлении социальных услуг в полустационарной форме</w:t>
      </w:r>
      <w:r>
        <w:rPr>
          <w:rFonts w:eastAsia="Times New Roman"/>
          <w:sz w:val="24"/>
          <w:szCs w:val="24"/>
        </w:rPr>
        <w:t>,</w:t>
      </w:r>
      <w:r w:rsidRPr="00E952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01.07.2018  по 31.12.2018</w:t>
      </w:r>
      <w:r w:rsidRPr="00E95261">
        <w:rPr>
          <w:rFonts w:eastAsia="Times New Roman"/>
          <w:sz w:val="24"/>
          <w:szCs w:val="24"/>
        </w:rPr>
        <w:t xml:space="preserve"> составила 185 человек, с 01.01.2019 по 31.12.2019</w:t>
      </w:r>
      <w:r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 xml:space="preserve"> 206 человек, с 01.01.2020 по 31.12.2020 – 202 человека.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 w:val="24"/>
          <w:szCs w:val="24"/>
        </w:rPr>
      </w:pPr>
      <w:r w:rsidRPr="00E95261">
        <w:rPr>
          <w:rFonts w:eastAsia="Times New Roman"/>
          <w:sz w:val="24"/>
          <w:szCs w:val="24"/>
          <w:lang w:eastAsia="en-US"/>
        </w:rPr>
        <w:t>П</w:t>
      </w:r>
      <w:r w:rsidRPr="00E95261">
        <w:rPr>
          <w:rFonts w:eastAsia="Calibri"/>
          <w:sz w:val="24"/>
          <w:szCs w:val="24"/>
          <w:lang w:eastAsia="en-US"/>
        </w:rPr>
        <w:t>роверено 7 личных дел</w:t>
      </w:r>
      <w:r w:rsidRPr="00E95261">
        <w:rPr>
          <w:rFonts w:eastAsia="Times New Roman"/>
          <w:sz w:val="24"/>
          <w:szCs w:val="24"/>
          <w:lang w:eastAsia="en-US"/>
        </w:rPr>
        <w:t xml:space="preserve"> за </w:t>
      </w:r>
      <w:r w:rsidRPr="00E95261">
        <w:rPr>
          <w:rFonts w:eastAsia="Times New Roman"/>
          <w:sz w:val="24"/>
          <w:szCs w:val="24"/>
          <w:lang w:val="en-US" w:eastAsia="en-US"/>
        </w:rPr>
        <w:t>II</w:t>
      </w:r>
      <w:r w:rsidRPr="00E95261">
        <w:rPr>
          <w:rFonts w:eastAsia="Times New Roman"/>
          <w:sz w:val="24"/>
          <w:szCs w:val="24"/>
          <w:lang w:eastAsia="en-US"/>
        </w:rPr>
        <w:t xml:space="preserve"> полугодие 2018 года, 2019 и 2020 годов</w:t>
      </w:r>
      <w:r w:rsidRPr="00E95261">
        <w:rPr>
          <w:rFonts w:eastAsia="Calibri"/>
          <w:sz w:val="24"/>
          <w:szCs w:val="24"/>
          <w:lang w:eastAsia="en-US"/>
        </w:rPr>
        <w:t xml:space="preserve"> получателей социальных услуг в полустационарной форме (П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В.Ф.,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В.А., С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Н.В., С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П.К., П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В.Я.,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Л.И., П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С.И.).При проведении проверки личных дел получателей социальных услуг в</w:t>
      </w:r>
      <w:r w:rsidRPr="00E9526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E95261">
        <w:rPr>
          <w:rFonts w:eastAsia="Calibri"/>
          <w:sz w:val="24"/>
          <w:szCs w:val="24"/>
          <w:lang w:eastAsia="en-US"/>
        </w:rPr>
        <w:t xml:space="preserve">полустационарной форме нарушения </w:t>
      </w:r>
      <w:r w:rsidRPr="00E95261">
        <w:rPr>
          <w:rFonts w:eastAsia="Calibri"/>
          <w:sz w:val="24"/>
          <w:szCs w:val="24"/>
          <w:u w:val="single"/>
          <w:lang w:eastAsia="en-US"/>
        </w:rPr>
        <w:t>не выявлены</w:t>
      </w:r>
      <w:r w:rsidRPr="00E95261"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Times New Roman"/>
          <w:color w:val="FF0000"/>
          <w:sz w:val="24"/>
          <w:szCs w:val="24"/>
        </w:rPr>
        <w:t xml:space="preserve"> 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Установлено, что скан</w:t>
      </w:r>
      <w:r>
        <w:rPr>
          <w:rFonts w:eastAsia="Times New Roman"/>
          <w:sz w:val="24"/>
          <w:szCs w:val="24"/>
        </w:rPr>
        <w:t xml:space="preserve">ированные </w:t>
      </w:r>
      <w:r w:rsidRPr="00E95261">
        <w:rPr>
          <w:rFonts w:eastAsia="Times New Roman"/>
          <w:sz w:val="24"/>
          <w:szCs w:val="24"/>
        </w:rPr>
        <w:t xml:space="preserve">копии актов получателей социальных услуг в АИС «Соцзащита»  </w:t>
      </w:r>
      <w:r w:rsidRPr="00E95261">
        <w:rPr>
          <w:rFonts w:eastAsia="Times New Roman"/>
          <w:b/>
          <w:sz w:val="24"/>
          <w:szCs w:val="24"/>
          <w:u w:val="single"/>
        </w:rPr>
        <w:t>не размещаются.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Calibri"/>
          <w:sz w:val="24"/>
          <w:szCs w:val="24"/>
          <w:lang w:eastAsia="en-US"/>
        </w:rPr>
        <w:t xml:space="preserve">На момент проведения проверки </w:t>
      </w:r>
      <w:r w:rsidRPr="00E95261">
        <w:rPr>
          <w:rFonts w:eastAsia="Times New Roman"/>
          <w:sz w:val="24"/>
          <w:szCs w:val="24"/>
        </w:rPr>
        <w:t>реабилитационного отделения социального обслуживания с дневным пребыванием, социальные услуги оказывались 37 гражданам, из них 17 гражданам во 2 смену с 13:00 до 17:00.Устный опрос получателей социальных услуг показал удовлетворенность качеством предоставленных социальных услуг.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b/>
          <w:sz w:val="24"/>
          <w:szCs w:val="24"/>
        </w:rPr>
      </w:pPr>
    </w:p>
    <w:p w:rsidR="009B7CD1" w:rsidRPr="00E95261" w:rsidRDefault="009B7CD1" w:rsidP="009B7CD1">
      <w:pPr>
        <w:suppressAutoHyphens/>
        <w:autoSpaceDE/>
        <w:autoSpaceDN/>
        <w:ind w:firstLine="709"/>
        <w:jc w:val="center"/>
        <w:rPr>
          <w:rFonts w:eastAsia="Times New Roman"/>
          <w:i/>
          <w:sz w:val="24"/>
          <w:szCs w:val="24"/>
          <w:u w:val="single"/>
        </w:rPr>
      </w:pPr>
      <w:r w:rsidRPr="00E95261">
        <w:rPr>
          <w:rFonts w:eastAsia="Times New Roman"/>
          <w:i/>
          <w:sz w:val="24"/>
          <w:szCs w:val="24"/>
          <w:u w:val="single"/>
        </w:rPr>
        <w:t>Социальное обслуживание в стационарной форме с временным проживанием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С целью оказания социальных услуг в стационарной форме с временным проживанием в </w:t>
      </w:r>
      <w:r>
        <w:rPr>
          <w:rFonts w:eastAsia="Calibri"/>
          <w:sz w:val="24"/>
          <w:szCs w:val="24"/>
          <w:lang w:eastAsia="en-US"/>
        </w:rPr>
        <w:t>учреждении</w:t>
      </w:r>
      <w:r w:rsidRPr="00E95261">
        <w:rPr>
          <w:rFonts w:eastAsia="Calibri"/>
          <w:sz w:val="24"/>
          <w:szCs w:val="24"/>
          <w:lang w:eastAsia="en-US"/>
        </w:rPr>
        <w:t xml:space="preserve">  создано и функционирует стационарное отделение с временным проживанием для совершеннолетних граждан, заведующая  В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Н.А.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 xml:space="preserve">Заведующая отделением организует работу сотрудников отделения, а также формирует и ведет личные дела обслуживаемых граждан, журналы учета, графики и т.д. </w:t>
      </w:r>
    </w:p>
    <w:p w:rsidR="009B7CD1" w:rsidRPr="00E95261" w:rsidRDefault="009B7CD1" w:rsidP="009B7CD1">
      <w:pPr>
        <w:suppressAutoHyphens/>
        <w:autoSpaceDE/>
        <w:autoSpaceDN/>
        <w:ind w:firstLine="708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 xml:space="preserve"> Установлено, что работ</w:t>
      </w:r>
      <w:r>
        <w:rPr>
          <w:rFonts w:eastAsia="Times New Roman"/>
          <w:sz w:val="24"/>
          <w:szCs w:val="24"/>
        </w:rPr>
        <w:t>у</w:t>
      </w:r>
      <w:r w:rsidRPr="00E95261">
        <w:rPr>
          <w:rFonts w:eastAsia="Times New Roman"/>
          <w:sz w:val="24"/>
          <w:szCs w:val="24"/>
        </w:rPr>
        <w:t xml:space="preserve"> по составлению договоров и актов о предоставлении социальных услуг заведующая отделением осуществляет в программном продукте АИС «Соцзащита».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Calibri"/>
          <w:sz w:val="24"/>
          <w:szCs w:val="24"/>
          <w:lang w:eastAsia="en-US"/>
        </w:rPr>
        <w:t xml:space="preserve">С целью проведения проверки качества социальных услуг, </w:t>
      </w:r>
      <w:r w:rsidRPr="00093CC5">
        <w:rPr>
          <w:rFonts w:eastAsia="Times New Roman"/>
          <w:sz w:val="24"/>
          <w:szCs w:val="24"/>
        </w:rPr>
        <w:t>оказываемых в стационарной</w:t>
      </w:r>
      <w:r w:rsidRPr="00E95261">
        <w:rPr>
          <w:rFonts w:eastAsia="Times New Roman"/>
          <w:i/>
          <w:sz w:val="24"/>
          <w:szCs w:val="24"/>
          <w:u w:val="single"/>
        </w:rPr>
        <w:t xml:space="preserve"> </w:t>
      </w:r>
      <w:r w:rsidRPr="00093CC5">
        <w:rPr>
          <w:rFonts w:eastAsia="Times New Roman"/>
          <w:sz w:val="24"/>
          <w:szCs w:val="24"/>
        </w:rPr>
        <w:t>форме с временным проживанием</w:t>
      </w:r>
      <w:r w:rsidRPr="00E95261">
        <w:rPr>
          <w:rFonts w:eastAsia="Calibri"/>
          <w:sz w:val="24"/>
          <w:szCs w:val="24"/>
          <w:lang w:eastAsia="en-US"/>
        </w:rPr>
        <w:t xml:space="preserve"> были запрошены журналы учета получателей социальных услуг, журналы учета оказанных социальных услуг, графики работы сотрудников отделений</w:t>
      </w:r>
      <w:r>
        <w:rPr>
          <w:rFonts w:eastAsia="Calibri"/>
          <w:sz w:val="24"/>
          <w:szCs w:val="24"/>
          <w:lang w:eastAsia="en-US"/>
        </w:rPr>
        <w:t xml:space="preserve"> и</w:t>
      </w:r>
      <w:r w:rsidRPr="00E95261">
        <w:rPr>
          <w:rFonts w:eastAsia="Calibri"/>
          <w:sz w:val="24"/>
          <w:szCs w:val="24"/>
          <w:lang w:eastAsia="en-US"/>
        </w:rPr>
        <w:t xml:space="preserve"> др. отчетная документация.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 xml:space="preserve">Журналы учета за </w:t>
      </w:r>
      <w:r w:rsidRPr="00E95261">
        <w:rPr>
          <w:rFonts w:eastAsia="Times New Roman"/>
          <w:sz w:val="24"/>
          <w:szCs w:val="24"/>
          <w:lang w:val="en-US" w:eastAsia="en-US"/>
        </w:rPr>
        <w:t>II</w:t>
      </w:r>
      <w:r w:rsidRPr="00E95261">
        <w:rPr>
          <w:rFonts w:eastAsia="Times New Roman"/>
          <w:sz w:val="24"/>
          <w:szCs w:val="24"/>
          <w:lang w:eastAsia="en-US"/>
        </w:rPr>
        <w:t xml:space="preserve"> полугодие 2018 года, 2019 и 2020 годов получателей социальных услуг на реабилитационном отделении социального обслуживания с дневным пребыванием оформлены на бумажном носителе.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Численность граждан, получивших социальные услуги по договорам о предоставлении социальных услуг в стационарной форме с временным проживанием</w:t>
      </w:r>
      <w:r>
        <w:rPr>
          <w:rFonts w:eastAsia="Times New Roman"/>
          <w:sz w:val="24"/>
          <w:szCs w:val="24"/>
        </w:rPr>
        <w:t>,</w:t>
      </w:r>
      <w:r w:rsidRPr="00E95261">
        <w:rPr>
          <w:rFonts w:eastAsia="Times New Roman"/>
          <w:sz w:val="24"/>
          <w:szCs w:val="24"/>
        </w:rPr>
        <w:t xml:space="preserve"> с 01.07.2018  по 31.12.2018 </w:t>
      </w:r>
      <w:r w:rsidRPr="00E95261">
        <w:rPr>
          <w:rFonts w:eastAsia="Times New Roman"/>
          <w:sz w:val="24"/>
          <w:szCs w:val="24"/>
        </w:rPr>
        <w:lastRenderedPageBreak/>
        <w:t>составила 60 человек, с 01.01.2019 по 31.12.2019</w:t>
      </w:r>
      <w:r>
        <w:rPr>
          <w:rFonts w:eastAsia="Times New Roman"/>
          <w:sz w:val="24"/>
          <w:szCs w:val="24"/>
        </w:rPr>
        <w:t xml:space="preserve"> -</w:t>
      </w:r>
      <w:r w:rsidRPr="00E95261">
        <w:rPr>
          <w:rFonts w:eastAsia="Times New Roman"/>
          <w:sz w:val="24"/>
          <w:szCs w:val="24"/>
        </w:rPr>
        <w:t>56 человек, с 01.01.2020 по 31.12.2020 – 35 человек.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>П</w:t>
      </w:r>
      <w:r w:rsidRPr="00E95261">
        <w:rPr>
          <w:rFonts w:eastAsia="Calibri"/>
          <w:sz w:val="24"/>
          <w:szCs w:val="24"/>
          <w:lang w:eastAsia="en-US"/>
        </w:rPr>
        <w:t>роверено 7 личных дел</w:t>
      </w:r>
      <w:r w:rsidRPr="00E95261">
        <w:rPr>
          <w:rFonts w:eastAsia="Times New Roman"/>
          <w:sz w:val="24"/>
          <w:szCs w:val="24"/>
          <w:lang w:eastAsia="en-US"/>
        </w:rPr>
        <w:t xml:space="preserve"> за </w:t>
      </w:r>
      <w:r w:rsidRPr="00E95261">
        <w:rPr>
          <w:rFonts w:eastAsia="Times New Roman"/>
          <w:sz w:val="24"/>
          <w:szCs w:val="24"/>
          <w:lang w:val="en-US" w:eastAsia="en-US"/>
        </w:rPr>
        <w:t>II</w:t>
      </w:r>
      <w:r w:rsidRPr="00E95261">
        <w:rPr>
          <w:rFonts w:eastAsia="Times New Roman"/>
          <w:sz w:val="24"/>
          <w:szCs w:val="24"/>
          <w:lang w:eastAsia="en-US"/>
        </w:rPr>
        <w:t xml:space="preserve"> полугодие 2018 года, 2019 и 2020 годов</w:t>
      </w:r>
      <w:r w:rsidRPr="00E95261">
        <w:rPr>
          <w:rFonts w:eastAsia="Calibri"/>
          <w:sz w:val="24"/>
          <w:szCs w:val="24"/>
          <w:lang w:eastAsia="en-US"/>
        </w:rPr>
        <w:t xml:space="preserve"> получателей социальных услуг в </w:t>
      </w:r>
      <w:r w:rsidRPr="00093CC5">
        <w:rPr>
          <w:rFonts w:eastAsia="Calibri"/>
          <w:sz w:val="24"/>
          <w:szCs w:val="24"/>
          <w:lang w:eastAsia="en-US"/>
        </w:rPr>
        <w:t xml:space="preserve">стационарной форме с временным проживанием </w:t>
      </w:r>
      <w:r w:rsidRPr="00E95261">
        <w:rPr>
          <w:rFonts w:eastAsia="Calibri"/>
          <w:sz w:val="24"/>
          <w:szCs w:val="24"/>
          <w:lang w:eastAsia="en-US"/>
        </w:rPr>
        <w:t>(Н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М.И., Т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А.И.,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А.В., М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К.И., К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А.М., П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>В.Г., Т</w:t>
      </w:r>
      <w:r>
        <w:rPr>
          <w:rFonts w:eastAsia="Calibri"/>
          <w:sz w:val="24"/>
          <w:szCs w:val="24"/>
          <w:lang w:eastAsia="en-US"/>
        </w:rPr>
        <w:t>.</w:t>
      </w:r>
      <w:r w:rsidRPr="00E95261">
        <w:rPr>
          <w:rFonts w:eastAsia="Calibri"/>
          <w:sz w:val="24"/>
          <w:szCs w:val="24"/>
          <w:lang w:eastAsia="en-US"/>
        </w:rPr>
        <w:t xml:space="preserve"> Т.С.).При проведении проверки личных дел получателей социальных услуг в</w:t>
      </w:r>
      <w:r w:rsidRPr="00E9526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093CC5">
        <w:rPr>
          <w:rFonts w:eastAsia="Calibri"/>
          <w:sz w:val="24"/>
          <w:szCs w:val="24"/>
          <w:lang w:eastAsia="en-US"/>
        </w:rPr>
        <w:t xml:space="preserve">стационарной форме с временным проживанием </w:t>
      </w:r>
      <w:r w:rsidRPr="00E95261">
        <w:rPr>
          <w:rFonts w:eastAsia="Calibri"/>
          <w:sz w:val="24"/>
          <w:szCs w:val="24"/>
          <w:lang w:eastAsia="en-US"/>
        </w:rPr>
        <w:t xml:space="preserve">нарушения </w:t>
      </w:r>
      <w:r w:rsidRPr="00E95261">
        <w:rPr>
          <w:rFonts w:eastAsia="Calibri"/>
          <w:sz w:val="24"/>
          <w:szCs w:val="24"/>
          <w:u w:val="single"/>
          <w:lang w:eastAsia="en-US"/>
        </w:rPr>
        <w:t>не выявлены.</w:t>
      </w:r>
    </w:p>
    <w:p w:rsidR="009B7CD1" w:rsidRPr="00E95261" w:rsidRDefault="009B7CD1" w:rsidP="009B7CD1">
      <w:pPr>
        <w:suppressAutoHyphens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Установлено, что скан</w:t>
      </w:r>
      <w:r>
        <w:rPr>
          <w:rFonts w:eastAsia="Times New Roman"/>
          <w:sz w:val="24"/>
          <w:szCs w:val="24"/>
        </w:rPr>
        <w:t xml:space="preserve">ированные </w:t>
      </w:r>
      <w:r w:rsidRPr="00E95261">
        <w:rPr>
          <w:rFonts w:eastAsia="Times New Roman"/>
          <w:sz w:val="24"/>
          <w:szCs w:val="24"/>
        </w:rPr>
        <w:t xml:space="preserve">копии актов получателей социальных услуг в АИС «Соцзащита»  </w:t>
      </w:r>
      <w:r w:rsidRPr="00E95261">
        <w:rPr>
          <w:rFonts w:eastAsia="Times New Roman"/>
          <w:b/>
          <w:sz w:val="24"/>
          <w:szCs w:val="24"/>
          <w:u w:val="single"/>
        </w:rPr>
        <w:t>не размещаются.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Calibri"/>
          <w:sz w:val="24"/>
          <w:szCs w:val="24"/>
          <w:lang w:eastAsia="en-US"/>
        </w:rPr>
        <w:t xml:space="preserve">На момент проведения проверки </w:t>
      </w:r>
      <w:r w:rsidRPr="00E95261">
        <w:rPr>
          <w:rFonts w:eastAsia="Times New Roman"/>
          <w:sz w:val="24"/>
          <w:szCs w:val="24"/>
        </w:rPr>
        <w:t>стационарного отделения с временным проживанием для совершеннолетних граждан, социальные услуги оказывались 18 гражданам.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E95261">
        <w:rPr>
          <w:rFonts w:eastAsia="Times New Roman"/>
          <w:sz w:val="24"/>
          <w:szCs w:val="24"/>
        </w:rPr>
        <w:t>Устный опрос получателей социальных услуг показал удовлетворенность качеством предоставленных социальных услуг.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</w:rPr>
        <w:t>В целях оценки качества предоставляемых услуг</w:t>
      </w:r>
      <w:r w:rsidRPr="00E95261">
        <w:rPr>
          <w:rFonts w:eastAsia="Calibri"/>
          <w:sz w:val="24"/>
          <w:szCs w:val="24"/>
          <w:lang w:eastAsia="en-US"/>
        </w:rPr>
        <w:t xml:space="preserve"> осуществлен осмотр рабочих мест профильных специалистов реабилитационного отделения социального обслуживания с дневным пребыванием и стационарного отделения с временным проживанием для совершеннолетних граждан, оказывающих социальные услуги, а также помещений для проведения занятий и помещений предназначенных для проживания получателей социальных услуг. В данных помещениях </w:t>
      </w:r>
      <w:r w:rsidRPr="00E95261">
        <w:rPr>
          <w:rFonts w:eastAsia="Times New Roman"/>
          <w:sz w:val="24"/>
          <w:szCs w:val="24"/>
        </w:rPr>
        <w:t>правила чистоты и гигиены соблюдаются.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</w:p>
    <w:p w:rsidR="009B7CD1" w:rsidRPr="00E95261" w:rsidRDefault="009B7CD1" w:rsidP="009B7CD1">
      <w:pPr>
        <w:widowControl w:val="0"/>
        <w:ind w:left="708"/>
        <w:jc w:val="center"/>
        <w:rPr>
          <w:rFonts w:eastAsia="Times New Roman"/>
          <w:i/>
          <w:sz w:val="24"/>
          <w:szCs w:val="24"/>
          <w:u w:val="single"/>
        </w:rPr>
      </w:pPr>
      <w:r w:rsidRPr="00E95261">
        <w:rPr>
          <w:rFonts w:eastAsia="Times New Roman"/>
          <w:i/>
          <w:sz w:val="24"/>
          <w:szCs w:val="24"/>
          <w:u w:val="single"/>
        </w:rPr>
        <w:t>Срочные социальные услуги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  <w:lang w:eastAsia="en-US"/>
        </w:rPr>
        <w:t>Согласно</w:t>
      </w:r>
      <w:r w:rsidRPr="00E95261">
        <w:rPr>
          <w:rFonts w:eastAsia="Times New Roman"/>
          <w:sz w:val="24"/>
          <w:szCs w:val="24"/>
        </w:rPr>
        <w:t xml:space="preserve"> сведениям </w:t>
      </w:r>
      <w:r w:rsidRPr="00E95261">
        <w:rPr>
          <w:rFonts w:eastAsia="Times New Roman"/>
          <w:sz w:val="24"/>
          <w:szCs w:val="24"/>
          <w:lang w:eastAsia="en-US"/>
        </w:rPr>
        <w:t xml:space="preserve">Реестра поставщиков социальных услуг в Ленинградской области в </w:t>
      </w:r>
      <w:r w:rsidRPr="00E95261">
        <w:rPr>
          <w:rFonts w:eastAsia="Times New Roman"/>
          <w:color w:val="000000"/>
          <w:sz w:val="24"/>
          <w:szCs w:val="24"/>
          <w:shd w:val="clear" w:color="auto" w:fill="FFFFFF"/>
        </w:rPr>
        <w:t>перечне предоставляемых социальных услуг по формам социального обслуживания и видам социальных услуг</w:t>
      </w:r>
      <w:r w:rsidRPr="00E95261">
        <w:rPr>
          <w:rFonts w:eastAsia="Times New Roman"/>
          <w:sz w:val="24"/>
          <w:szCs w:val="24"/>
          <w:lang w:eastAsia="en-US"/>
        </w:rPr>
        <w:t xml:space="preserve"> внесены сведения о срочных социальных услугах</w:t>
      </w:r>
      <w:r>
        <w:rPr>
          <w:rFonts w:eastAsia="Times New Roman"/>
          <w:sz w:val="24"/>
          <w:szCs w:val="24"/>
          <w:lang w:eastAsia="en-US"/>
        </w:rPr>
        <w:t>, предоставляемых учреждением</w:t>
      </w:r>
      <w:r w:rsidRPr="00E95261">
        <w:rPr>
          <w:rFonts w:eastAsia="Times New Roman"/>
          <w:sz w:val="24"/>
          <w:szCs w:val="24"/>
          <w:lang w:eastAsia="en-US"/>
        </w:rPr>
        <w:t>.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95261">
        <w:rPr>
          <w:rFonts w:eastAsia="Times New Roman"/>
          <w:sz w:val="24"/>
          <w:szCs w:val="24"/>
        </w:rPr>
        <w:t>Численность граждан, получ</w:t>
      </w:r>
      <w:r>
        <w:rPr>
          <w:rFonts w:eastAsia="Times New Roman"/>
          <w:sz w:val="24"/>
          <w:szCs w:val="24"/>
        </w:rPr>
        <w:t xml:space="preserve">ивших срочные социальные услуги, </w:t>
      </w:r>
      <w:r w:rsidRPr="00E95261">
        <w:rPr>
          <w:rFonts w:eastAsia="Times New Roman"/>
          <w:sz w:val="24"/>
          <w:szCs w:val="24"/>
        </w:rPr>
        <w:t xml:space="preserve">с 01.07.2018 по 31.12.2018 составила 21 человек, с 01.01.2019 по 31.12.2019 </w:t>
      </w:r>
      <w:r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 xml:space="preserve"> 67 человек, с 01.01.2020 по 31.12.2020 – 93 человека. </w:t>
      </w:r>
      <w:r w:rsidRPr="00E95261">
        <w:rPr>
          <w:rFonts w:eastAsia="Calibri"/>
          <w:sz w:val="24"/>
          <w:szCs w:val="24"/>
          <w:lang w:eastAsia="en-US"/>
        </w:rPr>
        <w:t>При проверк</w:t>
      </w:r>
      <w:r>
        <w:rPr>
          <w:rFonts w:eastAsia="Calibri"/>
          <w:sz w:val="24"/>
          <w:szCs w:val="24"/>
          <w:lang w:eastAsia="en-US"/>
        </w:rPr>
        <w:t>е</w:t>
      </w:r>
      <w:r w:rsidRPr="00E95261">
        <w:rPr>
          <w:rFonts w:eastAsia="Calibri"/>
          <w:sz w:val="24"/>
          <w:szCs w:val="24"/>
          <w:lang w:eastAsia="en-US"/>
        </w:rPr>
        <w:t xml:space="preserve"> личных дел получателей срочных социальных услуг нарушения </w:t>
      </w:r>
      <w:r w:rsidRPr="00E95261">
        <w:rPr>
          <w:rFonts w:eastAsia="Calibri"/>
          <w:sz w:val="24"/>
          <w:szCs w:val="24"/>
          <w:u w:val="single"/>
          <w:lang w:eastAsia="en-US"/>
        </w:rPr>
        <w:t>не выявлены</w:t>
      </w:r>
      <w:r w:rsidRPr="00E95261">
        <w:rPr>
          <w:rFonts w:eastAsia="Calibri"/>
          <w:sz w:val="24"/>
          <w:szCs w:val="24"/>
          <w:lang w:eastAsia="en-US"/>
        </w:rPr>
        <w:t>.</w:t>
      </w:r>
    </w:p>
    <w:p w:rsidR="009B7CD1" w:rsidRPr="00E95261" w:rsidRDefault="009B7CD1" w:rsidP="009B7CD1">
      <w:pPr>
        <w:suppressAutoHyphens/>
        <w:adjustRightInd w:val="0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922518">
        <w:rPr>
          <w:rFonts w:eastAsia="Times New Roman"/>
          <w:sz w:val="24"/>
          <w:szCs w:val="24"/>
        </w:rPr>
        <w:t xml:space="preserve">По итогам контрольных мероприятий учреждению </w:t>
      </w:r>
      <w:r w:rsidRPr="00922518">
        <w:rPr>
          <w:rFonts w:eastAsia="Times New Roman"/>
          <w:b/>
          <w:sz w:val="24"/>
          <w:szCs w:val="24"/>
          <w:u w:val="single"/>
        </w:rPr>
        <w:t>рекомендовано:</w:t>
      </w:r>
    </w:p>
    <w:p w:rsidR="009B7CD1" w:rsidRPr="00E95261" w:rsidRDefault="009B7CD1" w:rsidP="009B7CD1">
      <w:pPr>
        <w:suppressAutoHyphens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22518"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>личные дела получателей социальных услуг формировать и вести в соответствии с требованиями, установленными Порядком</w:t>
      </w:r>
      <w:r w:rsidRPr="00922518">
        <w:rPr>
          <w:rFonts w:eastAsia="Times New Roman"/>
          <w:sz w:val="24"/>
          <w:szCs w:val="24"/>
        </w:rPr>
        <w:t>;</w:t>
      </w:r>
    </w:p>
    <w:p w:rsidR="009B7CD1" w:rsidRPr="00E95261" w:rsidRDefault="009B7CD1" w:rsidP="009B7CD1">
      <w:pPr>
        <w:suppressAutoHyphens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22518"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>при формировании актов получателей социальных услуг в программном продукте АИС «Соцзащита» размещать скан</w:t>
      </w:r>
      <w:r w:rsidRPr="00922518">
        <w:rPr>
          <w:rFonts w:eastAsia="Times New Roman"/>
          <w:sz w:val="24"/>
          <w:szCs w:val="24"/>
        </w:rPr>
        <w:t>ированные копии</w:t>
      </w:r>
      <w:r w:rsidRPr="00E95261">
        <w:rPr>
          <w:rFonts w:eastAsia="Times New Roman"/>
          <w:sz w:val="24"/>
          <w:szCs w:val="24"/>
        </w:rPr>
        <w:t xml:space="preserve"> актов получателей социальных услуг</w:t>
      </w:r>
      <w:r w:rsidRPr="00922518">
        <w:rPr>
          <w:rFonts w:eastAsia="Times New Roman"/>
          <w:sz w:val="24"/>
          <w:szCs w:val="24"/>
        </w:rPr>
        <w:t>;</w:t>
      </w:r>
    </w:p>
    <w:p w:rsidR="009B7CD1" w:rsidRPr="00922518" w:rsidRDefault="009B7CD1" w:rsidP="009B7CD1">
      <w:pPr>
        <w:suppressAutoHyphens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922518"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>документы в личном деле получателей социальных услуг располагать по хронологическому принципу</w:t>
      </w:r>
      <w:r w:rsidRPr="00922518">
        <w:rPr>
          <w:rFonts w:eastAsia="Times New Roman"/>
          <w:sz w:val="24"/>
          <w:szCs w:val="24"/>
        </w:rPr>
        <w:t>;</w:t>
      </w:r>
    </w:p>
    <w:p w:rsidR="009B7CD1" w:rsidRPr="00E95261" w:rsidRDefault="009B7CD1" w:rsidP="009B7CD1">
      <w:pPr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</w:rPr>
      </w:pPr>
      <w:r w:rsidRPr="00922518">
        <w:rPr>
          <w:rFonts w:eastAsia="Times New Roman"/>
          <w:sz w:val="24"/>
          <w:szCs w:val="24"/>
        </w:rPr>
        <w:t>-</w:t>
      </w:r>
      <w:r w:rsidRPr="00E95261">
        <w:rPr>
          <w:rFonts w:eastAsia="Times New Roman"/>
          <w:sz w:val="24"/>
          <w:szCs w:val="24"/>
        </w:rPr>
        <w:t xml:space="preserve">проводить анализ динамики состояния здоровья получателей социальных услуг. </w:t>
      </w:r>
    </w:p>
    <w:p w:rsidR="009B7CD1" w:rsidRDefault="009B7CD1" w:rsidP="009B7CD1"/>
    <w:p w:rsidR="00E95261" w:rsidRPr="00E95261" w:rsidRDefault="00922518" w:rsidP="009B7CD1">
      <w:pPr>
        <w:suppressAutoHyphens/>
        <w:autoSpaceDE/>
        <w:autoSpaceDN/>
        <w:ind w:firstLine="709"/>
        <w:jc w:val="both"/>
        <w:rPr>
          <w:rFonts w:eastAsia="Times New Roman"/>
          <w:sz w:val="16"/>
          <w:szCs w:val="16"/>
        </w:rPr>
      </w:pPr>
      <w:r w:rsidRPr="00E95261">
        <w:rPr>
          <w:rFonts w:eastAsia="Times New Roman"/>
          <w:sz w:val="24"/>
          <w:szCs w:val="24"/>
        </w:rPr>
        <w:t xml:space="preserve"> </w:t>
      </w:r>
    </w:p>
    <w:p w:rsidR="00406616" w:rsidRDefault="00406616" w:rsidP="00406616">
      <w:pPr>
        <w:autoSpaceDE/>
        <w:autoSpaceDN/>
        <w:ind w:firstLine="851"/>
        <w:jc w:val="both"/>
        <w:rPr>
          <w:rFonts w:eastAsia="Times New Roman"/>
          <w:i/>
          <w:sz w:val="24"/>
          <w:szCs w:val="24"/>
          <w:lang w:eastAsia="en-US"/>
        </w:rPr>
      </w:pPr>
      <w:r w:rsidRPr="00BA62C8">
        <w:rPr>
          <w:rFonts w:eastAsia="Times New Roman"/>
          <w:i/>
          <w:sz w:val="24"/>
          <w:szCs w:val="24"/>
          <w:lang w:eastAsia="en-US"/>
        </w:rPr>
        <w:t xml:space="preserve">Целевое использование средств о предоставлении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работ). </w:t>
      </w:r>
    </w:p>
    <w:p w:rsidR="00D87327" w:rsidRPr="00CF182B" w:rsidRDefault="00290088" w:rsidP="00290088">
      <w:pPr>
        <w:autoSpaceDE/>
        <w:autoSpaceDN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</w:t>
      </w:r>
      <w:r w:rsidR="00D87327" w:rsidRPr="00CF182B">
        <w:rPr>
          <w:rFonts w:eastAsia="Calibri"/>
          <w:sz w:val="24"/>
          <w:szCs w:val="24"/>
          <w:u w:val="single"/>
          <w:lang w:eastAsia="en-US"/>
        </w:rPr>
        <w:t>Предоставление услуг с использованием технологий социального обслуживания «Заботливый сосед» и «Служба сиделок» для граждан пожилого возраста и инвалидов.</w:t>
      </w:r>
    </w:p>
    <w:p w:rsidR="00C34E25" w:rsidRDefault="00C34E25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</w:p>
    <w:p w:rsidR="00C34E25" w:rsidRPr="00CF182B" w:rsidRDefault="00C34E25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</w:rPr>
        <w:t>Реализация технологии социального обслуживания «Служба сиделок»</w:t>
      </w:r>
      <w:r>
        <w:rPr>
          <w:rFonts w:eastAsiaTheme="minorHAnsi"/>
          <w:sz w:val="24"/>
          <w:szCs w:val="24"/>
        </w:rPr>
        <w:t xml:space="preserve"> в Ленинградской области </w:t>
      </w:r>
      <w:r w:rsidRPr="00CF182B">
        <w:rPr>
          <w:rFonts w:eastAsiaTheme="minorHAnsi"/>
          <w:sz w:val="24"/>
          <w:szCs w:val="24"/>
        </w:rPr>
        <w:t xml:space="preserve"> осуществля</w:t>
      </w:r>
      <w:r>
        <w:rPr>
          <w:rFonts w:eastAsiaTheme="minorHAnsi"/>
          <w:sz w:val="24"/>
          <w:szCs w:val="24"/>
        </w:rPr>
        <w:t>ется</w:t>
      </w:r>
      <w:r w:rsidRPr="00CF182B">
        <w:rPr>
          <w:rFonts w:eastAsiaTheme="minorHAnsi"/>
          <w:sz w:val="24"/>
          <w:szCs w:val="24"/>
        </w:rPr>
        <w:t xml:space="preserve"> в соответствии с приказом комитета по социальной защите населения Ленинградской области от 27.06.2018 № 14 «Об утверждении получателей, условий и порядка предоставления услуг с использованием технологий социального обслуживания и признании утративших силу некоторых приказов комитета по социальной защите населения Ленинградской области» (далее – Приказ, Порядок)</w:t>
      </w:r>
      <w:r>
        <w:rPr>
          <w:rFonts w:eastAsiaTheme="minorHAnsi"/>
          <w:sz w:val="24"/>
          <w:szCs w:val="24"/>
        </w:rPr>
        <w:t xml:space="preserve"> и </w:t>
      </w:r>
      <w:r w:rsidRPr="00CF182B">
        <w:rPr>
          <w:rFonts w:eastAsiaTheme="minorHAnsi"/>
          <w:sz w:val="24"/>
          <w:szCs w:val="24"/>
          <w:lang w:eastAsia="en-US"/>
        </w:rPr>
        <w:t>распоряжением комитета от 10 сентября 2019 года № 2768 «О предоставлении услуг с использование технологии социального обслуживания «Служба сиделок» (далее – распоряжение «Служба сиделок»)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34E25" w:rsidRPr="00CF182B" w:rsidRDefault="00C34E25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</w:rPr>
        <w:lastRenderedPageBreak/>
        <w:t>Реализация технологии социального обслуживания «</w:t>
      </w:r>
      <w:r>
        <w:rPr>
          <w:rFonts w:eastAsiaTheme="minorHAnsi"/>
          <w:sz w:val="24"/>
          <w:szCs w:val="24"/>
        </w:rPr>
        <w:t>Заботливый сосед</w:t>
      </w:r>
      <w:r w:rsidRPr="00CF182B">
        <w:rPr>
          <w:rFonts w:eastAsiaTheme="minorHAnsi"/>
          <w:sz w:val="24"/>
          <w:szCs w:val="24"/>
        </w:rPr>
        <w:t>»</w:t>
      </w:r>
      <w:r>
        <w:rPr>
          <w:rFonts w:eastAsiaTheme="minorHAnsi"/>
          <w:sz w:val="24"/>
          <w:szCs w:val="24"/>
        </w:rPr>
        <w:t xml:space="preserve"> в Ленинградской области </w:t>
      </w:r>
      <w:r w:rsidRPr="00CF182B">
        <w:rPr>
          <w:rFonts w:eastAsiaTheme="minorHAnsi"/>
          <w:sz w:val="24"/>
          <w:szCs w:val="24"/>
        </w:rPr>
        <w:t xml:space="preserve"> осуществля</w:t>
      </w:r>
      <w:r>
        <w:rPr>
          <w:rFonts w:eastAsiaTheme="minorHAnsi"/>
          <w:sz w:val="24"/>
          <w:szCs w:val="24"/>
        </w:rPr>
        <w:t>ется</w:t>
      </w:r>
      <w:r w:rsidRPr="00CF182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на основании </w:t>
      </w:r>
      <w:r w:rsidRPr="00CF182B">
        <w:rPr>
          <w:rFonts w:eastAsiaTheme="minorHAnsi"/>
          <w:sz w:val="24"/>
          <w:szCs w:val="24"/>
          <w:lang w:eastAsia="en-US"/>
        </w:rPr>
        <w:t>распоряжени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CF182B">
        <w:rPr>
          <w:rFonts w:eastAsiaTheme="minorHAnsi"/>
          <w:sz w:val="24"/>
          <w:szCs w:val="24"/>
          <w:lang w:eastAsia="en-US"/>
        </w:rPr>
        <w:t xml:space="preserve"> комитета по социальной защите населения Ленинградской области от 10 сентября 2019 года № 2769 «О предоставлении услуг с использованием технологии социального обслуживания «Заботливый сосед» для граждан пожилого возраста и инвалидов в Ленинградской области» (далее – Порядок)</w:t>
      </w:r>
      <w:r w:rsidRPr="00CF182B">
        <w:rPr>
          <w:rFonts w:eastAsiaTheme="minorHAnsi"/>
          <w:vanish/>
          <w:sz w:val="24"/>
          <w:szCs w:val="24"/>
          <w:lang w:eastAsia="en-US"/>
        </w:rPr>
        <w:t>Распоряжение)РарАрРРР  Рррррррррррррррррррррррр итиииииииии</w:t>
      </w:r>
      <w:r w:rsidRPr="00CF182B">
        <w:rPr>
          <w:rFonts w:eastAsiaTheme="minorHAnsi"/>
          <w:sz w:val="24"/>
          <w:szCs w:val="24"/>
          <w:lang w:eastAsia="en-US"/>
        </w:rPr>
        <w:t>.</w:t>
      </w:r>
    </w:p>
    <w:p w:rsidR="00CF182B" w:rsidRPr="00CF182B" w:rsidRDefault="00CF182B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CF182B">
        <w:rPr>
          <w:rFonts w:eastAsiaTheme="minorHAnsi"/>
          <w:sz w:val="24"/>
          <w:szCs w:val="24"/>
        </w:rPr>
        <w:t>В 2018</w:t>
      </w:r>
      <w:r>
        <w:rPr>
          <w:rFonts w:eastAsiaTheme="minorHAnsi"/>
          <w:sz w:val="24"/>
          <w:szCs w:val="24"/>
        </w:rPr>
        <w:t xml:space="preserve"> и 2019</w:t>
      </w:r>
      <w:r w:rsidRPr="00CF182B">
        <w:rPr>
          <w:rFonts w:eastAsiaTheme="minorHAnsi"/>
          <w:sz w:val="24"/>
          <w:szCs w:val="24"/>
        </w:rPr>
        <w:t xml:space="preserve"> год</w:t>
      </w:r>
      <w:r>
        <w:rPr>
          <w:rFonts w:eastAsiaTheme="minorHAnsi"/>
          <w:sz w:val="24"/>
          <w:szCs w:val="24"/>
        </w:rPr>
        <w:t>ах</w:t>
      </w:r>
      <w:r w:rsidRPr="00CF182B">
        <w:rPr>
          <w:rFonts w:eastAsiaTheme="minorHAnsi"/>
          <w:sz w:val="24"/>
          <w:szCs w:val="24"/>
        </w:rPr>
        <w:t xml:space="preserve"> в соответствии с соглашени</w:t>
      </w:r>
      <w:r>
        <w:rPr>
          <w:rFonts w:eastAsiaTheme="minorHAnsi"/>
          <w:sz w:val="24"/>
          <w:szCs w:val="24"/>
        </w:rPr>
        <w:t>ями</w:t>
      </w:r>
      <w:r w:rsidRPr="00CF182B">
        <w:rPr>
          <w:rFonts w:eastAsiaTheme="minorHAnsi"/>
          <w:sz w:val="24"/>
          <w:szCs w:val="24"/>
        </w:rPr>
        <w:t xml:space="preserve"> от 26.07.2018 года № 130</w:t>
      </w:r>
      <w:r>
        <w:rPr>
          <w:rFonts w:eastAsiaTheme="minorHAnsi"/>
          <w:sz w:val="24"/>
          <w:szCs w:val="24"/>
        </w:rPr>
        <w:t xml:space="preserve"> и </w:t>
      </w:r>
      <w:r w:rsidRPr="00CF182B">
        <w:rPr>
          <w:rFonts w:eastAsiaTheme="minorHAnsi"/>
          <w:sz w:val="24"/>
          <w:szCs w:val="24"/>
        </w:rPr>
        <w:t xml:space="preserve">от 29.12.2018 № 395  «О предоставлении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 </w:t>
      </w:r>
      <w:r>
        <w:rPr>
          <w:rFonts w:eastAsiaTheme="minorHAnsi"/>
          <w:sz w:val="24"/>
          <w:szCs w:val="24"/>
          <w:lang w:eastAsia="en-US"/>
        </w:rPr>
        <w:t>учреждению</w:t>
      </w:r>
      <w:r w:rsidRPr="00CF182B">
        <w:rPr>
          <w:rFonts w:eastAsiaTheme="minorHAnsi"/>
          <w:sz w:val="24"/>
          <w:szCs w:val="24"/>
        </w:rPr>
        <w:t xml:space="preserve"> на реализацию технологии социального обслуживания «Служба сиделок» для граждан пожилого возраста и инвалидов (далее – «Служба сиделок») были выделены средства из областного бюджета в размере 950 535 рублей</w:t>
      </w:r>
      <w:r>
        <w:rPr>
          <w:rFonts w:eastAsiaTheme="minorHAnsi"/>
          <w:sz w:val="24"/>
          <w:szCs w:val="24"/>
        </w:rPr>
        <w:t xml:space="preserve"> и </w:t>
      </w:r>
      <w:r w:rsidRPr="00CF182B">
        <w:rPr>
          <w:rFonts w:eastAsiaTheme="minorHAnsi"/>
          <w:sz w:val="24"/>
          <w:szCs w:val="24"/>
        </w:rPr>
        <w:t>2 400 000 рублей</w:t>
      </w:r>
      <w:r>
        <w:rPr>
          <w:rFonts w:eastAsiaTheme="minorHAnsi"/>
          <w:sz w:val="24"/>
          <w:szCs w:val="24"/>
        </w:rPr>
        <w:t xml:space="preserve"> соответственно.</w:t>
      </w:r>
      <w:r w:rsidRPr="00CF182B">
        <w:rPr>
          <w:rFonts w:eastAsiaTheme="minorHAnsi"/>
          <w:sz w:val="24"/>
          <w:szCs w:val="24"/>
        </w:rPr>
        <w:t xml:space="preserve">  </w:t>
      </w:r>
    </w:p>
    <w:p w:rsidR="00CF182B" w:rsidRPr="00CF182B" w:rsidRDefault="00CF182B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Также</w:t>
      </w:r>
      <w:r w:rsidRPr="00CF182B">
        <w:rPr>
          <w:rFonts w:eastAsiaTheme="minorHAnsi"/>
          <w:sz w:val="24"/>
          <w:szCs w:val="24"/>
        </w:rPr>
        <w:t xml:space="preserve"> в рамках соглашения от 29.12.2018 № 395 </w:t>
      </w:r>
      <w:r>
        <w:rPr>
          <w:rFonts w:eastAsiaTheme="minorHAnsi"/>
          <w:sz w:val="24"/>
          <w:szCs w:val="24"/>
        </w:rPr>
        <w:t>учреждению выделены бюджетные средства</w:t>
      </w:r>
      <w:r w:rsidRPr="00CF182B">
        <w:rPr>
          <w:rFonts w:eastAsiaTheme="minorHAnsi"/>
          <w:sz w:val="24"/>
          <w:szCs w:val="24"/>
        </w:rPr>
        <w:t xml:space="preserve"> в размере 130 000 рублей на реализацию технологии социального обслуживания «Заботливый сосед».</w:t>
      </w:r>
    </w:p>
    <w:p w:rsidR="00CF182B" w:rsidRPr="00CF182B" w:rsidRDefault="00CF182B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CF182B">
        <w:rPr>
          <w:rFonts w:eastAsiaTheme="minorHAnsi"/>
          <w:sz w:val="24"/>
          <w:szCs w:val="24"/>
        </w:rPr>
        <w:t xml:space="preserve">В 2020 году в рамках соглашения от 27.12.2019 № 403 </w:t>
      </w:r>
      <w:r w:rsidRPr="00CF182B">
        <w:rPr>
          <w:rFonts w:eastAsia="Times New Roman" w:cstheme="minorBidi"/>
          <w:sz w:val="24"/>
          <w:szCs w:val="24"/>
        </w:rPr>
        <w:t xml:space="preserve">о предоставлении субсидий на иные цели, не связанные с финансовым обеспечением выполнения государственного задания на оказание государственных услуг (выполнение работ) </w:t>
      </w:r>
      <w:r w:rsidRPr="00CF182B">
        <w:rPr>
          <w:rFonts w:eastAsiaTheme="minorHAnsi"/>
          <w:sz w:val="24"/>
          <w:szCs w:val="24"/>
        </w:rPr>
        <w:t>на реализацию технологии социального обслуживания «Заботливый сосед» были выделены средства областного бюджета в размере 188 719 рублей.</w:t>
      </w:r>
    </w:p>
    <w:p w:rsidR="00CF182B" w:rsidRPr="00CF182B" w:rsidRDefault="00CF182B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CF182B">
        <w:rPr>
          <w:rFonts w:eastAsiaTheme="minorHAnsi"/>
          <w:sz w:val="24"/>
          <w:szCs w:val="24"/>
        </w:rPr>
        <w:t xml:space="preserve">В рамках реализации инновационных технологий социального обслуживания </w:t>
      </w:r>
      <w:r>
        <w:rPr>
          <w:rFonts w:eastAsiaTheme="minorHAnsi"/>
          <w:sz w:val="24"/>
          <w:szCs w:val="24"/>
          <w:lang w:eastAsia="en-US"/>
        </w:rPr>
        <w:t>учреждением</w:t>
      </w:r>
      <w:r w:rsidRPr="00CF182B">
        <w:rPr>
          <w:rFonts w:eastAsiaTheme="minorHAnsi"/>
          <w:sz w:val="24"/>
          <w:szCs w:val="24"/>
        </w:rPr>
        <w:t xml:space="preserve"> согласно предоставленным отчетным документам, утвержденным Соглашением, услуги оказаны:</w:t>
      </w:r>
    </w:p>
    <w:p w:rsidR="00CF182B" w:rsidRPr="00CF182B" w:rsidRDefault="00C34E25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>«Служба сиделок» в 2018 году 15 гражданам, в 2019</w:t>
      </w:r>
      <w:r w:rsidR="00CF182B" w:rsidRPr="00CF182B">
        <w:rPr>
          <w:rFonts w:eastAsiaTheme="minorHAnsi"/>
          <w:sz w:val="24"/>
          <w:szCs w:val="24"/>
        </w:rPr>
        <w:t xml:space="preserve"> году 17 гражданам;</w:t>
      </w:r>
    </w:p>
    <w:p w:rsidR="00CF182B" w:rsidRPr="00CF182B" w:rsidRDefault="00C34E25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</w:t>
      </w:r>
      <w:r w:rsidR="00CF182B" w:rsidRPr="00CF182B">
        <w:rPr>
          <w:rFonts w:eastAsiaTheme="minorHAnsi"/>
          <w:sz w:val="24"/>
          <w:szCs w:val="24"/>
        </w:rPr>
        <w:t>«Заботливый сосед» в 2019 году 2 гражданам, в 2020 году 1 гражданину.</w:t>
      </w:r>
    </w:p>
    <w:p w:rsidR="00CF182B" w:rsidRPr="00CF182B" w:rsidRDefault="00C34E25" w:rsidP="00CF182B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CF182B" w:rsidRPr="00CF182B">
        <w:rPr>
          <w:rFonts w:eastAsiaTheme="minorHAnsi"/>
          <w:sz w:val="24"/>
          <w:szCs w:val="24"/>
          <w:lang w:eastAsia="en-US"/>
        </w:rPr>
        <w:t xml:space="preserve"> журнале учета лиц, получающих услуги с использованием технологии «Служба сиделок» в 2018 году указано 14 человек, в 2020 году 3 человека.</w:t>
      </w:r>
    </w:p>
    <w:p w:rsidR="00CF182B" w:rsidRPr="00CF182B" w:rsidRDefault="00CF182B" w:rsidP="00C34E25">
      <w:pPr>
        <w:autoSpaceDE/>
        <w:autoSpaceDN/>
        <w:ind w:firstLine="567"/>
        <w:jc w:val="center"/>
        <w:rPr>
          <w:rFonts w:eastAsiaTheme="minorHAnsi"/>
          <w:i/>
          <w:sz w:val="24"/>
          <w:szCs w:val="24"/>
        </w:rPr>
      </w:pPr>
      <w:r w:rsidRPr="00CF182B">
        <w:rPr>
          <w:rFonts w:eastAsiaTheme="minorHAnsi"/>
          <w:i/>
          <w:sz w:val="24"/>
          <w:szCs w:val="24"/>
        </w:rPr>
        <w:t>«Служба сиделок» 2018 и 2019 год.</w:t>
      </w:r>
    </w:p>
    <w:p w:rsidR="00CF182B" w:rsidRPr="00CF182B" w:rsidRDefault="00CF182B" w:rsidP="00C34E25">
      <w:pPr>
        <w:autoSpaceDE/>
        <w:autoSpaceDN/>
        <w:ind w:firstLine="709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>В рамках проведения выборочной проверки личных дел получателей выявлен</w:t>
      </w:r>
      <w:r w:rsidR="00C34E25">
        <w:rPr>
          <w:rFonts w:eastAsiaTheme="minorHAnsi"/>
          <w:sz w:val="24"/>
          <w:szCs w:val="24"/>
          <w:lang w:eastAsia="en-US"/>
        </w:rPr>
        <w:t xml:space="preserve">ы </w:t>
      </w:r>
      <w:r w:rsidR="00C34E25" w:rsidRPr="00C34E25">
        <w:rPr>
          <w:rFonts w:eastAsiaTheme="minorHAnsi"/>
          <w:b/>
          <w:sz w:val="24"/>
          <w:szCs w:val="24"/>
          <w:u w:val="single"/>
          <w:lang w:eastAsia="en-US"/>
        </w:rPr>
        <w:t>следующие нарушения</w:t>
      </w:r>
      <w:r w:rsidRPr="00CF182B"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CF182B" w:rsidRPr="00CF182B" w:rsidRDefault="00CF182B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-отсутствие решения руководителя  </w:t>
      </w:r>
      <w:r w:rsidRPr="00CF182B">
        <w:rPr>
          <w:rFonts w:eastAsiaTheme="minorHAnsi"/>
          <w:sz w:val="24"/>
          <w:szCs w:val="24"/>
        </w:rPr>
        <w:t>ЛОГБУ «</w:t>
      </w:r>
      <w:proofErr w:type="spellStart"/>
      <w:r w:rsidRPr="00CF182B">
        <w:rPr>
          <w:rFonts w:eastAsiaTheme="minorHAnsi"/>
          <w:sz w:val="24"/>
          <w:szCs w:val="24"/>
        </w:rPr>
        <w:t>Сланцевский</w:t>
      </w:r>
      <w:proofErr w:type="spellEnd"/>
      <w:r w:rsidRPr="00CF182B">
        <w:rPr>
          <w:rFonts w:eastAsiaTheme="minorHAnsi"/>
          <w:sz w:val="24"/>
          <w:szCs w:val="24"/>
        </w:rPr>
        <w:t xml:space="preserve"> ЦСО  «Надежда» </w:t>
      </w:r>
      <w:r w:rsidRPr="00CF182B">
        <w:rPr>
          <w:rFonts w:eastAsiaTheme="minorHAnsi"/>
          <w:sz w:val="24"/>
          <w:szCs w:val="24"/>
          <w:lang w:eastAsia="en-US"/>
        </w:rPr>
        <w:t>о предоставлении услуг «Службы сиделок» в 2019 году;</w:t>
      </w:r>
    </w:p>
    <w:p w:rsidR="00CF182B" w:rsidRPr="00CF182B" w:rsidRDefault="00CF182B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 - индивидуальный график по оказанию услуг в личном деле М.В.П. (2018 год) не согласован с Заказчиком;</w:t>
      </w:r>
    </w:p>
    <w:p w:rsidR="00CF182B" w:rsidRPr="00CF182B" w:rsidRDefault="00CF182B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 - в индивидуальном графике по оказанию услуг отсутствует расчет всего часов по плану, предоставляемых Получателю;</w:t>
      </w:r>
    </w:p>
    <w:p w:rsidR="00CF182B" w:rsidRPr="00CF182B" w:rsidRDefault="00C34E25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>отсутствуют акты сдачи-приемки предоставленных услуг (в наличии ведомости учета оказанных социальных услуг по технологии «Служба сиделок», не утвержденные руководителем</w:t>
      </w:r>
      <w:r w:rsidR="00CF182B" w:rsidRPr="00CF182B">
        <w:rPr>
          <w:rFonts w:eastAsiaTheme="minorHAnsi"/>
          <w:sz w:val="24"/>
          <w:szCs w:val="24"/>
        </w:rPr>
        <w:t xml:space="preserve"> ЛОГБУ «</w:t>
      </w:r>
      <w:proofErr w:type="spellStart"/>
      <w:r w:rsidR="00CF182B" w:rsidRPr="00CF182B">
        <w:rPr>
          <w:rFonts w:eastAsiaTheme="minorHAnsi"/>
          <w:sz w:val="24"/>
          <w:szCs w:val="24"/>
        </w:rPr>
        <w:t>Сланцевский</w:t>
      </w:r>
      <w:proofErr w:type="spellEnd"/>
      <w:r w:rsidR="00CF182B" w:rsidRPr="00CF182B">
        <w:rPr>
          <w:rFonts w:eastAsiaTheme="minorHAnsi"/>
          <w:sz w:val="24"/>
          <w:szCs w:val="24"/>
        </w:rPr>
        <w:t xml:space="preserve"> ЦСО  «Надежда»)</w:t>
      </w:r>
      <w:r w:rsidR="00CF182B" w:rsidRPr="00CF182B">
        <w:rPr>
          <w:rFonts w:eastAsiaTheme="minorHAnsi"/>
          <w:sz w:val="24"/>
          <w:szCs w:val="24"/>
          <w:lang w:eastAsia="en-US"/>
        </w:rPr>
        <w:t>;</w:t>
      </w:r>
    </w:p>
    <w:p w:rsidR="00CF182B" w:rsidRPr="00CF182B" w:rsidRDefault="00CF182B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>- в договоре с Получателем услуг технологии отсутствует форма акта сдачи-приемки предоставленных услуг и индивидуального графика по оказанию услуг, при этом ссылка в договоре на вышеназванные формы присутствует.</w:t>
      </w:r>
    </w:p>
    <w:p w:rsidR="00CF182B" w:rsidRPr="00CF182B" w:rsidRDefault="00CF182B" w:rsidP="00C34E25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Согласно п. 4.19 распоряжения «Служба сиделок» </w:t>
      </w:r>
      <w:r w:rsidR="00C34E25">
        <w:rPr>
          <w:rFonts w:eastAsiaTheme="minorHAnsi"/>
          <w:sz w:val="24"/>
          <w:szCs w:val="24"/>
        </w:rPr>
        <w:t>учреждению</w:t>
      </w:r>
      <w:r w:rsidRPr="00CF182B">
        <w:rPr>
          <w:rFonts w:eastAsiaTheme="minorHAnsi"/>
          <w:sz w:val="24"/>
          <w:szCs w:val="24"/>
          <w:lang w:eastAsia="en-US"/>
        </w:rPr>
        <w:t xml:space="preserve"> необходимо осуществлять контроль оказания услуг. Журнал контроля оказания услуг </w:t>
      </w:r>
      <w:r w:rsidRPr="00CF182B">
        <w:rPr>
          <w:rFonts w:eastAsiaTheme="minorHAnsi"/>
          <w:b/>
          <w:sz w:val="24"/>
          <w:szCs w:val="24"/>
          <w:u w:val="single"/>
          <w:lang w:eastAsia="en-US"/>
        </w:rPr>
        <w:t>отсутствует.</w:t>
      </w:r>
      <w:r w:rsidRPr="00CF182B">
        <w:rPr>
          <w:rFonts w:eastAsiaTheme="minorHAnsi"/>
          <w:sz w:val="24"/>
          <w:szCs w:val="24"/>
          <w:lang w:eastAsia="en-US"/>
        </w:rPr>
        <w:t xml:space="preserve"> </w:t>
      </w:r>
    </w:p>
    <w:p w:rsidR="00CF182B" w:rsidRPr="00CF182B" w:rsidRDefault="005C0432" w:rsidP="00C34E25">
      <w:pPr>
        <w:autoSpaceDE/>
        <w:autoSpaceDN/>
        <w:ind w:firstLine="426"/>
        <w:jc w:val="center"/>
        <w:rPr>
          <w:rFonts w:eastAsiaTheme="minorHAnsi"/>
          <w:i/>
          <w:sz w:val="24"/>
          <w:szCs w:val="24"/>
        </w:rPr>
      </w:pPr>
      <w:r w:rsidRPr="005C0432">
        <w:rPr>
          <w:rFonts w:eastAsiaTheme="minorHAnsi"/>
          <w:sz w:val="24"/>
          <w:szCs w:val="24"/>
        </w:rPr>
        <w:t xml:space="preserve"> </w:t>
      </w:r>
      <w:r w:rsidR="00CF182B" w:rsidRPr="00CF182B">
        <w:rPr>
          <w:rFonts w:eastAsiaTheme="minorHAnsi"/>
          <w:i/>
          <w:sz w:val="24"/>
          <w:szCs w:val="24"/>
        </w:rPr>
        <w:t>«Заботливый сосед» 2019 и 2020 год.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>При проверке личного дела</w:t>
      </w:r>
      <w:r w:rsidR="00C34E25">
        <w:rPr>
          <w:rFonts w:eastAsiaTheme="minorHAnsi"/>
          <w:sz w:val="24"/>
          <w:szCs w:val="24"/>
          <w:lang w:eastAsia="en-US"/>
        </w:rPr>
        <w:t xml:space="preserve"> получателя социальных услуг</w:t>
      </w:r>
      <w:r w:rsidR="00C34E25" w:rsidRPr="00C34E25">
        <w:rPr>
          <w:rFonts w:eastAsiaTheme="minorHAnsi"/>
          <w:sz w:val="24"/>
          <w:szCs w:val="24"/>
          <w:lang w:eastAsia="en-US"/>
        </w:rPr>
        <w:t xml:space="preserve"> </w:t>
      </w:r>
      <w:r w:rsidR="00C34E25" w:rsidRPr="00CF182B">
        <w:rPr>
          <w:rFonts w:eastAsiaTheme="minorHAnsi"/>
          <w:sz w:val="24"/>
          <w:szCs w:val="24"/>
          <w:lang w:eastAsia="en-US"/>
        </w:rPr>
        <w:t>Ф</w:t>
      </w:r>
      <w:r w:rsidR="00C34E25">
        <w:rPr>
          <w:rFonts w:eastAsiaTheme="minorHAnsi"/>
          <w:sz w:val="24"/>
          <w:szCs w:val="24"/>
          <w:lang w:eastAsia="en-US"/>
        </w:rPr>
        <w:t>.</w:t>
      </w:r>
      <w:r w:rsidR="00C34E25" w:rsidRPr="00CF182B">
        <w:rPr>
          <w:rFonts w:eastAsiaTheme="minorHAnsi"/>
          <w:sz w:val="24"/>
          <w:szCs w:val="24"/>
          <w:lang w:eastAsia="en-US"/>
        </w:rPr>
        <w:t>Б</w:t>
      </w:r>
      <w:r w:rsidR="00C34E25">
        <w:rPr>
          <w:rFonts w:eastAsiaTheme="minorHAnsi"/>
          <w:sz w:val="24"/>
          <w:szCs w:val="24"/>
          <w:lang w:eastAsia="en-US"/>
        </w:rPr>
        <w:t>.</w:t>
      </w:r>
      <w:r w:rsidR="00C34E25" w:rsidRPr="00CF182B">
        <w:rPr>
          <w:rFonts w:eastAsiaTheme="minorHAnsi"/>
          <w:sz w:val="24"/>
          <w:szCs w:val="24"/>
          <w:lang w:eastAsia="en-US"/>
        </w:rPr>
        <w:t>Ш</w:t>
      </w:r>
      <w:r w:rsidR="00C34E25">
        <w:rPr>
          <w:rFonts w:eastAsiaTheme="minorHAnsi"/>
          <w:sz w:val="24"/>
          <w:szCs w:val="24"/>
          <w:lang w:eastAsia="en-US"/>
        </w:rPr>
        <w:t xml:space="preserve">. выявлены </w:t>
      </w:r>
      <w:r w:rsidR="00C34E25" w:rsidRPr="00C34E25">
        <w:rPr>
          <w:rFonts w:eastAsiaTheme="minorHAnsi"/>
          <w:b/>
          <w:sz w:val="24"/>
          <w:szCs w:val="24"/>
          <w:u w:val="single"/>
          <w:lang w:eastAsia="en-US"/>
        </w:rPr>
        <w:t>следующие нарушения</w:t>
      </w:r>
      <w:r w:rsidRPr="00CF182B">
        <w:rPr>
          <w:rFonts w:eastAsiaTheme="minorHAnsi"/>
          <w:b/>
          <w:sz w:val="24"/>
          <w:szCs w:val="24"/>
          <w:u w:val="single"/>
          <w:lang w:eastAsia="en-US"/>
        </w:rPr>
        <w:t xml:space="preserve"> </w:t>
      </w:r>
      <w:r w:rsidR="00C34E25" w:rsidRPr="00C34E25">
        <w:rPr>
          <w:rFonts w:eastAsiaTheme="minorHAnsi"/>
          <w:b/>
          <w:sz w:val="24"/>
          <w:szCs w:val="24"/>
          <w:u w:val="single"/>
          <w:lang w:eastAsia="en-US"/>
        </w:rPr>
        <w:t>: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- заключение о состоянии здоровья получателя социальных услуг и о необходимости получения социально-медицинских услуг от декабря 2016 года, справка о регистрации от сентября 2018 года, при этом договор о предоставлении услуг по технологии «Заботливый сосед» заключен в 2019 году; 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-отсутствие решения руководителя </w:t>
      </w:r>
      <w:r w:rsidRPr="00CF182B">
        <w:rPr>
          <w:rFonts w:eastAsiaTheme="minorHAnsi"/>
          <w:sz w:val="24"/>
          <w:szCs w:val="24"/>
        </w:rPr>
        <w:t>ЛОГБУ «</w:t>
      </w:r>
      <w:proofErr w:type="spellStart"/>
      <w:r w:rsidRPr="00CF182B">
        <w:rPr>
          <w:rFonts w:eastAsiaTheme="minorHAnsi"/>
          <w:sz w:val="24"/>
          <w:szCs w:val="24"/>
        </w:rPr>
        <w:t>Сланцевский</w:t>
      </w:r>
      <w:proofErr w:type="spellEnd"/>
      <w:r w:rsidRPr="00CF182B">
        <w:rPr>
          <w:rFonts w:eastAsiaTheme="minorHAnsi"/>
          <w:sz w:val="24"/>
          <w:szCs w:val="24"/>
        </w:rPr>
        <w:t xml:space="preserve"> ЦСО  «Надежда» и уведомления гражданина </w:t>
      </w:r>
      <w:r w:rsidRPr="00CF182B">
        <w:rPr>
          <w:rFonts w:eastAsiaTheme="minorHAnsi"/>
          <w:sz w:val="24"/>
          <w:szCs w:val="24"/>
          <w:lang w:eastAsia="en-US"/>
        </w:rPr>
        <w:t>о предоставлении услуг «Заботливый сосед»;</w:t>
      </w:r>
    </w:p>
    <w:p w:rsidR="00CF182B" w:rsidRPr="00CF182B" w:rsidRDefault="00C34E25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-</w:t>
      </w:r>
      <w:r w:rsidR="00CF182B" w:rsidRPr="00CF182B">
        <w:rPr>
          <w:rFonts w:eastAsiaTheme="minorHAnsi"/>
          <w:sz w:val="24"/>
          <w:szCs w:val="24"/>
          <w:lang w:eastAsia="en-US"/>
        </w:rPr>
        <w:t>отсутствуют акты сдачи-приемки предоставленных услуг (в наличии ведомости учета оказанных социальных услуг по технологии «Заботливый сосед», не утвержденные руководителем</w:t>
      </w:r>
      <w:r w:rsidR="00CF182B" w:rsidRPr="00CF182B">
        <w:rPr>
          <w:rFonts w:eastAsiaTheme="minorHAnsi"/>
          <w:sz w:val="24"/>
          <w:szCs w:val="24"/>
        </w:rPr>
        <w:t xml:space="preserve"> ЛОГБУ «</w:t>
      </w:r>
      <w:proofErr w:type="spellStart"/>
      <w:r w:rsidR="00CF182B" w:rsidRPr="00CF182B">
        <w:rPr>
          <w:rFonts w:eastAsiaTheme="minorHAnsi"/>
          <w:sz w:val="24"/>
          <w:szCs w:val="24"/>
        </w:rPr>
        <w:t>Сланцевский</w:t>
      </w:r>
      <w:proofErr w:type="spellEnd"/>
      <w:r w:rsidR="00CF182B" w:rsidRPr="00CF182B">
        <w:rPr>
          <w:rFonts w:eastAsiaTheme="minorHAnsi"/>
          <w:sz w:val="24"/>
          <w:szCs w:val="24"/>
        </w:rPr>
        <w:t xml:space="preserve"> ЦСО  «Надежда»)</w:t>
      </w:r>
      <w:r w:rsidR="00CF182B" w:rsidRPr="00CF182B">
        <w:rPr>
          <w:rFonts w:eastAsiaTheme="minorHAnsi"/>
          <w:sz w:val="24"/>
          <w:szCs w:val="24"/>
          <w:lang w:eastAsia="en-US"/>
        </w:rPr>
        <w:t>;</w:t>
      </w:r>
    </w:p>
    <w:p w:rsidR="00CF182B" w:rsidRPr="00CF182B" w:rsidRDefault="00C34E25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</w:t>
      </w:r>
      <w:r w:rsidR="00CF182B" w:rsidRPr="00CF182B">
        <w:rPr>
          <w:rFonts w:eastAsiaTheme="minorHAnsi"/>
          <w:sz w:val="24"/>
          <w:szCs w:val="24"/>
          <w:lang w:eastAsia="en-US"/>
        </w:rPr>
        <w:t>в договоре с Получателем услуг технологии отсутствует форма акта сдачи-приемки предоставленных услуг и индивидуального графика по оказанию услуг, при этом ссылка в договоре на вышеназванные формы присутствует;</w:t>
      </w:r>
    </w:p>
    <w:p w:rsidR="00CF182B" w:rsidRPr="00CF182B" w:rsidRDefault="00C34E25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>в индивидуальном графике по оказанию услуг отсутствует расчет количества услуг в неделю, всего часов по плану, предоставляемых Получателю. Форма индивидуального графика не соответствует Порядку;</w:t>
      </w:r>
    </w:p>
    <w:p w:rsidR="00CF182B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-</w:t>
      </w:r>
      <w:r w:rsidR="00CF182B" w:rsidRPr="00CF182B">
        <w:rPr>
          <w:rFonts w:eastAsiaTheme="minorHAnsi"/>
          <w:sz w:val="24"/>
          <w:szCs w:val="24"/>
          <w:lang w:eastAsia="en-US"/>
        </w:rPr>
        <w:t xml:space="preserve">отсутствует индивидуальный график за 2020 год, при этом договор от 09.01.2020. 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</w:rPr>
        <w:t>Согласно п. 4.14</w:t>
      </w:r>
      <w:r w:rsidRPr="00CF182B">
        <w:rPr>
          <w:rFonts w:eastAsiaTheme="minorHAnsi"/>
          <w:b/>
          <w:sz w:val="24"/>
          <w:szCs w:val="24"/>
        </w:rPr>
        <w:t xml:space="preserve"> </w:t>
      </w:r>
      <w:r w:rsidRPr="00CF182B">
        <w:rPr>
          <w:rFonts w:eastAsiaTheme="minorHAnsi"/>
          <w:sz w:val="24"/>
          <w:szCs w:val="24"/>
          <w:lang w:eastAsia="en-US"/>
        </w:rPr>
        <w:t>Порядка между получателем и Заказчиком заключается договор, где Помощник обязуется оказать услуги в дни, объеме и составе, определенные индивидуальным графиком оказания услуг и в соответствии с перечнем социальных услуг, являющимися неотъемлемой частью договора, которые утверждены Заказчиком и согласованы с Получателем до подписания договора.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Согласно п. 4.22 </w:t>
      </w:r>
      <w:r w:rsidR="005C0432">
        <w:rPr>
          <w:rFonts w:eastAsiaTheme="minorHAnsi"/>
          <w:sz w:val="24"/>
          <w:szCs w:val="24"/>
          <w:lang w:eastAsia="en-US"/>
        </w:rPr>
        <w:t>П</w:t>
      </w:r>
      <w:r w:rsidRPr="00CF182B">
        <w:rPr>
          <w:rFonts w:eastAsiaTheme="minorHAnsi"/>
          <w:sz w:val="24"/>
          <w:szCs w:val="24"/>
          <w:lang w:eastAsia="en-US"/>
        </w:rPr>
        <w:t xml:space="preserve">орядка </w:t>
      </w:r>
      <w:r w:rsidR="005C0432">
        <w:rPr>
          <w:rFonts w:eastAsiaTheme="minorHAnsi"/>
          <w:sz w:val="24"/>
          <w:szCs w:val="24"/>
        </w:rPr>
        <w:t>учреждению</w:t>
      </w:r>
      <w:r w:rsidRPr="00CF182B">
        <w:rPr>
          <w:rFonts w:eastAsiaTheme="minorHAnsi"/>
          <w:sz w:val="24"/>
          <w:szCs w:val="24"/>
          <w:lang w:eastAsia="en-US"/>
        </w:rPr>
        <w:t xml:space="preserve"> необходимо осуществлять контроль оказания услуг. Журнал контроля оказания услуг </w:t>
      </w:r>
      <w:r w:rsidRPr="00CF182B">
        <w:rPr>
          <w:rFonts w:eastAsiaTheme="minorHAnsi"/>
          <w:b/>
          <w:sz w:val="24"/>
          <w:szCs w:val="24"/>
          <w:u w:val="single"/>
          <w:lang w:eastAsia="en-US"/>
        </w:rPr>
        <w:t>отсутствует.</w:t>
      </w:r>
      <w:r w:rsidRPr="00CF182B">
        <w:rPr>
          <w:rFonts w:eastAsiaTheme="minorHAnsi"/>
          <w:sz w:val="24"/>
          <w:szCs w:val="24"/>
          <w:lang w:eastAsia="en-US"/>
        </w:rPr>
        <w:t xml:space="preserve"> 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В целях контроля качества предоставления услуг Помощником, специалисты </w:t>
      </w:r>
      <w:r w:rsidR="005C0432">
        <w:rPr>
          <w:rFonts w:eastAsiaTheme="minorHAnsi"/>
          <w:sz w:val="24"/>
          <w:szCs w:val="24"/>
        </w:rPr>
        <w:t>учреждения</w:t>
      </w:r>
      <w:r w:rsidRPr="00CF182B">
        <w:rPr>
          <w:rFonts w:eastAsiaTheme="minorHAnsi"/>
          <w:sz w:val="24"/>
          <w:szCs w:val="24"/>
        </w:rPr>
        <w:t xml:space="preserve"> и комитета </w:t>
      </w:r>
      <w:r w:rsidRPr="00CF182B">
        <w:rPr>
          <w:rFonts w:eastAsiaTheme="minorHAnsi"/>
          <w:sz w:val="24"/>
          <w:szCs w:val="24"/>
          <w:lang w:eastAsia="en-US"/>
        </w:rPr>
        <w:t>выехали к Ф</w:t>
      </w:r>
      <w:r w:rsidR="005C0432">
        <w:rPr>
          <w:rFonts w:eastAsiaTheme="minorHAnsi"/>
          <w:sz w:val="24"/>
          <w:szCs w:val="24"/>
          <w:lang w:eastAsia="en-US"/>
        </w:rPr>
        <w:t>.</w:t>
      </w:r>
      <w:r w:rsidRPr="00CF182B">
        <w:rPr>
          <w:rFonts w:eastAsiaTheme="minorHAnsi"/>
          <w:sz w:val="24"/>
          <w:szCs w:val="24"/>
          <w:lang w:eastAsia="en-US"/>
        </w:rPr>
        <w:t>Б</w:t>
      </w:r>
      <w:r w:rsidR="005C0432">
        <w:rPr>
          <w:rFonts w:eastAsiaTheme="minorHAnsi"/>
          <w:sz w:val="24"/>
          <w:szCs w:val="24"/>
          <w:lang w:eastAsia="en-US"/>
        </w:rPr>
        <w:t>.</w:t>
      </w:r>
      <w:r w:rsidRPr="00CF182B">
        <w:rPr>
          <w:rFonts w:eastAsiaTheme="minorHAnsi"/>
          <w:sz w:val="24"/>
          <w:szCs w:val="24"/>
          <w:lang w:eastAsia="en-US"/>
        </w:rPr>
        <w:t>Ш</w:t>
      </w:r>
      <w:r w:rsidR="005C0432">
        <w:rPr>
          <w:rFonts w:eastAsiaTheme="minorHAnsi"/>
          <w:sz w:val="24"/>
          <w:szCs w:val="24"/>
          <w:lang w:eastAsia="en-US"/>
        </w:rPr>
        <w:t>.</w:t>
      </w:r>
      <w:r w:rsidRPr="00CF182B">
        <w:rPr>
          <w:rFonts w:eastAsiaTheme="minorHAnsi"/>
          <w:sz w:val="24"/>
          <w:szCs w:val="24"/>
          <w:lang w:eastAsia="en-US"/>
        </w:rPr>
        <w:t xml:space="preserve"> </w:t>
      </w:r>
      <w:r w:rsidR="005C0432">
        <w:rPr>
          <w:rFonts w:eastAsiaTheme="minorHAnsi"/>
          <w:sz w:val="24"/>
          <w:szCs w:val="24"/>
          <w:lang w:eastAsia="en-US"/>
        </w:rPr>
        <w:t xml:space="preserve"> по адресу: </w:t>
      </w:r>
      <w:r w:rsidRPr="00CF182B">
        <w:rPr>
          <w:rFonts w:eastAsiaTheme="minorHAnsi"/>
          <w:sz w:val="24"/>
          <w:szCs w:val="24"/>
          <w:lang w:eastAsia="en-US"/>
        </w:rPr>
        <w:t xml:space="preserve">Сланцы, ул. Маяковского, дом </w:t>
      </w:r>
      <w:r w:rsidR="005C0432">
        <w:rPr>
          <w:rFonts w:eastAsiaTheme="minorHAnsi"/>
          <w:sz w:val="24"/>
          <w:szCs w:val="24"/>
          <w:lang w:eastAsia="en-US"/>
        </w:rPr>
        <w:t>(данные изъяты)</w:t>
      </w:r>
      <w:r w:rsidRPr="00CF182B">
        <w:rPr>
          <w:rFonts w:eastAsiaTheme="minorHAnsi"/>
          <w:sz w:val="24"/>
          <w:szCs w:val="24"/>
          <w:lang w:eastAsia="en-US"/>
        </w:rPr>
        <w:t xml:space="preserve">, кв. </w:t>
      </w:r>
      <w:r w:rsidR="005C0432">
        <w:rPr>
          <w:rFonts w:eastAsiaTheme="minorHAnsi"/>
          <w:sz w:val="24"/>
          <w:szCs w:val="24"/>
          <w:lang w:eastAsia="en-US"/>
        </w:rPr>
        <w:t>(данные изъяты</w:t>
      </w:r>
      <w:r w:rsidRPr="00CF182B">
        <w:rPr>
          <w:rFonts w:eastAsiaTheme="minorHAnsi"/>
          <w:sz w:val="24"/>
          <w:szCs w:val="24"/>
          <w:lang w:eastAsia="en-US"/>
        </w:rPr>
        <w:t xml:space="preserve">). В целом </w:t>
      </w:r>
      <w:r w:rsidR="005C0432">
        <w:rPr>
          <w:rFonts w:eastAsiaTheme="minorHAnsi"/>
          <w:sz w:val="24"/>
          <w:szCs w:val="24"/>
          <w:lang w:eastAsia="en-US"/>
        </w:rPr>
        <w:t>получатель социальных услуг</w:t>
      </w:r>
      <w:r w:rsidRPr="00CF182B">
        <w:rPr>
          <w:rFonts w:eastAsiaTheme="minorHAnsi"/>
          <w:sz w:val="24"/>
          <w:szCs w:val="24"/>
          <w:lang w:eastAsia="en-US"/>
        </w:rPr>
        <w:t xml:space="preserve"> дал положительную оценку Помощнику С</w:t>
      </w:r>
      <w:r w:rsidR="005C0432">
        <w:rPr>
          <w:rFonts w:eastAsiaTheme="minorHAnsi"/>
          <w:sz w:val="24"/>
          <w:szCs w:val="24"/>
          <w:lang w:eastAsia="en-US"/>
        </w:rPr>
        <w:t>.</w:t>
      </w:r>
      <w:r w:rsidRPr="00CF182B">
        <w:rPr>
          <w:rFonts w:eastAsiaTheme="minorHAnsi"/>
          <w:sz w:val="24"/>
          <w:szCs w:val="24"/>
          <w:lang w:eastAsia="en-US"/>
        </w:rPr>
        <w:t>П</w:t>
      </w:r>
      <w:r w:rsidR="005C0432">
        <w:rPr>
          <w:rFonts w:eastAsiaTheme="minorHAnsi"/>
          <w:sz w:val="24"/>
          <w:szCs w:val="24"/>
          <w:lang w:eastAsia="en-US"/>
        </w:rPr>
        <w:t>.</w:t>
      </w:r>
      <w:r w:rsidRPr="00CF182B">
        <w:rPr>
          <w:rFonts w:eastAsiaTheme="minorHAnsi"/>
          <w:sz w:val="24"/>
          <w:szCs w:val="24"/>
          <w:lang w:eastAsia="en-US"/>
        </w:rPr>
        <w:t>В</w:t>
      </w:r>
      <w:r w:rsidR="005C0432">
        <w:rPr>
          <w:rFonts w:eastAsiaTheme="minorHAnsi"/>
          <w:sz w:val="24"/>
          <w:szCs w:val="24"/>
          <w:lang w:eastAsia="en-US"/>
        </w:rPr>
        <w:t>.</w:t>
      </w:r>
    </w:p>
    <w:p w:rsidR="00CF182B" w:rsidRPr="00CF182B" w:rsidRDefault="00CF182B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F182B">
        <w:rPr>
          <w:rFonts w:eastAsiaTheme="minorHAnsi"/>
          <w:sz w:val="24"/>
          <w:szCs w:val="24"/>
          <w:lang w:eastAsia="en-US"/>
        </w:rPr>
        <w:t xml:space="preserve">На момент проведения контрольного мероприятия </w:t>
      </w:r>
      <w:r w:rsidRPr="00CF182B">
        <w:rPr>
          <w:rFonts w:eastAsiaTheme="minorHAnsi"/>
          <w:b/>
          <w:sz w:val="24"/>
          <w:szCs w:val="24"/>
          <w:u w:val="single"/>
          <w:lang w:eastAsia="en-US"/>
        </w:rPr>
        <w:t>не были предоставлены</w:t>
      </w:r>
      <w:r w:rsidRPr="00CF182B">
        <w:rPr>
          <w:rFonts w:eastAsiaTheme="minorHAnsi"/>
          <w:sz w:val="24"/>
          <w:szCs w:val="24"/>
          <w:lang w:eastAsia="en-US"/>
        </w:rPr>
        <w:t xml:space="preserve"> следующие документы: </w:t>
      </w:r>
    </w:p>
    <w:p w:rsidR="00CF182B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 xml:space="preserve">журнал контроля оказания услуг; </w:t>
      </w:r>
    </w:p>
    <w:p w:rsidR="00CF182B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 xml:space="preserve">журнал учета лиц, получающих услуги с использованием технологии «Служба сиделок»; </w:t>
      </w:r>
    </w:p>
    <w:p w:rsidR="00CF182B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>журнал учета лиц, которым необходимы услуги «</w:t>
      </w:r>
      <w:r w:rsidR="00A47BFD" w:rsidRPr="00CF182B">
        <w:rPr>
          <w:rFonts w:eastAsiaTheme="minorHAnsi"/>
          <w:sz w:val="24"/>
          <w:szCs w:val="24"/>
          <w:lang w:eastAsia="en-US"/>
        </w:rPr>
        <w:t xml:space="preserve">Служба </w:t>
      </w:r>
      <w:r w:rsidR="00CF182B" w:rsidRPr="00CF182B">
        <w:rPr>
          <w:rFonts w:eastAsiaTheme="minorHAnsi"/>
          <w:sz w:val="24"/>
          <w:szCs w:val="24"/>
          <w:lang w:eastAsia="en-US"/>
        </w:rPr>
        <w:t>Сидел</w:t>
      </w:r>
      <w:r w:rsidR="00A47BFD">
        <w:rPr>
          <w:rFonts w:eastAsiaTheme="minorHAnsi"/>
          <w:sz w:val="24"/>
          <w:szCs w:val="24"/>
          <w:lang w:eastAsia="en-US"/>
        </w:rPr>
        <w:t>ок</w:t>
      </w:r>
      <w:r w:rsidR="00CF182B" w:rsidRPr="00CF182B">
        <w:rPr>
          <w:rFonts w:eastAsiaTheme="minorHAnsi"/>
          <w:sz w:val="24"/>
          <w:szCs w:val="24"/>
          <w:lang w:eastAsia="en-US"/>
        </w:rPr>
        <w:t>» и «Заботливый сосед»;</w:t>
      </w:r>
    </w:p>
    <w:p w:rsidR="00CF182B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CF182B" w:rsidRPr="00CF182B">
        <w:rPr>
          <w:rFonts w:eastAsiaTheme="minorHAnsi"/>
          <w:sz w:val="24"/>
          <w:szCs w:val="24"/>
          <w:lang w:eastAsia="en-US"/>
        </w:rPr>
        <w:t xml:space="preserve">личные дела получателей </w:t>
      </w:r>
      <w:r w:rsidR="00A47BFD">
        <w:rPr>
          <w:rFonts w:eastAsiaTheme="minorHAnsi"/>
          <w:sz w:val="24"/>
          <w:szCs w:val="24"/>
          <w:lang w:eastAsia="en-US"/>
        </w:rPr>
        <w:t>«</w:t>
      </w:r>
      <w:r w:rsidR="00CF182B" w:rsidRPr="00CF182B">
        <w:rPr>
          <w:rFonts w:eastAsiaTheme="minorHAnsi"/>
          <w:sz w:val="24"/>
          <w:szCs w:val="24"/>
          <w:lang w:eastAsia="en-US"/>
        </w:rPr>
        <w:t>Служба сиделок» за 2018 год в количестве 15 штук, за 2019 год в количестве 17 штук.</w:t>
      </w:r>
    </w:p>
    <w:p w:rsidR="005C0432" w:rsidRPr="00E95261" w:rsidRDefault="005C0432" w:rsidP="005C0432">
      <w:pPr>
        <w:suppressAutoHyphens/>
        <w:adjustRightInd w:val="0"/>
        <w:ind w:firstLine="709"/>
        <w:jc w:val="both"/>
        <w:rPr>
          <w:rFonts w:eastAsia="Times New Roman"/>
          <w:b/>
          <w:sz w:val="24"/>
          <w:szCs w:val="24"/>
          <w:u w:val="single"/>
        </w:rPr>
      </w:pPr>
      <w:r w:rsidRPr="00922518">
        <w:rPr>
          <w:rFonts w:eastAsia="Times New Roman"/>
          <w:sz w:val="24"/>
          <w:szCs w:val="24"/>
        </w:rPr>
        <w:t xml:space="preserve">По итогам контрольных мероприятий учреждению </w:t>
      </w:r>
      <w:r w:rsidRPr="00922518">
        <w:rPr>
          <w:rFonts w:eastAsia="Times New Roman"/>
          <w:b/>
          <w:sz w:val="24"/>
          <w:szCs w:val="24"/>
          <w:u w:val="single"/>
        </w:rPr>
        <w:t>рекомендовано:</w:t>
      </w:r>
    </w:p>
    <w:p w:rsidR="005C0432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0432">
        <w:rPr>
          <w:rFonts w:eastAsiaTheme="minorHAnsi"/>
          <w:sz w:val="24"/>
          <w:szCs w:val="24"/>
          <w:lang w:eastAsia="en-US"/>
        </w:rPr>
        <w:t>-</w:t>
      </w:r>
      <w:r w:rsidRPr="00CF182B">
        <w:rPr>
          <w:rFonts w:eastAsiaTheme="minorHAnsi"/>
          <w:sz w:val="24"/>
          <w:szCs w:val="24"/>
          <w:lang w:eastAsia="en-US"/>
        </w:rPr>
        <w:t>осуществлять проверки оказания услуг на основании решения руководителя с указанием графика контроля, видов контроля, ФИО получателя услуг и ФИО помощника, оказывающего услуги. По итогам проведения проверок качества оказания услуг, составлять акт о проведенных проверках с учетом перечня и качества предоставленных услуг Помощником, оказывающим услуги</w:t>
      </w:r>
      <w:r w:rsidRPr="005C0432">
        <w:rPr>
          <w:rFonts w:eastAsiaTheme="minorHAnsi"/>
          <w:sz w:val="24"/>
          <w:szCs w:val="24"/>
          <w:lang w:eastAsia="en-US"/>
        </w:rPr>
        <w:t>;</w:t>
      </w:r>
    </w:p>
    <w:p w:rsidR="005C0432" w:rsidRPr="00CF182B" w:rsidRDefault="005C0432" w:rsidP="005C043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0432">
        <w:rPr>
          <w:rFonts w:eastAsiaTheme="minorHAnsi"/>
          <w:sz w:val="24"/>
          <w:szCs w:val="24"/>
          <w:lang w:eastAsia="en-US"/>
        </w:rPr>
        <w:t>-</w:t>
      </w:r>
      <w:r w:rsidRPr="00CF182B">
        <w:rPr>
          <w:rFonts w:eastAsiaTheme="minorHAnsi"/>
          <w:sz w:val="24"/>
          <w:szCs w:val="24"/>
          <w:lang w:eastAsia="en-US"/>
        </w:rPr>
        <w:t xml:space="preserve">личные дела </w:t>
      </w:r>
      <w:r w:rsidRPr="005C0432">
        <w:rPr>
          <w:rFonts w:eastAsiaTheme="minorHAnsi"/>
          <w:sz w:val="24"/>
          <w:szCs w:val="24"/>
          <w:lang w:eastAsia="en-US"/>
        </w:rPr>
        <w:t>п</w:t>
      </w:r>
      <w:r w:rsidRPr="00CF182B">
        <w:rPr>
          <w:rFonts w:eastAsiaTheme="minorHAnsi"/>
          <w:sz w:val="24"/>
          <w:szCs w:val="24"/>
          <w:lang w:eastAsia="en-US"/>
        </w:rPr>
        <w:t xml:space="preserve">олучателей </w:t>
      </w:r>
      <w:r w:rsidRPr="005C0432">
        <w:rPr>
          <w:rFonts w:eastAsiaTheme="minorHAnsi"/>
          <w:sz w:val="24"/>
          <w:szCs w:val="24"/>
          <w:lang w:eastAsia="en-US"/>
        </w:rPr>
        <w:t xml:space="preserve">социальных </w:t>
      </w:r>
      <w:r w:rsidRPr="00CF182B">
        <w:rPr>
          <w:rFonts w:eastAsiaTheme="minorHAnsi"/>
          <w:sz w:val="24"/>
          <w:szCs w:val="24"/>
          <w:lang w:eastAsia="en-US"/>
        </w:rPr>
        <w:t>услуг привести в соответствие с требованиями Порядка.</w:t>
      </w:r>
    </w:p>
    <w:p w:rsidR="00991777" w:rsidRPr="00991777" w:rsidRDefault="00991777" w:rsidP="00584C97">
      <w:pPr>
        <w:autoSpaceDE/>
        <w:autoSpaceDN/>
        <w:ind w:firstLine="709"/>
        <w:rPr>
          <w:rFonts w:eastAsia="Calibri"/>
          <w:sz w:val="24"/>
          <w:szCs w:val="24"/>
          <w:u w:val="single"/>
        </w:rPr>
      </w:pPr>
    </w:p>
    <w:p w:rsidR="002944AC" w:rsidRPr="002944AC" w:rsidRDefault="002944AC" w:rsidP="002944AC">
      <w:pPr>
        <w:jc w:val="center"/>
        <w:rPr>
          <w:sz w:val="24"/>
          <w:szCs w:val="24"/>
          <w:u w:val="single"/>
        </w:rPr>
      </w:pPr>
      <w:r w:rsidRPr="002944AC">
        <w:rPr>
          <w:rFonts w:eastAsia="Calibri"/>
          <w:sz w:val="24"/>
          <w:szCs w:val="24"/>
          <w:u w:val="single"/>
          <w:lang w:eastAsia="en-US"/>
        </w:rPr>
        <w:t xml:space="preserve">Предоставление услуг с использованием технологий социального обслуживания </w:t>
      </w:r>
      <w:r w:rsidRPr="002944AC">
        <w:rPr>
          <w:rFonts w:eastAsia="Calibri"/>
          <w:sz w:val="24"/>
          <w:szCs w:val="24"/>
          <w:u w:val="single"/>
        </w:rPr>
        <w:t>«</w:t>
      </w:r>
      <w:r w:rsidRPr="002944AC">
        <w:rPr>
          <w:sz w:val="24"/>
          <w:szCs w:val="24"/>
          <w:u w:val="single"/>
        </w:rPr>
        <w:t>Домой без преград»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  <w:highlight w:val="yellow"/>
        </w:rPr>
      </w:pPr>
      <w:r w:rsidRPr="002944AC">
        <w:rPr>
          <w:sz w:val="24"/>
          <w:szCs w:val="24"/>
        </w:rPr>
        <w:t>В рамках заключенного соглашения № 395 от 29.12.2018 на 2019 год, учреждением</w:t>
      </w:r>
      <w:r w:rsidRPr="002944AC">
        <w:rPr>
          <w:sz w:val="24"/>
          <w:szCs w:val="24"/>
        </w:rPr>
        <w:br/>
        <w:t>было заключено 16 договоров предоставления социальных услуг с использованием технологии социального обслуживания «Домой без преград».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Согласно предоставленным актам о выполнении работ с использованием технологии социального обслуживания «Домой без преград» (далее-акт выполненных работ) было предоставлено 16 услуг и составлено  16 актов выполненных работ (услугами воспользовались 12 человек). 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>В пояснительной записке к отчету об использовании субсидии на иные цели, не связанные с финансовым обеспечением выполнения государственного задания на оказание государственных услуг (выполнения работ) учреждением за 2019 год указано в столбце 3 «Численность граждан получивших услуги за отчетный период с начала года» по субсидии № 1.2 – технология социального обслуживания «Домой без преград» для инвалидов – 12,  что соответству</w:t>
      </w:r>
      <w:r w:rsidR="007C7173">
        <w:rPr>
          <w:sz w:val="24"/>
          <w:szCs w:val="24"/>
        </w:rPr>
        <w:t>е</w:t>
      </w:r>
      <w:r w:rsidRPr="002944AC">
        <w:rPr>
          <w:sz w:val="24"/>
          <w:szCs w:val="24"/>
        </w:rPr>
        <w:t>т актам выполненных работ и журналу учета заявок  на предоставление услуги «Домой без преград».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lastRenderedPageBreak/>
        <w:t xml:space="preserve">В рамках заключенного соглашения № 403 от 27.12.2019 на 2020 год, </w:t>
      </w:r>
      <w:r w:rsidRPr="002944AC">
        <w:rPr>
          <w:sz w:val="24"/>
          <w:szCs w:val="24"/>
        </w:rPr>
        <w:br/>
        <w:t>учреждением было заключено 14 договоров предоставления социальных услуг с использованием технологии социального обслуживания «Домой без преград».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>Согласно предоставленным актам выполненных работ было предоставлено 14 услуг и составлено  14 актов выполненных работ (услугами воспользовались 6 человек).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Вместе с тем, в пояснительной записке к отчету об использовании субсидии </w:t>
      </w:r>
      <w:r w:rsidRPr="002944AC">
        <w:rPr>
          <w:sz w:val="24"/>
          <w:szCs w:val="24"/>
        </w:rPr>
        <w:br/>
        <w:t xml:space="preserve">на иные цели, не связанные с финансовым обеспечением выполнения государственного задания на оказание государственных услуг (выполнения работ) учреждением  за период с 01.01.2020 по 31.12.2020 указано в столбце 3 «Численность граждан получивших услуги за отчетный период с начала года» по субсидии № 1.2 –технология социального обслуживания «Домой </w:t>
      </w:r>
      <w:r w:rsidRPr="002944AC">
        <w:rPr>
          <w:sz w:val="24"/>
          <w:szCs w:val="24"/>
        </w:rPr>
        <w:br/>
        <w:t xml:space="preserve">без преград» для инвалидов </w:t>
      </w:r>
      <w:r w:rsidRPr="002944AC">
        <w:rPr>
          <w:b/>
          <w:sz w:val="24"/>
          <w:szCs w:val="24"/>
        </w:rPr>
        <w:t>- 13.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>В учреждении ведется реестр инвалидов, имеющих ограничение способности к передвижению, пользующихся техническими средствами реабилитации в виде кресел колясок, а также журнал учета заявок на предоставление услуги «Домой без преград».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Нарушений порядка предоставления социальных услуг с использованием технологии социального обслуживания «Домой без преград» </w:t>
      </w:r>
      <w:r w:rsidRPr="002944AC">
        <w:rPr>
          <w:sz w:val="24"/>
          <w:szCs w:val="24"/>
          <w:u w:val="single"/>
        </w:rPr>
        <w:t>не выявлено.</w:t>
      </w:r>
    </w:p>
    <w:p w:rsidR="002944AC" w:rsidRPr="002944AC" w:rsidRDefault="002944AC" w:rsidP="002944AC">
      <w:pPr>
        <w:jc w:val="center"/>
        <w:rPr>
          <w:sz w:val="24"/>
          <w:szCs w:val="24"/>
          <w:u w:val="single"/>
        </w:rPr>
      </w:pPr>
    </w:p>
    <w:p w:rsidR="002944AC" w:rsidRPr="002944AC" w:rsidRDefault="002944AC" w:rsidP="002944AC">
      <w:pPr>
        <w:jc w:val="center"/>
        <w:rPr>
          <w:i/>
          <w:sz w:val="24"/>
          <w:szCs w:val="24"/>
        </w:rPr>
      </w:pPr>
      <w:r w:rsidRPr="002944AC">
        <w:rPr>
          <w:i/>
          <w:sz w:val="24"/>
          <w:szCs w:val="24"/>
        </w:rPr>
        <w:t xml:space="preserve">Формирование доступной среды жизнедеятельности для инвалидов </w:t>
      </w:r>
      <w:r w:rsidRPr="002944AC">
        <w:rPr>
          <w:i/>
          <w:sz w:val="24"/>
          <w:szCs w:val="24"/>
        </w:rPr>
        <w:br/>
        <w:t>в Ленинградской области.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>В рамках контрольных мероприятий проведена проверка на предмет доступности объекта социального обслуживания для инвалидов и других маломобильных групп населения</w:t>
      </w:r>
      <w:bookmarkStart w:id="1" w:name="_Hlk70632318"/>
      <w:r w:rsidRPr="002944AC">
        <w:rPr>
          <w:sz w:val="24"/>
          <w:szCs w:val="24"/>
        </w:rPr>
        <w:t>.</w:t>
      </w:r>
      <w:bookmarkEnd w:id="1"/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В нарушении ч. 4 ст. 15 Федерального закона от 24.11.1995 № 181-ФЗ </w:t>
      </w:r>
      <w:r w:rsidRPr="002944AC">
        <w:rPr>
          <w:sz w:val="24"/>
          <w:szCs w:val="24"/>
        </w:rPr>
        <w:br/>
        <w:t xml:space="preserve">«О социальной защите инвалидов в Российской Федерации» в учреждении </w:t>
      </w:r>
      <w:r w:rsidRPr="002944AC">
        <w:rPr>
          <w:b/>
          <w:sz w:val="24"/>
          <w:szCs w:val="24"/>
          <w:u w:val="single"/>
        </w:rPr>
        <w:t>отсутствуют</w:t>
      </w:r>
      <w:r w:rsidRPr="002944AC">
        <w:rPr>
          <w:sz w:val="24"/>
          <w:szCs w:val="24"/>
        </w:rPr>
        <w:t xml:space="preserve"> локальные нормативные акты о назначении сотрудников ответственных за сопровождение инвалидов, имеющих стойкие расстройства функции зрения и самостоятельного передвижения, и оказание им помощи на объекте.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На официальном сайте учреждения </w:t>
      </w:r>
      <w:r w:rsidRPr="002944AC">
        <w:rPr>
          <w:b/>
          <w:sz w:val="24"/>
          <w:szCs w:val="24"/>
          <w:u w:val="single"/>
        </w:rPr>
        <w:t>отсутствует</w:t>
      </w:r>
      <w:r w:rsidRPr="002944AC">
        <w:rPr>
          <w:sz w:val="24"/>
          <w:szCs w:val="24"/>
        </w:rPr>
        <w:t xml:space="preserve"> актуализированная версия паспорта доступности.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В части обеспечения беспрепятственного доступа входные ворота на территорию учреждения и санитарные комнаты оборудованы рабочей кнопкой вызова персонала для оказания помощи инвалидов при передвижении. 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Выявлены </w:t>
      </w:r>
      <w:r w:rsidRPr="002944AC">
        <w:rPr>
          <w:b/>
          <w:sz w:val="24"/>
          <w:szCs w:val="24"/>
          <w:u w:val="single"/>
        </w:rPr>
        <w:t>следующие нарушения</w:t>
      </w:r>
      <w:r w:rsidRPr="002944AC">
        <w:rPr>
          <w:sz w:val="24"/>
          <w:szCs w:val="24"/>
        </w:rPr>
        <w:t>: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 xml:space="preserve">-п.5.1.15 «СП 59.13330.2016 . Свод правил. Доступность зданий </w:t>
      </w:r>
      <w:r w:rsidRPr="002944AC">
        <w:rPr>
          <w:sz w:val="24"/>
          <w:szCs w:val="24"/>
        </w:rPr>
        <w:br/>
        <w:t>и сооружений для маломобильных групп населения. Актуализированная редакция СНиП 35-01-2001» (далее – СП 59.13330.2016) – по продольным краям марша пандуса отсутствуют бортики,  конструкция пандуса небезопасна для использования (скользкое покрытие пандуса);</w:t>
      </w:r>
    </w:p>
    <w:p w:rsidR="002944AC" w:rsidRPr="002944AC" w:rsidRDefault="002944AC" w:rsidP="002944AC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>- п.5.1.10 СП 59.13330.2016 – отсутствуют тактильно-контрастные указатели, выполняющие функцию предупреждения на покрытии пешеходных путей.</w:t>
      </w:r>
    </w:p>
    <w:p w:rsidR="00D272C4" w:rsidRDefault="00D272C4" w:rsidP="004C73C9">
      <w:pPr>
        <w:ind w:firstLine="708"/>
        <w:jc w:val="both"/>
        <w:rPr>
          <w:sz w:val="24"/>
          <w:szCs w:val="24"/>
        </w:rPr>
      </w:pPr>
      <w:r w:rsidRPr="00D272C4">
        <w:rPr>
          <w:rFonts w:eastAsia="Times New Roman"/>
          <w:sz w:val="24"/>
          <w:szCs w:val="24"/>
        </w:rPr>
        <w:t>Соглашением от 26 июля 2018 года № 130</w:t>
      </w:r>
      <w:r w:rsidRPr="00D272C4">
        <w:rPr>
          <w:rFonts w:eastAsia="Times New Roman"/>
          <w:i/>
          <w:sz w:val="24"/>
          <w:szCs w:val="24"/>
        </w:rPr>
        <w:t xml:space="preserve"> </w:t>
      </w:r>
      <w:r w:rsidRPr="00D272C4">
        <w:rPr>
          <w:rFonts w:eastAsia="Times New Roman"/>
          <w:sz w:val="24"/>
          <w:szCs w:val="24"/>
        </w:rPr>
        <w:t>учреждению предоставлены субсидии на иные цели, не связанные с финансовым обеспечением выполнения государственного задания на оказание государственных услуг (выполнение работ)</w:t>
      </w:r>
      <w:r w:rsidRPr="00D272C4">
        <w:rPr>
          <w:sz w:val="24"/>
          <w:szCs w:val="24"/>
        </w:rPr>
        <w:t xml:space="preserve">  на мероприятия и проекты в рамках «Формирование доступной среды жизнедеятельности для инвалидов в Ленинградской области» в сумме 6 380 000,00 руб.</w:t>
      </w:r>
      <w:r>
        <w:rPr>
          <w:sz w:val="24"/>
          <w:szCs w:val="24"/>
        </w:rPr>
        <w:t xml:space="preserve">  </w:t>
      </w:r>
    </w:p>
    <w:p w:rsidR="00D272C4" w:rsidRDefault="00D272C4" w:rsidP="004C73C9">
      <w:pPr>
        <w:ind w:firstLine="708"/>
        <w:jc w:val="both"/>
        <w:rPr>
          <w:bCs/>
          <w:sz w:val="24"/>
          <w:szCs w:val="24"/>
        </w:rPr>
      </w:pPr>
      <w:r w:rsidRPr="00D272C4">
        <w:rPr>
          <w:sz w:val="24"/>
          <w:szCs w:val="24"/>
        </w:rPr>
        <w:t xml:space="preserve">В рамках соглашения учреждением должны быть осуществлены работы по </w:t>
      </w:r>
      <w:r w:rsidRPr="00D272C4">
        <w:rPr>
          <w:bCs/>
          <w:sz w:val="24"/>
          <w:szCs w:val="24"/>
        </w:rPr>
        <w:t>реконструкции крыльца с устройством пандуса с навесом, обустройство и ремонт асфальтового покрытия тротуаров, подъездных путей, обустройство места парковки ТС, установка поручней в коридорах, лестничных клетках, ремонт и оборудование 3-х санитарно-гигиенических комнат, замена дверей с расширением проемов, выравниванием полов, проведение дренажных работ на территории, перенос информационного стенда наружу, установка настенного, проведение проектно-сметных  и экспертных работ.</w:t>
      </w:r>
    </w:p>
    <w:p w:rsidR="00D272C4" w:rsidRPr="00D272C4" w:rsidRDefault="00D272C4" w:rsidP="004C73C9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На момент контрольных мероприятий учреждением оплачены работы по реконструкции санитарно-гигиенических комнат и душев</w:t>
      </w:r>
      <w:r w:rsidR="003B089B">
        <w:rPr>
          <w:bCs/>
          <w:sz w:val="24"/>
          <w:szCs w:val="24"/>
        </w:rPr>
        <w:t xml:space="preserve">ой, включая замену оборудования, крыльца и  поручней с установкой по адресу: ЛО, г. Сланцы, ул. Декабристов, д.13. </w:t>
      </w:r>
    </w:p>
    <w:p w:rsidR="00186058" w:rsidRDefault="003B089B" w:rsidP="003B089B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 w:rsidRPr="003B089B">
        <w:rPr>
          <w:rStyle w:val="sectioninfo"/>
          <w:sz w:val="24"/>
          <w:szCs w:val="24"/>
        </w:rPr>
        <w:t xml:space="preserve">11сентября 2019 учреждением заключен контракт № 014/19  на реконструкцию санитарно-гигиенических комнат и душевой, включая замену оборудования по адресу; ЛО </w:t>
      </w:r>
      <w:proofErr w:type="spellStart"/>
      <w:r w:rsidRPr="003B089B">
        <w:rPr>
          <w:rStyle w:val="sectioninfo"/>
          <w:sz w:val="24"/>
          <w:szCs w:val="24"/>
        </w:rPr>
        <w:t>г.Сланцы</w:t>
      </w:r>
      <w:proofErr w:type="spellEnd"/>
      <w:r w:rsidR="009B4584">
        <w:rPr>
          <w:rStyle w:val="sectioninfo"/>
          <w:sz w:val="24"/>
          <w:szCs w:val="24"/>
        </w:rPr>
        <w:t>,</w:t>
      </w:r>
      <w:r w:rsidRPr="003B089B">
        <w:rPr>
          <w:rStyle w:val="sectioninfo"/>
          <w:sz w:val="24"/>
          <w:szCs w:val="24"/>
        </w:rPr>
        <w:t xml:space="preserve"> </w:t>
      </w:r>
      <w:proofErr w:type="spellStart"/>
      <w:r w:rsidRPr="003B089B">
        <w:rPr>
          <w:rStyle w:val="sectioninfo"/>
          <w:sz w:val="24"/>
          <w:szCs w:val="24"/>
        </w:rPr>
        <w:t>ул.Декабристов</w:t>
      </w:r>
      <w:proofErr w:type="spellEnd"/>
      <w:r w:rsidRPr="003B089B">
        <w:rPr>
          <w:rStyle w:val="sectioninfo"/>
          <w:sz w:val="24"/>
          <w:szCs w:val="24"/>
        </w:rPr>
        <w:t xml:space="preserve"> д. 13.</w:t>
      </w:r>
      <w:r>
        <w:rPr>
          <w:rStyle w:val="sectioninfo"/>
          <w:sz w:val="24"/>
          <w:szCs w:val="24"/>
        </w:rPr>
        <w:t xml:space="preserve"> Сумма контракта </w:t>
      </w:r>
      <w:r>
        <w:rPr>
          <w:bCs/>
          <w:color w:val="000000"/>
          <w:spacing w:val="4"/>
          <w:sz w:val="24"/>
          <w:szCs w:val="24"/>
        </w:rPr>
        <w:t>641482</w:t>
      </w:r>
      <w:r w:rsidR="00EA79F1">
        <w:rPr>
          <w:bCs/>
          <w:color w:val="000000"/>
          <w:spacing w:val="4"/>
          <w:sz w:val="24"/>
          <w:szCs w:val="24"/>
        </w:rPr>
        <w:t>,</w:t>
      </w:r>
      <w:r>
        <w:rPr>
          <w:bCs/>
          <w:color w:val="000000"/>
          <w:spacing w:val="4"/>
          <w:sz w:val="24"/>
          <w:szCs w:val="24"/>
        </w:rPr>
        <w:t xml:space="preserve">00 руб., подрядчик – индивидуальный предприниматель </w:t>
      </w:r>
      <w:proofErr w:type="spellStart"/>
      <w:r>
        <w:rPr>
          <w:bCs/>
          <w:color w:val="000000"/>
          <w:spacing w:val="4"/>
          <w:sz w:val="24"/>
          <w:szCs w:val="24"/>
        </w:rPr>
        <w:t>Карнаван</w:t>
      </w:r>
      <w:proofErr w:type="spellEnd"/>
      <w:r>
        <w:rPr>
          <w:bCs/>
          <w:color w:val="000000"/>
          <w:spacing w:val="4"/>
          <w:sz w:val="24"/>
          <w:szCs w:val="24"/>
        </w:rPr>
        <w:t xml:space="preserve"> Роман Александрович.</w:t>
      </w:r>
      <w:r w:rsidRPr="003B089B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пунктом 3.2. контракта сроки выполнения работ- с момента заключения настоящего Контракта до 30.10.2019 года.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3B089B" w:rsidRDefault="003B089B" w:rsidP="003B089B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Дополнительным соглашением от 24 января 2020 года № 1 стороны контракта пришли к согласию о необходимости включения и исключения отдельных видов работ с уменьшением суммы контракта на 48024,15 коп., таким образом</w:t>
      </w:r>
      <w:r w:rsidR="00235FF8">
        <w:rPr>
          <w:bCs/>
          <w:color w:val="000000"/>
          <w:spacing w:val="2"/>
          <w:sz w:val="24"/>
          <w:szCs w:val="24"/>
        </w:rPr>
        <w:t>,</w:t>
      </w:r>
      <w:r>
        <w:rPr>
          <w:bCs/>
          <w:color w:val="000000"/>
          <w:spacing w:val="2"/>
          <w:sz w:val="24"/>
          <w:szCs w:val="24"/>
        </w:rPr>
        <w:t xml:space="preserve"> сумма контракта составила 593457,85 руб.</w:t>
      </w:r>
    </w:p>
    <w:p w:rsidR="00235FF8" w:rsidRDefault="00235FF8" w:rsidP="003B089B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Подписями в акте приемки выполненных работ от 24.01.2020 года  комиссия учреждения и подрядчик завизировали выполнение ремонтных работ, признали их соответствующими исполнительской документации, платежным поручением от 26.02.2020 года № 232090 работы были оплачены в полном объеме.</w:t>
      </w:r>
    </w:p>
    <w:p w:rsidR="00235FF8" w:rsidRDefault="00235FF8" w:rsidP="003B089B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Контрольной группой </w:t>
      </w:r>
      <w:r w:rsidR="00F94A07">
        <w:rPr>
          <w:bCs/>
          <w:color w:val="000000"/>
          <w:spacing w:val="2"/>
          <w:sz w:val="24"/>
          <w:szCs w:val="24"/>
        </w:rPr>
        <w:t>осуществлен визуальный контроль</w:t>
      </w:r>
      <w:r>
        <w:rPr>
          <w:bCs/>
          <w:color w:val="000000"/>
          <w:spacing w:val="2"/>
          <w:sz w:val="24"/>
          <w:szCs w:val="24"/>
        </w:rPr>
        <w:t xml:space="preserve"> выполненны</w:t>
      </w:r>
      <w:r w:rsidR="00F94A07">
        <w:rPr>
          <w:bCs/>
          <w:color w:val="000000"/>
          <w:spacing w:val="2"/>
          <w:sz w:val="24"/>
          <w:szCs w:val="24"/>
        </w:rPr>
        <w:t>х</w:t>
      </w:r>
      <w:r>
        <w:rPr>
          <w:bCs/>
          <w:color w:val="000000"/>
          <w:spacing w:val="2"/>
          <w:sz w:val="24"/>
          <w:szCs w:val="24"/>
        </w:rPr>
        <w:t xml:space="preserve"> работ на предмет соответствия КС-2.</w:t>
      </w:r>
    </w:p>
    <w:p w:rsidR="00CC4B50" w:rsidRDefault="00CC4B50" w:rsidP="003B089B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 </w:t>
      </w:r>
      <w:r w:rsidR="00F94A07">
        <w:rPr>
          <w:bCs/>
          <w:color w:val="000000"/>
          <w:spacing w:val="2"/>
          <w:sz w:val="24"/>
          <w:szCs w:val="24"/>
        </w:rPr>
        <w:t>В</w:t>
      </w:r>
      <w:r>
        <w:rPr>
          <w:bCs/>
          <w:color w:val="000000"/>
          <w:spacing w:val="2"/>
          <w:sz w:val="24"/>
          <w:szCs w:val="24"/>
        </w:rPr>
        <w:t xml:space="preserve"> соответствии с приложением № 1 к дополнительному соглашению № 1 к контракту № 014/19 от 11.09.2019 наименование конструктивных элементов </w:t>
      </w:r>
      <w:r w:rsidRPr="005C0432">
        <w:rPr>
          <w:b/>
          <w:bCs/>
          <w:color w:val="000000"/>
          <w:spacing w:val="2"/>
          <w:sz w:val="24"/>
          <w:szCs w:val="24"/>
          <w:u w:val="single"/>
        </w:rPr>
        <w:t>не соответствует</w:t>
      </w:r>
      <w:r>
        <w:rPr>
          <w:bCs/>
          <w:color w:val="000000"/>
          <w:spacing w:val="2"/>
          <w:sz w:val="24"/>
          <w:szCs w:val="24"/>
        </w:rPr>
        <w:t xml:space="preserve"> наименованию работ, и затрат, материалов, изделий и конструкций в КС</w:t>
      </w:r>
      <w:r w:rsidR="005C0432">
        <w:rPr>
          <w:bCs/>
          <w:color w:val="000000"/>
          <w:spacing w:val="2"/>
          <w:sz w:val="24"/>
          <w:szCs w:val="24"/>
        </w:rPr>
        <w:t>-</w:t>
      </w:r>
      <w:r>
        <w:rPr>
          <w:bCs/>
          <w:color w:val="000000"/>
          <w:spacing w:val="2"/>
          <w:sz w:val="24"/>
          <w:szCs w:val="24"/>
        </w:rPr>
        <w:t>2.</w:t>
      </w:r>
    </w:p>
    <w:p w:rsidR="00CC4B50" w:rsidRDefault="00CC4B50" w:rsidP="003B089B">
      <w:pPr>
        <w:widowControl w:val="0"/>
        <w:adjustRightInd w:val="0"/>
        <w:ind w:firstLine="567"/>
        <w:jc w:val="both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Так, например, согласно приложению к техническому заданию в разделе 2 «Дополнительные работы» указаны установка кабин душевых со стальными поддонами, установка гарнитуры туалетной (вешалок, подстаканников, поручней для ванн и </w:t>
      </w:r>
      <w:proofErr w:type="spellStart"/>
      <w:r>
        <w:rPr>
          <w:bCs/>
          <w:color w:val="000000"/>
          <w:spacing w:val="2"/>
          <w:sz w:val="24"/>
          <w:szCs w:val="24"/>
        </w:rPr>
        <w:t>тд</w:t>
      </w:r>
      <w:proofErr w:type="spellEnd"/>
      <w:r>
        <w:rPr>
          <w:bCs/>
          <w:color w:val="000000"/>
          <w:spacing w:val="2"/>
          <w:sz w:val="24"/>
          <w:szCs w:val="24"/>
        </w:rPr>
        <w:t>)</w:t>
      </w:r>
      <w:r w:rsidR="007F08AC">
        <w:rPr>
          <w:bCs/>
          <w:color w:val="000000"/>
          <w:spacing w:val="2"/>
          <w:sz w:val="24"/>
          <w:szCs w:val="24"/>
        </w:rPr>
        <w:t>, в КС</w:t>
      </w:r>
      <w:r w:rsidR="005C0432">
        <w:rPr>
          <w:bCs/>
          <w:color w:val="000000"/>
          <w:spacing w:val="2"/>
          <w:sz w:val="24"/>
          <w:szCs w:val="24"/>
        </w:rPr>
        <w:t>-</w:t>
      </w:r>
      <w:r w:rsidR="007F08AC">
        <w:rPr>
          <w:bCs/>
          <w:color w:val="000000"/>
          <w:spacing w:val="2"/>
          <w:sz w:val="24"/>
          <w:szCs w:val="24"/>
        </w:rPr>
        <w:t>2 данные виды работ заменены.</w:t>
      </w:r>
    </w:p>
    <w:p w:rsidR="003B089B" w:rsidRPr="003B089B" w:rsidRDefault="00F94A07" w:rsidP="004C73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проверки </w:t>
      </w:r>
      <w:r w:rsidRPr="00464E87">
        <w:rPr>
          <w:b/>
          <w:sz w:val="24"/>
          <w:szCs w:val="24"/>
          <w:u w:val="single"/>
        </w:rPr>
        <w:t xml:space="preserve">не </w:t>
      </w:r>
      <w:r w:rsidR="00464E87" w:rsidRPr="00464E87">
        <w:rPr>
          <w:b/>
          <w:sz w:val="24"/>
          <w:szCs w:val="24"/>
          <w:u w:val="single"/>
        </w:rPr>
        <w:t>представлены</w:t>
      </w:r>
      <w:r w:rsidR="00464E87">
        <w:rPr>
          <w:sz w:val="24"/>
          <w:szCs w:val="24"/>
        </w:rPr>
        <w:t xml:space="preserve"> акты освидетельствования скрытых работ, обоснование стоимости материалов по прайс-листам (пункт 6 раздел 1 «Реконструкция санитарно-гигиенических комнат и душевой включая замену оборудования», пункт 1-2,8-10,12,13,19-23,26-29 раздела 2 «Дополнительные работы»</w:t>
      </w:r>
      <w:r w:rsidR="005B00B2">
        <w:rPr>
          <w:sz w:val="24"/>
          <w:szCs w:val="24"/>
        </w:rPr>
        <w:t>)</w:t>
      </w:r>
      <w:r w:rsidR="00464E87">
        <w:rPr>
          <w:sz w:val="24"/>
          <w:szCs w:val="24"/>
        </w:rPr>
        <w:t>.</w:t>
      </w:r>
    </w:p>
    <w:p w:rsidR="00464E87" w:rsidRDefault="00464E87" w:rsidP="00464E87">
      <w:pPr>
        <w:autoSpaceDE/>
        <w:autoSpaceDN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 xml:space="preserve">            О</w:t>
      </w:r>
      <w:r w:rsidRPr="00123FA8">
        <w:rPr>
          <w:rStyle w:val="cardmaininfocontent"/>
          <w:sz w:val="24"/>
          <w:szCs w:val="24"/>
        </w:rPr>
        <w:t>днозначно</w:t>
      </w:r>
      <w:r>
        <w:rPr>
          <w:rStyle w:val="cardmaininfocontent"/>
          <w:sz w:val="24"/>
          <w:szCs w:val="24"/>
        </w:rPr>
        <w:t xml:space="preserve"> можно </w:t>
      </w:r>
      <w:r w:rsidRPr="00123FA8">
        <w:rPr>
          <w:rStyle w:val="cardmaininfocontent"/>
          <w:sz w:val="24"/>
          <w:szCs w:val="24"/>
        </w:rPr>
        <w:t xml:space="preserve">утверждать, что работы </w:t>
      </w:r>
      <w:r>
        <w:rPr>
          <w:rStyle w:val="cardmaininfocontent"/>
          <w:sz w:val="24"/>
          <w:szCs w:val="24"/>
        </w:rPr>
        <w:t>по устройству покрытий из плиток тактильных в  помещениях санитарно-гигиенических комнат и душевой</w:t>
      </w:r>
      <w:r w:rsidRPr="00123FA8">
        <w:rPr>
          <w:rStyle w:val="cardmaininfocontent"/>
          <w:sz w:val="24"/>
          <w:szCs w:val="24"/>
        </w:rPr>
        <w:t xml:space="preserve"> </w:t>
      </w:r>
      <w:r w:rsidRPr="005E17B5">
        <w:rPr>
          <w:rStyle w:val="cardmaininfocontent"/>
          <w:b/>
          <w:sz w:val="24"/>
          <w:szCs w:val="24"/>
          <w:u w:val="single"/>
        </w:rPr>
        <w:t>выполнены некачественно.</w:t>
      </w:r>
      <w:r w:rsidRPr="00123FA8">
        <w:rPr>
          <w:rStyle w:val="cardmaininfocontent"/>
          <w:sz w:val="24"/>
          <w:szCs w:val="24"/>
        </w:rPr>
        <w:t xml:space="preserve"> </w:t>
      </w:r>
    </w:p>
    <w:p w:rsidR="00464E87" w:rsidRPr="009B4584" w:rsidRDefault="00464E87" w:rsidP="00464E87">
      <w:pPr>
        <w:autoSpaceDE/>
        <w:autoSpaceDN/>
        <w:jc w:val="both"/>
        <w:rPr>
          <w:rStyle w:val="cardmaininfocontent"/>
          <w:b/>
          <w:color w:val="FF0000"/>
          <w:sz w:val="24"/>
          <w:szCs w:val="24"/>
          <w:u w:val="single"/>
        </w:rPr>
      </w:pPr>
      <w:r>
        <w:rPr>
          <w:rStyle w:val="cardmaininfocontent"/>
          <w:sz w:val="24"/>
          <w:szCs w:val="24"/>
        </w:rPr>
        <w:t xml:space="preserve">            </w:t>
      </w:r>
      <w:r w:rsidRPr="009B4584">
        <w:rPr>
          <w:rStyle w:val="cardmaininfocontent"/>
          <w:b/>
          <w:color w:val="FF0000"/>
          <w:sz w:val="24"/>
          <w:szCs w:val="24"/>
          <w:u w:val="single"/>
        </w:rPr>
        <w:t>Учреждению необходимо:</w:t>
      </w:r>
    </w:p>
    <w:p w:rsidR="00464E87" w:rsidRDefault="00464E87" w:rsidP="009B4584">
      <w:pPr>
        <w:autoSpaceDE/>
        <w:autoSpaceDN/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-привести в соответствие исполнительную документацию</w:t>
      </w:r>
      <w:r w:rsidR="009B4584">
        <w:rPr>
          <w:rStyle w:val="cardmaininfocontent"/>
          <w:sz w:val="24"/>
          <w:szCs w:val="24"/>
        </w:rPr>
        <w:t xml:space="preserve"> </w:t>
      </w:r>
      <w:r w:rsidR="005B00B2" w:rsidRPr="00E90667">
        <w:rPr>
          <w:spacing w:val="-2"/>
          <w:sz w:val="24"/>
          <w:szCs w:val="24"/>
        </w:rPr>
        <w:t>(журнал производства работ, акты освидетельствования на скрытые работы, исполнительные схемы, чертежи, паспорта, сертификаты, счета на материалы и оборудование, другие документы, входящие в состав сформированной по объекту исполнительной документации в соответствии с требованиями нормативно – правовых актов в области строительства</w:t>
      </w:r>
      <w:r w:rsidR="005B00B2">
        <w:rPr>
          <w:spacing w:val="-2"/>
          <w:sz w:val="24"/>
          <w:szCs w:val="24"/>
        </w:rPr>
        <w:t xml:space="preserve">) </w:t>
      </w:r>
      <w:r w:rsidR="009B4584">
        <w:rPr>
          <w:rStyle w:val="cardmaininfocontent"/>
          <w:sz w:val="24"/>
          <w:szCs w:val="24"/>
        </w:rPr>
        <w:t>и предоставить в комитет;</w:t>
      </w:r>
    </w:p>
    <w:p w:rsidR="009B4584" w:rsidRDefault="009B4584" w:rsidP="009B4584">
      <w:pPr>
        <w:autoSpaceDE/>
        <w:autoSpaceDN/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-предоставить, подтверждающие документы на вывоз строительного мусора;</w:t>
      </w:r>
    </w:p>
    <w:p w:rsidR="009B4584" w:rsidRDefault="009B4584" w:rsidP="009B4584">
      <w:pPr>
        <w:autoSpaceDE/>
        <w:autoSpaceDN/>
        <w:ind w:firstLine="709"/>
        <w:jc w:val="both"/>
        <w:rPr>
          <w:rStyle w:val="cardmaininfocontent"/>
          <w:sz w:val="24"/>
          <w:szCs w:val="24"/>
        </w:rPr>
      </w:pPr>
      <w:r>
        <w:rPr>
          <w:rStyle w:val="cardmaininfocontent"/>
          <w:sz w:val="24"/>
          <w:szCs w:val="24"/>
        </w:rPr>
        <w:t>-в соответствии с условиями контракта от 11.09.2019 года № 014-19 обратиться к подрядчику с требованием устранения вскрытых недостатков выполненных работ (устранение недостатков должно осуществляться за счет подрядчика без привлечения финансовых средств учреждения).</w:t>
      </w:r>
    </w:p>
    <w:p w:rsidR="00EA79F1" w:rsidRPr="00EA79F1" w:rsidRDefault="00EA79F1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  <w:highlight w:val="yellow"/>
        </w:rPr>
      </w:pPr>
      <w:r w:rsidRPr="00EA79F1">
        <w:rPr>
          <w:rStyle w:val="sectioninfo"/>
          <w:sz w:val="24"/>
          <w:szCs w:val="24"/>
        </w:rPr>
        <w:t xml:space="preserve">11сентября 2019 учреждением заключен контракт № 018/19 на реконструкцию крыльца и установка, и реконструкция поручней по адресу: Ленинградская область, </w:t>
      </w:r>
      <w:proofErr w:type="spellStart"/>
      <w:r w:rsidRPr="00EA79F1">
        <w:rPr>
          <w:rStyle w:val="sectioninfo"/>
          <w:sz w:val="24"/>
          <w:szCs w:val="24"/>
        </w:rPr>
        <w:t>г.Сланцы</w:t>
      </w:r>
      <w:proofErr w:type="spellEnd"/>
      <w:r w:rsidRPr="00EA79F1">
        <w:rPr>
          <w:rStyle w:val="sectioninfo"/>
          <w:sz w:val="24"/>
          <w:szCs w:val="24"/>
        </w:rPr>
        <w:t xml:space="preserve">, ул. Декабристов, д.13. Сумма контракта </w:t>
      </w:r>
      <w:r w:rsidRPr="00EA79F1">
        <w:rPr>
          <w:bCs/>
          <w:color w:val="000000"/>
          <w:spacing w:val="4"/>
          <w:sz w:val="24"/>
          <w:szCs w:val="24"/>
        </w:rPr>
        <w:t xml:space="preserve">679000,00руб., подрядчик – индивидуальный предприниматель </w:t>
      </w:r>
      <w:proofErr w:type="spellStart"/>
      <w:r w:rsidRPr="00EA79F1">
        <w:rPr>
          <w:bCs/>
          <w:color w:val="000000"/>
          <w:spacing w:val="4"/>
          <w:sz w:val="24"/>
          <w:szCs w:val="24"/>
        </w:rPr>
        <w:t>Карнаван</w:t>
      </w:r>
      <w:proofErr w:type="spellEnd"/>
      <w:r w:rsidRPr="00EA79F1">
        <w:rPr>
          <w:bCs/>
          <w:color w:val="000000"/>
          <w:spacing w:val="4"/>
          <w:sz w:val="24"/>
          <w:szCs w:val="24"/>
        </w:rPr>
        <w:t xml:space="preserve"> Роман Александрович.</w:t>
      </w:r>
      <w:r w:rsidRPr="00EA79F1">
        <w:rPr>
          <w:sz w:val="24"/>
          <w:szCs w:val="24"/>
        </w:rPr>
        <w:t xml:space="preserve"> В соответствии с пунктом 3.2. контракта сроки выполнения работ- с момента заключения настоящего Контракта до 30.10.2019 года.</w:t>
      </w:r>
      <w:r w:rsidRPr="00EA79F1">
        <w:rPr>
          <w:bCs/>
          <w:color w:val="000000"/>
          <w:spacing w:val="2"/>
          <w:sz w:val="24"/>
          <w:szCs w:val="24"/>
        </w:rPr>
        <w:t xml:space="preserve"> </w:t>
      </w:r>
    </w:p>
    <w:p w:rsidR="00EA79F1" w:rsidRPr="00EA79F1" w:rsidRDefault="00EA79F1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 w:rsidRPr="00EA79F1">
        <w:rPr>
          <w:bCs/>
          <w:color w:val="000000"/>
          <w:spacing w:val="2"/>
          <w:sz w:val="24"/>
          <w:szCs w:val="24"/>
        </w:rPr>
        <w:t>Дополнительным соглашением от 28 января 2020 года № 1 стороны контракта пришли к согласию о необходимости включения и исключения отдельных видов работ с увеличением суммы контракта на 23953,53 коп., таким образом, сумма контракта составила 702953,53 руб.</w:t>
      </w:r>
    </w:p>
    <w:p w:rsidR="00EA79F1" w:rsidRPr="00B922C5" w:rsidRDefault="00EA79F1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 w:rsidRPr="00B922C5">
        <w:rPr>
          <w:bCs/>
          <w:color w:val="000000"/>
          <w:spacing w:val="2"/>
          <w:sz w:val="24"/>
          <w:szCs w:val="24"/>
        </w:rPr>
        <w:t xml:space="preserve">Подписями в акте приемки выполненных работ от </w:t>
      </w:r>
      <w:r w:rsidR="00B922C5" w:rsidRPr="00B922C5">
        <w:rPr>
          <w:bCs/>
          <w:color w:val="000000"/>
          <w:spacing w:val="2"/>
          <w:sz w:val="24"/>
          <w:szCs w:val="24"/>
        </w:rPr>
        <w:t>28</w:t>
      </w:r>
      <w:r w:rsidRPr="00B922C5">
        <w:rPr>
          <w:bCs/>
          <w:color w:val="000000"/>
          <w:spacing w:val="2"/>
          <w:sz w:val="24"/>
          <w:szCs w:val="24"/>
        </w:rPr>
        <w:t>.01.2020 года  комиссия учреждения и подрядчик завизировали выполнение ремонтных работ, признали их соответствующими исполнительской документации, платежным поручением от 2</w:t>
      </w:r>
      <w:r w:rsidR="00B922C5" w:rsidRPr="00B922C5">
        <w:rPr>
          <w:bCs/>
          <w:color w:val="000000"/>
          <w:spacing w:val="2"/>
          <w:sz w:val="24"/>
          <w:szCs w:val="24"/>
        </w:rPr>
        <w:t>5</w:t>
      </w:r>
      <w:r w:rsidRPr="00B922C5">
        <w:rPr>
          <w:bCs/>
          <w:color w:val="000000"/>
          <w:spacing w:val="2"/>
          <w:sz w:val="24"/>
          <w:szCs w:val="24"/>
        </w:rPr>
        <w:t xml:space="preserve">.02.2020 года № </w:t>
      </w:r>
      <w:r w:rsidR="00B922C5" w:rsidRPr="00B922C5">
        <w:rPr>
          <w:bCs/>
          <w:color w:val="000000"/>
          <w:spacing w:val="2"/>
          <w:sz w:val="24"/>
          <w:szCs w:val="24"/>
        </w:rPr>
        <w:t>223558</w:t>
      </w:r>
      <w:r w:rsidRPr="00B922C5">
        <w:rPr>
          <w:bCs/>
          <w:color w:val="000000"/>
          <w:spacing w:val="2"/>
          <w:sz w:val="24"/>
          <w:szCs w:val="24"/>
        </w:rPr>
        <w:t xml:space="preserve"> работы были оплачены в полном объеме.</w:t>
      </w:r>
    </w:p>
    <w:p w:rsidR="00EA79F1" w:rsidRPr="00B922C5" w:rsidRDefault="00EA79F1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 w:rsidRPr="00B922C5">
        <w:rPr>
          <w:bCs/>
          <w:color w:val="000000"/>
          <w:spacing w:val="2"/>
          <w:sz w:val="24"/>
          <w:szCs w:val="24"/>
        </w:rPr>
        <w:lastRenderedPageBreak/>
        <w:t>Контрольной группой осуществлен визуальный контроль выполненных работ на предмет соответствия КС-2.</w:t>
      </w:r>
    </w:p>
    <w:p w:rsidR="00EA79F1" w:rsidRPr="001B1FBD" w:rsidRDefault="00EA79F1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 w:rsidRPr="001B1FBD">
        <w:rPr>
          <w:bCs/>
          <w:color w:val="000000"/>
          <w:spacing w:val="2"/>
          <w:sz w:val="24"/>
          <w:szCs w:val="24"/>
        </w:rPr>
        <w:t xml:space="preserve"> В соответствии с приложением № 1 к дополнительному соглашению № 1 к контракту № 01</w:t>
      </w:r>
      <w:r w:rsidR="001B1FBD" w:rsidRPr="001B1FBD">
        <w:rPr>
          <w:bCs/>
          <w:color w:val="000000"/>
          <w:spacing w:val="2"/>
          <w:sz w:val="24"/>
          <w:szCs w:val="24"/>
        </w:rPr>
        <w:t>8</w:t>
      </w:r>
      <w:r w:rsidRPr="001B1FBD">
        <w:rPr>
          <w:bCs/>
          <w:color w:val="000000"/>
          <w:spacing w:val="2"/>
          <w:sz w:val="24"/>
          <w:szCs w:val="24"/>
        </w:rPr>
        <w:t xml:space="preserve">/19 от 11.09.2019 наименование конструктивных элементов </w:t>
      </w:r>
      <w:r w:rsidRPr="001B1FBD">
        <w:rPr>
          <w:b/>
          <w:bCs/>
          <w:color w:val="000000"/>
          <w:spacing w:val="2"/>
          <w:sz w:val="24"/>
          <w:szCs w:val="24"/>
          <w:u w:val="single"/>
        </w:rPr>
        <w:t>не соответствует</w:t>
      </w:r>
      <w:r w:rsidRPr="001B1FBD">
        <w:rPr>
          <w:bCs/>
          <w:color w:val="000000"/>
          <w:spacing w:val="2"/>
          <w:sz w:val="24"/>
          <w:szCs w:val="24"/>
        </w:rPr>
        <w:t xml:space="preserve"> наименованию работ, и затрат, материалов, изделий и конструкций в КС-2.</w:t>
      </w:r>
    </w:p>
    <w:p w:rsidR="00EA79F1" w:rsidRDefault="001B1FBD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4"/>
          <w:szCs w:val="24"/>
        </w:rPr>
      </w:pPr>
      <w:r w:rsidRPr="001B1FBD">
        <w:rPr>
          <w:bCs/>
          <w:color w:val="000000"/>
          <w:spacing w:val="2"/>
          <w:sz w:val="24"/>
          <w:szCs w:val="24"/>
        </w:rPr>
        <w:t>Несоответстви</w:t>
      </w:r>
      <w:r w:rsidR="00063C28">
        <w:rPr>
          <w:bCs/>
          <w:color w:val="000000"/>
          <w:spacing w:val="2"/>
          <w:sz w:val="24"/>
          <w:szCs w:val="24"/>
        </w:rPr>
        <w:t>е исполнительной документации</w:t>
      </w:r>
      <w:r w:rsidRPr="001B1FBD">
        <w:rPr>
          <w:bCs/>
          <w:color w:val="000000"/>
          <w:spacing w:val="2"/>
          <w:sz w:val="24"/>
          <w:szCs w:val="24"/>
        </w:rPr>
        <w:t xml:space="preserve"> </w:t>
      </w:r>
      <w:r w:rsidR="00EA79F1" w:rsidRPr="001B1FBD">
        <w:rPr>
          <w:bCs/>
          <w:color w:val="000000"/>
          <w:spacing w:val="2"/>
          <w:sz w:val="24"/>
          <w:szCs w:val="24"/>
        </w:rPr>
        <w:t xml:space="preserve">приложению к техническому заданию в разделе </w:t>
      </w:r>
      <w:r w:rsidRPr="001B1FBD">
        <w:rPr>
          <w:bCs/>
          <w:color w:val="000000"/>
          <w:spacing w:val="2"/>
          <w:sz w:val="24"/>
          <w:szCs w:val="24"/>
        </w:rPr>
        <w:t>1</w:t>
      </w:r>
      <w:r w:rsidR="00EA79F1" w:rsidRPr="001B1FBD">
        <w:rPr>
          <w:bCs/>
          <w:color w:val="000000"/>
          <w:spacing w:val="2"/>
          <w:sz w:val="24"/>
          <w:szCs w:val="24"/>
        </w:rPr>
        <w:t xml:space="preserve"> «</w:t>
      </w:r>
      <w:r w:rsidRPr="001B1FBD">
        <w:rPr>
          <w:bCs/>
          <w:color w:val="000000"/>
          <w:spacing w:val="2"/>
          <w:sz w:val="24"/>
          <w:szCs w:val="24"/>
        </w:rPr>
        <w:t>Реконструкция крыльца «главного» (парадного) входа с устройством пандуса с навесом</w:t>
      </w:r>
      <w:r w:rsidR="009D5149">
        <w:rPr>
          <w:bCs/>
          <w:color w:val="000000"/>
          <w:spacing w:val="2"/>
          <w:sz w:val="24"/>
          <w:szCs w:val="24"/>
        </w:rPr>
        <w:t>»</w:t>
      </w:r>
      <w:r w:rsidR="00FC690C">
        <w:rPr>
          <w:bCs/>
          <w:color w:val="000000"/>
          <w:spacing w:val="2"/>
          <w:sz w:val="24"/>
          <w:szCs w:val="24"/>
        </w:rPr>
        <w:t>, а также фактически выполненным работам</w:t>
      </w:r>
      <w:r w:rsidRPr="001B1FBD">
        <w:rPr>
          <w:bCs/>
          <w:color w:val="000000"/>
          <w:spacing w:val="2"/>
          <w:sz w:val="24"/>
          <w:szCs w:val="24"/>
        </w:rPr>
        <w:t xml:space="preserve"> представлены в таблиц</w:t>
      </w:r>
      <w:r w:rsidR="00FC690C">
        <w:rPr>
          <w:bCs/>
          <w:color w:val="000000"/>
          <w:spacing w:val="2"/>
          <w:sz w:val="24"/>
          <w:szCs w:val="24"/>
        </w:rPr>
        <w:t>ах</w:t>
      </w:r>
      <w:r w:rsidRPr="001B1FBD">
        <w:rPr>
          <w:bCs/>
          <w:color w:val="000000"/>
          <w:spacing w:val="2"/>
          <w:sz w:val="24"/>
          <w:szCs w:val="24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1B1FBD" w:rsidRPr="00917707" w:rsidTr="00FC690C">
        <w:tc>
          <w:tcPr>
            <w:tcW w:w="5102" w:type="dxa"/>
          </w:tcPr>
          <w:p w:rsidR="001B1FBD" w:rsidRPr="00917707" w:rsidRDefault="001B1FBD" w:rsidP="001B1FBD">
            <w:pPr>
              <w:widowControl w:val="0"/>
              <w:adjustRightInd w:val="0"/>
              <w:jc w:val="center"/>
              <w:rPr>
                <w:bCs/>
                <w:i/>
                <w:color w:val="000000"/>
                <w:spacing w:val="2"/>
              </w:rPr>
            </w:pPr>
            <w:r w:rsidRPr="00917707">
              <w:rPr>
                <w:bCs/>
                <w:i/>
                <w:color w:val="000000"/>
                <w:spacing w:val="2"/>
              </w:rPr>
              <w:t>Приложение к техническому заданию</w:t>
            </w:r>
          </w:p>
        </w:tc>
        <w:tc>
          <w:tcPr>
            <w:tcW w:w="5104" w:type="dxa"/>
          </w:tcPr>
          <w:p w:rsidR="001B1FBD" w:rsidRPr="00917707" w:rsidRDefault="001B1FBD" w:rsidP="001B1FBD">
            <w:pPr>
              <w:widowControl w:val="0"/>
              <w:adjustRightInd w:val="0"/>
              <w:jc w:val="center"/>
              <w:rPr>
                <w:bCs/>
                <w:i/>
                <w:color w:val="000000"/>
                <w:spacing w:val="2"/>
              </w:rPr>
            </w:pPr>
            <w:r w:rsidRPr="00917707">
              <w:rPr>
                <w:bCs/>
                <w:i/>
                <w:color w:val="000000"/>
                <w:spacing w:val="2"/>
              </w:rPr>
              <w:t>КС-2</w:t>
            </w:r>
          </w:p>
        </w:tc>
      </w:tr>
      <w:tr w:rsidR="001B1FBD" w:rsidRPr="00917707" w:rsidTr="00FC690C">
        <w:tc>
          <w:tcPr>
            <w:tcW w:w="5102" w:type="dxa"/>
          </w:tcPr>
          <w:p w:rsidR="001B1FBD" w:rsidRPr="00917707" w:rsidRDefault="001B1FBD" w:rsidP="00EA79F1">
            <w:pPr>
              <w:widowControl w:val="0"/>
              <w:adjustRightInd w:val="0"/>
              <w:jc w:val="both"/>
              <w:rPr>
                <w:bCs/>
                <w:color w:val="000000"/>
                <w:spacing w:val="2"/>
              </w:rPr>
            </w:pPr>
            <w:r w:rsidRPr="00917707">
              <w:rPr>
                <w:bCs/>
                <w:color w:val="000000"/>
                <w:spacing w:val="2"/>
              </w:rPr>
              <w:t>Устройство стяжек бетонны</w:t>
            </w:r>
            <w:r w:rsidR="009710CB" w:rsidRPr="00917707">
              <w:rPr>
                <w:bCs/>
                <w:color w:val="000000"/>
                <w:spacing w:val="2"/>
              </w:rPr>
              <w:t>х толщиной 50 мм</w:t>
            </w:r>
          </w:p>
        </w:tc>
        <w:tc>
          <w:tcPr>
            <w:tcW w:w="5104" w:type="dxa"/>
          </w:tcPr>
          <w:p w:rsidR="001B1FBD" w:rsidRPr="00917707" w:rsidRDefault="009710CB" w:rsidP="009710CB">
            <w:pPr>
              <w:widowControl w:val="0"/>
              <w:adjustRightInd w:val="0"/>
              <w:jc w:val="both"/>
              <w:rPr>
                <w:bCs/>
                <w:color w:val="000000"/>
                <w:spacing w:val="2"/>
              </w:rPr>
            </w:pPr>
            <w:r w:rsidRPr="00917707">
              <w:rPr>
                <w:bCs/>
                <w:color w:val="000000"/>
                <w:spacing w:val="2"/>
              </w:rPr>
              <w:t>Устройство стяжек бетонных толщиной 20 мм</w:t>
            </w:r>
          </w:p>
        </w:tc>
      </w:tr>
    </w:tbl>
    <w:p w:rsidR="001B1FBD" w:rsidRPr="00917707" w:rsidRDefault="001B1FBD" w:rsidP="00EA79F1">
      <w:pPr>
        <w:widowControl w:val="0"/>
        <w:adjustRightInd w:val="0"/>
        <w:ind w:firstLine="567"/>
        <w:jc w:val="both"/>
        <w:rPr>
          <w:bCs/>
          <w:color w:val="000000"/>
          <w:spacing w:val="2"/>
          <w:sz w:val="22"/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367"/>
      </w:tblGrid>
      <w:tr w:rsidR="00FC690C" w:rsidTr="00063C28">
        <w:tc>
          <w:tcPr>
            <w:tcW w:w="3365" w:type="dxa"/>
          </w:tcPr>
          <w:p w:rsidR="00FC690C" w:rsidRPr="00917707" w:rsidRDefault="00FC690C" w:rsidP="00EA79F1">
            <w:pPr>
              <w:widowControl w:val="0"/>
              <w:adjustRightInd w:val="0"/>
              <w:jc w:val="both"/>
              <w:rPr>
                <w:bCs/>
                <w:i/>
                <w:color w:val="000000"/>
                <w:spacing w:val="4"/>
                <w:highlight w:val="yellow"/>
              </w:rPr>
            </w:pPr>
            <w:r w:rsidRPr="00917707">
              <w:rPr>
                <w:bCs/>
                <w:i/>
                <w:color w:val="000000"/>
                <w:spacing w:val="4"/>
              </w:rPr>
              <w:t>Наименование работ и затрат, материалов, изделий и конструкций</w:t>
            </w:r>
          </w:p>
        </w:tc>
        <w:tc>
          <w:tcPr>
            <w:tcW w:w="3474" w:type="dxa"/>
          </w:tcPr>
          <w:p w:rsidR="00FC690C" w:rsidRPr="00917707" w:rsidRDefault="00FC690C" w:rsidP="00FC690C">
            <w:pPr>
              <w:widowControl w:val="0"/>
              <w:adjustRightInd w:val="0"/>
              <w:jc w:val="center"/>
              <w:rPr>
                <w:bCs/>
                <w:i/>
                <w:color w:val="000000"/>
                <w:spacing w:val="4"/>
              </w:rPr>
            </w:pPr>
            <w:r w:rsidRPr="00917707">
              <w:rPr>
                <w:bCs/>
                <w:i/>
                <w:color w:val="000000"/>
                <w:spacing w:val="4"/>
              </w:rPr>
              <w:t>Данные в соответствии с КС-2</w:t>
            </w:r>
          </w:p>
        </w:tc>
        <w:tc>
          <w:tcPr>
            <w:tcW w:w="3367" w:type="dxa"/>
          </w:tcPr>
          <w:p w:rsidR="00FC690C" w:rsidRPr="00917707" w:rsidRDefault="00FC690C" w:rsidP="00FC690C">
            <w:pPr>
              <w:widowControl w:val="0"/>
              <w:adjustRightInd w:val="0"/>
              <w:jc w:val="center"/>
              <w:rPr>
                <w:bCs/>
                <w:i/>
                <w:color w:val="000000"/>
                <w:spacing w:val="4"/>
              </w:rPr>
            </w:pPr>
            <w:r w:rsidRPr="00917707">
              <w:rPr>
                <w:bCs/>
                <w:i/>
                <w:color w:val="000000"/>
                <w:spacing w:val="4"/>
              </w:rPr>
              <w:t>Фактические данные</w:t>
            </w:r>
          </w:p>
        </w:tc>
      </w:tr>
      <w:tr w:rsidR="00FC690C" w:rsidTr="00063C28">
        <w:tc>
          <w:tcPr>
            <w:tcW w:w="3365" w:type="dxa"/>
          </w:tcPr>
          <w:p w:rsidR="00FC690C" w:rsidRPr="00917707" w:rsidRDefault="00FC690C" w:rsidP="00EA79F1">
            <w:pPr>
              <w:widowControl w:val="0"/>
              <w:adjustRightInd w:val="0"/>
              <w:jc w:val="both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Укладка металлического накладного профиля (порога)</w:t>
            </w:r>
          </w:p>
        </w:tc>
        <w:tc>
          <w:tcPr>
            <w:tcW w:w="3474" w:type="dxa"/>
          </w:tcPr>
          <w:p w:rsidR="00FC690C" w:rsidRPr="00917707" w:rsidRDefault="00FC690C" w:rsidP="00FC690C">
            <w:pPr>
              <w:widowControl w:val="0"/>
              <w:adjustRightInd w:val="0"/>
              <w:jc w:val="center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18,7 м</w:t>
            </w:r>
          </w:p>
        </w:tc>
        <w:tc>
          <w:tcPr>
            <w:tcW w:w="3367" w:type="dxa"/>
          </w:tcPr>
          <w:p w:rsidR="00FC690C" w:rsidRPr="00917707" w:rsidRDefault="00FC690C" w:rsidP="00607BF4">
            <w:pPr>
              <w:widowControl w:val="0"/>
              <w:adjustRightInd w:val="0"/>
              <w:jc w:val="center"/>
              <w:rPr>
                <w:b/>
                <w:bCs/>
                <w:color w:val="FF0000"/>
                <w:spacing w:val="4"/>
              </w:rPr>
            </w:pPr>
            <w:r w:rsidRPr="00917707">
              <w:rPr>
                <w:b/>
                <w:bCs/>
                <w:color w:val="FF0000"/>
                <w:spacing w:val="4"/>
              </w:rPr>
              <w:t>10</w:t>
            </w:r>
            <w:r w:rsidR="00607BF4" w:rsidRPr="00917707">
              <w:rPr>
                <w:b/>
                <w:bCs/>
                <w:color w:val="FF0000"/>
                <w:spacing w:val="4"/>
              </w:rPr>
              <w:t>,8 м</w:t>
            </w:r>
          </w:p>
        </w:tc>
      </w:tr>
      <w:tr w:rsidR="00607BF4" w:rsidTr="00063C28">
        <w:tc>
          <w:tcPr>
            <w:tcW w:w="3365" w:type="dxa"/>
          </w:tcPr>
          <w:p w:rsidR="00607BF4" w:rsidRPr="00917707" w:rsidRDefault="00607BF4" w:rsidP="00EA79F1">
            <w:pPr>
              <w:widowControl w:val="0"/>
              <w:adjustRightInd w:val="0"/>
              <w:jc w:val="both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Порог для кромок ступеней</w:t>
            </w:r>
            <w:r w:rsidR="005C13D8" w:rsidRPr="00917707">
              <w:rPr>
                <w:bCs/>
                <w:color w:val="000000"/>
                <w:spacing w:val="4"/>
              </w:rPr>
              <w:t xml:space="preserve"> с резиновой вставкой серебро</w:t>
            </w:r>
          </w:p>
        </w:tc>
        <w:tc>
          <w:tcPr>
            <w:tcW w:w="3474" w:type="dxa"/>
          </w:tcPr>
          <w:p w:rsidR="00607BF4" w:rsidRPr="00917707" w:rsidRDefault="005C13D8" w:rsidP="00FC690C">
            <w:pPr>
              <w:widowControl w:val="0"/>
              <w:adjustRightInd w:val="0"/>
              <w:jc w:val="center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8 шт.</w:t>
            </w:r>
          </w:p>
        </w:tc>
        <w:tc>
          <w:tcPr>
            <w:tcW w:w="3367" w:type="dxa"/>
          </w:tcPr>
          <w:p w:rsidR="00607BF4" w:rsidRPr="00917707" w:rsidRDefault="005C13D8" w:rsidP="00607BF4">
            <w:pPr>
              <w:widowControl w:val="0"/>
              <w:adjustRightInd w:val="0"/>
              <w:jc w:val="center"/>
              <w:rPr>
                <w:b/>
                <w:bCs/>
                <w:color w:val="FF0000"/>
                <w:spacing w:val="4"/>
              </w:rPr>
            </w:pPr>
            <w:r w:rsidRPr="00917707">
              <w:rPr>
                <w:b/>
                <w:bCs/>
                <w:color w:val="FF0000"/>
                <w:spacing w:val="4"/>
              </w:rPr>
              <w:t>6 шт.</w:t>
            </w:r>
          </w:p>
        </w:tc>
      </w:tr>
      <w:tr w:rsidR="005C13D8" w:rsidTr="00063C28">
        <w:tc>
          <w:tcPr>
            <w:tcW w:w="3365" w:type="dxa"/>
          </w:tcPr>
          <w:p w:rsidR="005C13D8" w:rsidRPr="00917707" w:rsidRDefault="005C13D8" w:rsidP="00EA79F1">
            <w:pPr>
              <w:widowControl w:val="0"/>
              <w:adjustRightInd w:val="0"/>
              <w:jc w:val="both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Устройство покрытий из тротуарной плитки</w:t>
            </w:r>
          </w:p>
        </w:tc>
        <w:tc>
          <w:tcPr>
            <w:tcW w:w="3474" w:type="dxa"/>
          </w:tcPr>
          <w:p w:rsidR="005C13D8" w:rsidRPr="00917707" w:rsidRDefault="005C13D8" w:rsidP="00EA6A7D">
            <w:pPr>
              <w:widowControl w:val="0"/>
              <w:adjustRightInd w:val="0"/>
              <w:jc w:val="center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41</w:t>
            </w:r>
            <w:r w:rsidR="00EA6A7D" w:rsidRPr="00917707">
              <w:rPr>
                <w:bCs/>
                <w:color w:val="000000"/>
                <w:spacing w:val="2"/>
              </w:rPr>
              <w:t xml:space="preserve"> </w:t>
            </w:r>
            <w:r w:rsidR="00EA6A7D" w:rsidRPr="00917707">
              <w:rPr>
                <w:b/>
                <w:bCs/>
              </w:rPr>
              <w:t>м</w:t>
            </w:r>
            <w:r w:rsidR="00EA6A7D" w:rsidRPr="00917707">
              <w:t>²</w:t>
            </w:r>
          </w:p>
        </w:tc>
        <w:tc>
          <w:tcPr>
            <w:tcW w:w="3367" w:type="dxa"/>
          </w:tcPr>
          <w:p w:rsidR="005C13D8" w:rsidRPr="00917707" w:rsidRDefault="00EA6A7D" w:rsidP="00EA6A7D">
            <w:pPr>
              <w:widowControl w:val="0"/>
              <w:adjustRightInd w:val="0"/>
              <w:jc w:val="both"/>
              <w:rPr>
                <w:bCs/>
                <w:color w:val="000000"/>
                <w:spacing w:val="4"/>
              </w:rPr>
            </w:pPr>
            <w:r w:rsidRPr="00917707">
              <w:t xml:space="preserve">швы </w:t>
            </w:r>
            <w:r w:rsidRPr="00917707">
              <w:rPr>
                <w:b/>
                <w:color w:val="FF0000"/>
              </w:rPr>
              <w:t>не заполнены</w:t>
            </w:r>
            <w:r w:rsidRPr="00917707">
              <w:rPr>
                <w:color w:val="FF0000"/>
              </w:rPr>
              <w:t xml:space="preserve"> </w:t>
            </w:r>
            <w:r w:rsidRPr="00917707">
              <w:t>песком, метраж фактического устройства покрытий не соответствует указанному количеству.</w:t>
            </w:r>
          </w:p>
        </w:tc>
      </w:tr>
      <w:tr w:rsidR="00EA6A7D" w:rsidTr="00063C28">
        <w:tc>
          <w:tcPr>
            <w:tcW w:w="3365" w:type="dxa"/>
          </w:tcPr>
          <w:p w:rsidR="00EA6A7D" w:rsidRPr="00917707" w:rsidRDefault="00EA6A7D" w:rsidP="00EA79F1">
            <w:pPr>
              <w:widowControl w:val="0"/>
              <w:adjustRightInd w:val="0"/>
              <w:jc w:val="both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Устройство покрытий из брусчатки на цементном растворе с заполнением швов</w:t>
            </w:r>
          </w:p>
        </w:tc>
        <w:tc>
          <w:tcPr>
            <w:tcW w:w="3474" w:type="dxa"/>
          </w:tcPr>
          <w:p w:rsidR="00EA6A7D" w:rsidRPr="00917707" w:rsidRDefault="00EA6A7D" w:rsidP="00EA6A7D">
            <w:pPr>
              <w:widowControl w:val="0"/>
              <w:adjustRightInd w:val="0"/>
              <w:jc w:val="center"/>
              <w:rPr>
                <w:bCs/>
                <w:color w:val="000000"/>
                <w:spacing w:val="4"/>
              </w:rPr>
            </w:pPr>
            <w:r w:rsidRPr="00917707">
              <w:rPr>
                <w:bCs/>
                <w:color w:val="000000"/>
                <w:spacing w:val="4"/>
              </w:rPr>
              <w:t>18,5</w:t>
            </w:r>
            <w:r w:rsidRPr="00917707">
              <w:rPr>
                <w:b/>
                <w:bCs/>
              </w:rPr>
              <w:t xml:space="preserve"> м</w:t>
            </w:r>
            <w:r w:rsidRPr="00917707">
              <w:t>²</w:t>
            </w:r>
          </w:p>
        </w:tc>
        <w:tc>
          <w:tcPr>
            <w:tcW w:w="3367" w:type="dxa"/>
          </w:tcPr>
          <w:p w:rsidR="00EA6A7D" w:rsidRPr="00917707" w:rsidRDefault="00917707" w:rsidP="00917707">
            <w:pPr>
              <w:widowControl w:val="0"/>
              <w:adjustRightInd w:val="0"/>
              <w:jc w:val="both"/>
              <w:rPr>
                <w:bCs/>
                <w:color w:val="000000"/>
                <w:spacing w:val="4"/>
              </w:rPr>
            </w:pPr>
            <w:r w:rsidRPr="00917707">
              <w:t xml:space="preserve">швы </w:t>
            </w:r>
            <w:r w:rsidRPr="00917707">
              <w:rPr>
                <w:b/>
                <w:color w:val="FF0000"/>
              </w:rPr>
              <w:t>не заполнены</w:t>
            </w:r>
            <w:r w:rsidRPr="00917707">
              <w:rPr>
                <w:color w:val="FF0000"/>
              </w:rPr>
              <w:t xml:space="preserve"> </w:t>
            </w:r>
            <w:r w:rsidRPr="00917707">
              <w:t>цементным раствором, метраж фактического устройства покрытий не соответствует указанному количеству.</w:t>
            </w:r>
          </w:p>
        </w:tc>
      </w:tr>
    </w:tbl>
    <w:p w:rsidR="00EA79F1" w:rsidRPr="005B00B2" w:rsidRDefault="00EA79F1" w:rsidP="00EA79F1">
      <w:pPr>
        <w:ind w:firstLine="708"/>
        <w:jc w:val="both"/>
        <w:rPr>
          <w:sz w:val="24"/>
          <w:szCs w:val="24"/>
        </w:rPr>
      </w:pPr>
      <w:r w:rsidRPr="005B00B2">
        <w:rPr>
          <w:sz w:val="24"/>
          <w:szCs w:val="24"/>
        </w:rPr>
        <w:t xml:space="preserve">На момент проверки </w:t>
      </w:r>
      <w:r w:rsidRPr="005B00B2">
        <w:rPr>
          <w:b/>
          <w:sz w:val="24"/>
          <w:szCs w:val="24"/>
          <w:u w:val="single"/>
        </w:rPr>
        <w:t>не представлены</w:t>
      </w:r>
      <w:r w:rsidRPr="005B00B2">
        <w:rPr>
          <w:sz w:val="24"/>
          <w:szCs w:val="24"/>
        </w:rPr>
        <w:t xml:space="preserve"> акты освидетельствования скрытых работ, обоснование стоимости материалов по прайс-листам (пункт</w:t>
      </w:r>
      <w:r w:rsidR="005B00B2" w:rsidRPr="005B00B2">
        <w:rPr>
          <w:sz w:val="24"/>
          <w:szCs w:val="24"/>
        </w:rPr>
        <w:t>ы</w:t>
      </w:r>
      <w:r w:rsidRPr="005B00B2">
        <w:rPr>
          <w:sz w:val="24"/>
          <w:szCs w:val="24"/>
        </w:rPr>
        <w:t xml:space="preserve"> </w:t>
      </w:r>
      <w:r w:rsidR="00917707" w:rsidRPr="005B00B2">
        <w:rPr>
          <w:sz w:val="24"/>
          <w:szCs w:val="24"/>
        </w:rPr>
        <w:t>5</w:t>
      </w:r>
      <w:r w:rsidR="005B00B2" w:rsidRPr="005B00B2">
        <w:rPr>
          <w:sz w:val="24"/>
          <w:szCs w:val="24"/>
        </w:rPr>
        <w:t>-7,15</w:t>
      </w:r>
      <w:r w:rsidRPr="005B00B2">
        <w:rPr>
          <w:sz w:val="24"/>
          <w:szCs w:val="24"/>
        </w:rPr>
        <w:t xml:space="preserve"> раздел 1 «Реконструкция </w:t>
      </w:r>
      <w:r w:rsidR="005B00B2" w:rsidRPr="005B00B2">
        <w:rPr>
          <w:sz w:val="24"/>
          <w:szCs w:val="24"/>
        </w:rPr>
        <w:t>крыльца «главного»</w:t>
      </w:r>
      <w:r w:rsidR="005B00B2">
        <w:rPr>
          <w:sz w:val="24"/>
          <w:szCs w:val="24"/>
        </w:rPr>
        <w:t xml:space="preserve"> </w:t>
      </w:r>
      <w:r w:rsidR="005B00B2" w:rsidRPr="005B00B2">
        <w:rPr>
          <w:sz w:val="24"/>
          <w:szCs w:val="24"/>
        </w:rPr>
        <w:t>(парадного) входа с устройством пандуса с навесом»).</w:t>
      </w:r>
    </w:p>
    <w:p w:rsidR="00EA79F1" w:rsidRPr="005B00B2" w:rsidRDefault="00EA79F1" w:rsidP="00EA79F1">
      <w:pPr>
        <w:autoSpaceDE/>
        <w:autoSpaceDN/>
        <w:jc w:val="both"/>
        <w:rPr>
          <w:rStyle w:val="cardmaininfocontent"/>
          <w:sz w:val="24"/>
          <w:szCs w:val="24"/>
        </w:rPr>
      </w:pPr>
      <w:r w:rsidRPr="005B00B2">
        <w:rPr>
          <w:rStyle w:val="cardmaininfocontent"/>
          <w:sz w:val="24"/>
          <w:szCs w:val="24"/>
        </w:rPr>
        <w:t xml:space="preserve">            Однозначно можно утверждать, что</w:t>
      </w:r>
      <w:r w:rsidR="005B00B2" w:rsidRPr="005B00B2">
        <w:rPr>
          <w:rStyle w:val="cardmaininfocontent"/>
          <w:sz w:val="24"/>
          <w:szCs w:val="24"/>
        </w:rPr>
        <w:t xml:space="preserve"> выполненные</w:t>
      </w:r>
      <w:r w:rsidRPr="005B00B2">
        <w:rPr>
          <w:rStyle w:val="cardmaininfocontent"/>
          <w:sz w:val="24"/>
          <w:szCs w:val="24"/>
        </w:rPr>
        <w:t xml:space="preserve"> работы по </w:t>
      </w:r>
      <w:r w:rsidR="005B00B2" w:rsidRPr="005B00B2">
        <w:rPr>
          <w:rStyle w:val="cardmaininfocontent"/>
          <w:sz w:val="24"/>
          <w:szCs w:val="24"/>
        </w:rPr>
        <w:t>контракт</w:t>
      </w:r>
      <w:r w:rsidR="009D5149">
        <w:rPr>
          <w:rStyle w:val="cardmaininfocontent"/>
          <w:sz w:val="24"/>
          <w:szCs w:val="24"/>
        </w:rPr>
        <w:t>у</w:t>
      </w:r>
      <w:r w:rsidRPr="005B00B2">
        <w:rPr>
          <w:rStyle w:val="cardmaininfocontent"/>
          <w:sz w:val="24"/>
          <w:szCs w:val="24"/>
        </w:rPr>
        <w:t xml:space="preserve"> </w:t>
      </w:r>
      <w:r w:rsidRPr="005B00B2">
        <w:rPr>
          <w:rStyle w:val="cardmaininfocontent"/>
          <w:b/>
          <w:sz w:val="24"/>
          <w:szCs w:val="24"/>
          <w:u w:val="single"/>
        </w:rPr>
        <w:t>выполнены некачественно</w:t>
      </w:r>
      <w:r w:rsidR="005B00B2">
        <w:rPr>
          <w:rStyle w:val="cardmaininfocontent"/>
          <w:b/>
          <w:sz w:val="24"/>
          <w:szCs w:val="24"/>
          <w:u w:val="single"/>
        </w:rPr>
        <w:t xml:space="preserve"> и в не полном объеме</w:t>
      </w:r>
      <w:r w:rsidRPr="005B00B2">
        <w:rPr>
          <w:rStyle w:val="cardmaininfocontent"/>
          <w:b/>
          <w:sz w:val="24"/>
          <w:szCs w:val="24"/>
          <w:u w:val="single"/>
        </w:rPr>
        <w:t>.</w:t>
      </w:r>
      <w:r w:rsidRPr="005B00B2">
        <w:rPr>
          <w:rStyle w:val="cardmaininfocontent"/>
          <w:sz w:val="24"/>
          <w:szCs w:val="24"/>
        </w:rPr>
        <w:t xml:space="preserve"> </w:t>
      </w:r>
    </w:p>
    <w:p w:rsidR="00EA79F1" w:rsidRPr="005B00B2" w:rsidRDefault="00EA79F1" w:rsidP="00EA79F1">
      <w:pPr>
        <w:autoSpaceDE/>
        <w:autoSpaceDN/>
        <w:jc w:val="both"/>
        <w:rPr>
          <w:rStyle w:val="cardmaininfocontent"/>
          <w:b/>
          <w:color w:val="FF0000"/>
          <w:sz w:val="24"/>
          <w:szCs w:val="24"/>
          <w:u w:val="single"/>
        </w:rPr>
      </w:pPr>
      <w:r w:rsidRPr="005B00B2">
        <w:rPr>
          <w:rStyle w:val="cardmaininfocontent"/>
          <w:sz w:val="24"/>
          <w:szCs w:val="24"/>
        </w:rPr>
        <w:t xml:space="preserve">            </w:t>
      </w:r>
      <w:r w:rsidRPr="005B00B2">
        <w:rPr>
          <w:rStyle w:val="cardmaininfocontent"/>
          <w:b/>
          <w:color w:val="FF0000"/>
          <w:sz w:val="24"/>
          <w:szCs w:val="24"/>
          <w:u w:val="single"/>
        </w:rPr>
        <w:t>Учреждению необходимо:</w:t>
      </w:r>
    </w:p>
    <w:p w:rsidR="00EA79F1" w:rsidRPr="005B00B2" w:rsidRDefault="00EA79F1" w:rsidP="00EA79F1">
      <w:pPr>
        <w:autoSpaceDE/>
        <w:autoSpaceDN/>
        <w:ind w:firstLine="709"/>
        <w:jc w:val="both"/>
        <w:rPr>
          <w:rStyle w:val="cardmaininfocontent"/>
          <w:sz w:val="24"/>
          <w:szCs w:val="24"/>
        </w:rPr>
      </w:pPr>
      <w:r w:rsidRPr="005B00B2">
        <w:rPr>
          <w:rStyle w:val="cardmaininfocontent"/>
          <w:sz w:val="24"/>
          <w:szCs w:val="24"/>
        </w:rPr>
        <w:t>-привести в соответствие исполнительную документацию</w:t>
      </w:r>
      <w:r w:rsidR="005B00B2" w:rsidRPr="005B00B2">
        <w:rPr>
          <w:spacing w:val="-2"/>
          <w:sz w:val="24"/>
          <w:szCs w:val="24"/>
        </w:rPr>
        <w:t xml:space="preserve"> (журнал производства работ, акты освидетельствования на скрытые работы, исполнительные схемы, чертежи, паспорта, сертификаты, счета на материалы и оборудование, другие документы, входящие в состав сформированной по объекту исполнительной документации в соответствии с требованиями нормативно – правовых актов в области строительства)</w:t>
      </w:r>
      <w:r w:rsidRPr="005B00B2">
        <w:rPr>
          <w:rStyle w:val="cardmaininfocontent"/>
          <w:sz w:val="24"/>
          <w:szCs w:val="24"/>
        </w:rPr>
        <w:t xml:space="preserve"> и предоставить в комитет;</w:t>
      </w:r>
    </w:p>
    <w:p w:rsidR="00EA79F1" w:rsidRDefault="00EA79F1" w:rsidP="00EA79F1">
      <w:pPr>
        <w:autoSpaceDE/>
        <w:autoSpaceDN/>
        <w:ind w:firstLine="709"/>
        <w:jc w:val="both"/>
        <w:rPr>
          <w:rStyle w:val="cardmaininfocontent"/>
          <w:sz w:val="24"/>
          <w:szCs w:val="24"/>
        </w:rPr>
      </w:pPr>
      <w:r w:rsidRPr="005B00B2">
        <w:rPr>
          <w:rStyle w:val="cardmaininfocontent"/>
          <w:sz w:val="24"/>
          <w:szCs w:val="24"/>
        </w:rPr>
        <w:t>-в соответствии с условиями контракта от 11.09.2019 года № 01</w:t>
      </w:r>
      <w:r w:rsidR="005B00B2" w:rsidRPr="005B00B2">
        <w:rPr>
          <w:rStyle w:val="cardmaininfocontent"/>
          <w:sz w:val="24"/>
          <w:szCs w:val="24"/>
        </w:rPr>
        <w:t>8</w:t>
      </w:r>
      <w:r w:rsidRPr="005B00B2">
        <w:rPr>
          <w:rStyle w:val="cardmaininfocontent"/>
          <w:sz w:val="24"/>
          <w:szCs w:val="24"/>
        </w:rPr>
        <w:t>-19 обратиться к подрядчику с требованием устранения вскрытых недостатков выполненных работ (устранение недостатков должно осуществляться за счет подрядчика без привлечения финансовых средств учреждения).</w:t>
      </w:r>
    </w:p>
    <w:p w:rsidR="00324612" w:rsidRDefault="00324612" w:rsidP="00324612">
      <w:pPr>
        <w:autoSpaceDE/>
        <w:autoSpaceDN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324612">
        <w:rPr>
          <w:rFonts w:eastAsia="Calibri"/>
          <w:i/>
          <w:sz w:val="24"/>
          <w:szCs w:val="24"/>
          <w:lang w:eastAsia="en-US"/>
        </w:rPr>
        <w:t>Осуществление работы с жалобами получателей социальных услуг и принятие мер по результатам рассмотрения жалоб</w:t>
      </w:r>
      <w:r>
        <w:rPr>
          <w:rFonts w:eastAsia="Calibri"/>
          <w:i/>
          <w:sz w:val="24"/>
          <w:szCs w:val="24"/>
          <w:lang w:eastAsia="en-US"/>
        </w:rPr>
        <w:t>.</w:t>
      </w:r>
    </w:p>
    <w:p w:rsidR="005B00B2" w:rsidRPr="005B00B2" w:rsidRDefault="005B00B2" w:rsidP="005B00B2">
      <w:pPr>
        <w:autoSpaceDE/>
        <w:autoSpaceDN/>
        <w:ind w:firstLine="709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5B00B2">
        <w:rPr>
          <w:rFonts w:eastAsiaTheme="minorHAnsi"/>
          <w:sz w:val="24"/>
          <w:szCs w:val="24"/>
          <w:lang w:eastAsia="en-US"/>
        </w:rPr>
        <w:t xml:space="preserve">Порядок рассмотрения обращений граждан в </w:t>
      </w:r>
      <w:r w:rsidR="003B090F">
        <w:rPr>
          <w:rFonts w:eastAsiaTheme="minorHAnsi"/>
          <w:sz w:val="24"/>
          <w:szCs w:val="24"/>
          <w:lang w:eastAsia="en-US"/>
        </w:rPr>
        <w:t>учреждении</w:t>
      </w:r>
      <w:r w:rsidRPr="005B00B2">
        <w:rPr>
          <w:rFonts w:eastAsiaTheme="minorHAnsi"/>
          <w:sz w:val="24"/>
          <w:szCs w:val="24"/>
          <w:lang w:eastAsia="en-US"/>
        </w:rPr>
        <w:t xml:space="preserve">  утвержден приказом учреждения от 07.12.2020 № 82/1 в соответствии требованиями Федерального закона от 02.05.2006 № 59-ФЗ «О порядке рассмотрения обращений граждан Российской Федерации». Порядком утверждена форма журнала обращений, фактически журнал  </w:t>
      </w:r>
      <w:r w:rsidRPr="009D5149">
        <w:rPr>
          <w:rFonts w:eastAsiaTheme="minorHAnsi"/>
          <w:sz w:val="24"/>
          <w:szCs w:val="24"/>
          <w:u w:val="single"/>
          <w:lang w:eastAsia="en-US"/>
        </w:rPr>
        <w:t>не оформлялся.</w:t>
      </w:r>
    </w:p>
    <w:p w:rsidR="005B00B2" w:rsidRPr="005B00B2" w:rsidRDefault="005B00B2" w:rsidP="005B00B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0B2">
        <w:rPr>
          <w:rFonts w:eastAsiaTheme="minorHAnsi"/>
          <w:sz w:val="24"/>
          <w:szCs w:val="24"/>
          <w:lang w:eastAsia="en-US"/>
        </w:rPr>
        <w:t xml:space="preserve">Официальный сайт </w:t>
      </w:r>
      <w:r w:rsidR="003B090F">
        <w:rPr>
          <w:rFonts w:eastAsiaTheme="minorHAnsi"/>
          <w:sz w:val="24"/>
          <w:szCs w:val="24"/>
          <w:lang w:eastAsia="en-US"/>
        </w:rPr>
        <w:t>учреждения</w:t>
      </w:r>
      <w:r w:rsidRPr="005B00B2">
        <w:rPr>
          <w:rFonts w:eastAsiaTheme="minorHAnsi"/>
          <w:sz w:val="24"/>
          <w:szCs w:val="24"/>
          <w:lang w:eastAsia="en-US"/>
        </w:rPr>
        <w:t xml:space="preserve"> предусматривает возможность подачи гражданами обращений на электронную почту учреждения.</w:t>
      </w:r>
    </w:p>
    <w:p w:rsidR="005B00B2" w:rsidRPr="005B00B2" w:rsidRDefault="005B00B2" w:rsidP="005B00B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0B2">
        <w:rPr>
          <w:rFonts w:eastAsiaTheme="minorHAnsi"/>
          <w:sz w:val="24"/>
          <w:szCs w:val="24"/>
          <w:lang w:eastAsia="en-US"/>
        </w:rPr>
        <w:t xml:space="preserve">В целях реализации Указа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3B090F">
        <w:rPr>
          <w:rFonts w:eastAsiaTheme="minorHAnsi"/>
          <w:sz w:val="24"/>
          <w:szCs w:val="24"/>
          <w:lang w:eastAsia="en-US"/>
        </w:rPr>
        <w:t>учреждение</w:t>
      </w:r>
      <w:r w:rsidRPr="005B00B2">
        <w:rPr>
          <w:rFonts w:eastAsiaTheme="minorHAnsi"/>
          <w:sz w:val="24"/>
          <w:szCs w:val="24"/>
          <w:lang w:eastAsia="en-US"/>
        </w:rPr>
        <w:t xml:space="preserve"> зарегистрирован</w:t>
      </w:r>
      <w:r w:rsidR="003B090F">
        <w:rPr>
          <w:rFonts w:eastAsiaTheme="minorHAnsi"/>
          <w:sz w:val="24"/>
          <w:szCs w:val="24"/>
          <w:lang w:eastAsia="en-US"/>
        </w:rPr>
        <w:t>о</w:t>
      </w:r>
      <w:r w:rsidRPr="005B00B2">
        <w:rPr>
          <w:rFonts w:eastAsiaTheme="minorHAnsi"/>
          <w:sz w:val="24"/>
          <w:szCs w:val="24"/>
          <w:lang w:eastAsia="en-US"/>
        </w:rPr>
        <w:t xml:space="preserve"> на портале ССТУ и ежемесячно</w:t>
      </w:r>
      <w:r w:rsidR="003B090F" w:rsidRPr="003B090F">
        <w:rPr>
          <w:rFonts w:eastAsiaTheme="minorHAnsi"/>
          <w:sz w:val="24"/>
          <w:szCs w:val="24"/>
          <w:lang w:eastAsia="en-US"/>
        </w:rPr>
        <w:t xml:space="preserve"> </w:t>
      </w:r>
      <w:r w:rsidR="003B090F" w:rsidRPr="005B00B2">
        <w:rPr>
          <w:rFonts w:eastAsiaTheme="minorHAnsi"/>
          <w:sz w:val="24"/>
          <w:szCs w:val="24"/>
          <w:lang w:eastAsia="en-US"/>
        </w:rPr>
        <w:t>в электронной форме</w:t>
      </w:r>
      <w:r w:rsidRPr="005B00B2">
        <w:rPr>
          <w:rFonts w:eastAsiaTheme="minorHAnsi"/>
          <w:sz w:val="24"/>
          <w:szCs w:val="24"/>
          <w:lang w:eastAsia="en-US"/>
        </w:rPr>
        <w:t xml:space="preserve"> направляет в Администрацию Президента Российской Федерации информацию о результатах рассмотрения обращений граждан и организаций, а также о мерах, принятых по таким обращениям.</w:t>
      </w:r>
    </w:p>
    <w:p w:rsidR="005B00B2" w:rsidRPr="005B00B2" w:rsidRDefault="005B00B2" w:rsidP="005B00B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0B2">
        <w:rPr>
          <w:rFonts w:eastAsiaTheme="minorHAnsi"/>
          <w:sz w:val="24"/>
          <w:szCs w:val="24"/>
          <w:lang w:eastAsia="en-US"/>
        </w:rPr>
        <w:lastRenderedPageBreak/>
        <w:t xml:space="preserve">Должностным лицом, ответственным за работу с обращениями граждан и работу на портале ССТУ, назначен </w:t>
      </w:r>
      <w:proofErr w:type="spellStart"/>
      <w:r w:rsidRPr="005B00B2">
        <w:rPr>
          <w:rFonts w:eastAsiaTheme="minorHAnsi"/>
          <w:sz w:val="24"/>
          <w:szCs w:val="24"/>
          <w:lang w:eastAsia="en-US"/>
        </w:rPr>
        <w:t>документовед</w:t>
      </w:r>
      <w:proofErr w:type="spellEnd"/>
      <w:r w:rsidRPr="005B00B2">
        <w:rPr>
          <w:rFonts w:eastAsiaTheme="minorHAnsi"/>
          <w:sz w:val="24"/>
          <w:szCs w:val="24"/>
          <w:lang w:eastAsia="en-US"/>
        </w:rPr>
        <w:t xml:space="preserve"> Б</w:t>
      </w:r>
      <w:r w:rsidR="003B090F">
        <w:rPr>
          <w:rFonts w:eastAsiaTheme="minorHAnsi"/>
          <w:sz w:val="24"/>
          <w:szCs w:val="24"/>
          <w:lang w:eastAsia="en-US"/>
        </w:rPr>
        <w:t>.</w:t>
      </w:r>
      <w:r w:rsidRPr="005B00B2">
        <w:rPr>
          <w:rFonts w:eastAsiaTheme="minorHAnsi"/>
          <w:sz w:val="24"/>
          <w:szCs w:val="24"/>
          <w:lang w:eastAsia="en-US"/>
        </w:rPr>
        <w:t>Г.И. (приказ ЛОГБУ «</w:t>
      </w:r>
      <w:proofErr w:type="spellStart"/>
      <w:r w:rsidRPr="005B00B2">
        <w:rPr>
          <w:rFonts w:eastAsiaTheme="minorHAnsi"/>
          <w:sz w:val="24"/>
          <w:szCs w:val="24"/>
          <w:lang w:eastAsia="en-US"/>
        </w:rPr>
        <w:t>Сланцевский</w:t>
      </w:r>
      <w:proofErr w:type="spellEnd"/>
      <w:r w:rsidRPr="005B00B2">
        <w:rPr>
          <w:rFonts w:eastAsiaTheme="minorHAnsi"/>
          <w:sz w:val="24"/>
          <w:szCs w:val="24"/>
          <w:lang w:eastAsia="en-US"/>
        </w:rPr>
        <w:t xml:space="preserve"> ЦСО «Надежда» от 07.12.2020 №82/1)</w:t>
      </w:r>
      <w:r w:rsidR="003B090F">
        <w:rPr>
          <w:rFonts w:eastAsiaTheme="minorHAnsi"/>
          <w:sz w:val="24"/>
          <w:szCs w:val="24"/>
          <w:lang w:eastAsia="en-US"/>
        </w:rPr>
        <w:t>,</w:t>
      </w:r>
      <w:r w:rsidRPr="005B00B2">
        <w:rPr>
          <w:rFonts w:eastAsiaTheme="minorHAnsi"/>
          <w:sz w:val="24"/>
          <w:szCs w:val="24"/>
          <w:lang w:eastAsia="en-US"/>
        </w:rPr>
        <w:t xml:space="preserve"> </w:t>
      </w:r>
      <w:r w:rsidR="003B090F">
        <w:rPr>
          <w:rFonts w:eastAsiaTheme="minorHAnsi"/>
          <w:sz w:val="24"/>
          <w:szCs w:val="24"/>
          <w:lang w:eastAsia="en-US"/>
        </w:rPr>
        <w:t>р</w:t>
      </w:r>
      <w:r w:rsidRPr="005B00B2">
        <w:rPr>
          <w:rFonts w:eastAsiaTheme="minorHAnsi"/>
          <w:sz w:val="24"/>
          <w:szCs w:val="24"/>
          <w:lang w:eastAsia="en-US"/>
        </w:rPr>
        <w:t xml:space="preserve">анее приказом </w:t>
      </w:r>
      <w:r w:rsidR="003B090F">
        <w:rPr>
          <w:rFonts w:eastAsiaTheme="minorHAnsi"/>
          <w:sz w:val="24"/>
          <w:szCs w:val="24"/>
          <w:lang w:eastAsia="en-US"/>
        </w:rPr>
        <w:t>учреждения</w:t>
      </w:r>
      <w:r w:rsidRPr="005B00B2">
        <w:rPr>
          <w:rFonts w:eastAsiaTheme="minorHAnsi"/>
          <w:sz w:val="24"/>
          <w:szCs w:val="24"/>
          <w:lang w:eastAsia="en-US"/>
        </w:rPr>
        <w:t xml:space="preserve"> от 20.11.2018 № 43/1 ответственным лицом за организацию работы с обращениями граждан был назначен </w:t>
      </w:r>
      <w:proofErr w:type="spellStart"/>
      <w:r w:rsidRPr="005B00B2">
        <w:rPr>
          <w:rFonts w:eastAsiaTheme="minorHAnsi"/>
          <w:sz w:val="24"/>
          <w:szCs w:val="24"/>
          <w:lang w:eastAsia="en-US"/>
        </w:rPr>
        <w:t>документовед</w:t>
      </w:r>
      <w:proofErr w:type="spellEnd"/>
      <w:r w:rsidRPr="005B00B2">
        <w:rPr>
          <w:rFonts w:eastAsiaTheme="minorHAnsi"/>
          <w:sz w:val="24"/>
          <w:szCs w:val="24"/>
          <w:lang w:eastAsia="en-US"/>
        </w:rPr>
        <w:t xml:space="preserve"> С</w:t>
      </w:r>
      <w:r w:rsidR="003B090F">
        <w:rPr>
          <w:rFonts w:eastAsiaTheme="minorHAnsi"/>
          <w:sz w:val="24"/>
          <w:szCs w:val="24"/>
          <w:lang w:eastAsia="en-US"/>
        </w:rPr>
        <w:t>.</w:t>
      </w:r>
      <w:r w:rsidRPr="005B00B2">
        <w:rPr>
          <w:rFonts w:eastAsiaTheme="minorHAnsi"/>
          <w:sz w:val="24"/>
          <w:szCs w:val="24"/>
          <w:lang w:eastAsia="en-US"/>
        </w:rPr>
        <w:t>Е.В.</w:t>
      </w:r>
    </w:p>
    <w:p w:rsidR="005B00B2" w:rsidRPr="005B00B2" w:rsidRDefault="005B00B2" w:rsidP="005B00B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0B2">
        <w:rPr>
          <w:rFonts w:eastAsiaTheme="minorHAnsi"/>
          <w:sz w:val="24"/>
          <w:szCs w:val="24"/>
          <w:lang w:eastAsia="en-US"/>
        </w:rPr>
        <w:t>Согласно отчетной информации учреждения на портале ССТУ в адрес руководителя (должностных лиц) учреждения обращений за период 2018 по май 2021 не поступало.</w:t>
      </w:r>
    </w:p>
    <w:p w:rsidR="005B00B2" w:rsidRPr="005B00B2" w:rsidRDefault="005B00B2" w:rsidP="005B00B2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0B2">
        <w:rPr>
          <w:rFonts w:eastAsiaTheme="minorHAnsi"/>
          <w:sz w:val="24"/>
          <w:szCs w:val="24"/>
          <w:lang w:eastAsia="en-US"/>
        </w:rPr>
        <w:t>В результате выборочной проверки электронной почты учреждения</w:t>
      </w:r>
      <w:r w:rsidR="003B090F">
        <w:rPr>
          <w:rFonts w:eastAsiaTheme="minorHAnsi"/>
          <w:sz w:val="24"/>
          <w:szCs w:val="24"/>
          <w:lang w:eastAsia="en-US"/>
        </w:rPr>
        <w:t>,</w:t>
      </w:r>
      <w:r w:rsidRPr="005B00B2">
        <w:rPr>
          <w:rFonts w:eastAsiaTheme="minorHAnsi"/>
          <w:sz w:val="24"/>
          <w:szCs w:val="24"/>
          <w:lang w:eastAsia="en-US"/>
        </w:rPr>
        <w:t xml:space="preserve"> фактов обращений граждан в адрес учреждения не выявлено.</w:t>
      </w:r>
    </w:p>
    <w:p w:rsidR="000375BA" w:rsidRDefault="000E7737" w:rsidP="000375BA">
      <w:pPr>
        <w:widowControl w:val="0"/>
        <w:adjustRightInd w:val="0"/>
        <w:ind w:firstLine="851"/>
        <w:contextualSpacing/>
        <w:jc w:val="both"/>
        <w:rPr>
          <w:rFonts w:eastAsia="Times New Roman"/>
          <w:b/>
          <w:sz w:val="24"/>
          <w:szCs w:val="24"/>
        </w:rPr>
      </w:pPr>
      <w:r w:rsidRPr="00324612">
        <w:rPr>
          <w:rFonts w:eastAsia="Times New Roman"/>
          <w:b/>
          <w:sz w:val="24"/>
          <w:szCs w:val="24"/>
        </w:rPr>
        <w:t xml:space="preserve">6. </w:t>
      </w:r>
      <w:r w:rsidR="000375BA" w:rsidRPr="00324612">
        <w:rPr>
          <w:rFonts w:eastAsia="Times New Roman"/>
          <w:b/>
          <w:sz w:val="24"/>
          <w:szCs w:val="24"/>
        </w:rPr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учреждением за счет средств, выделенных на приобретение такого имущества.</w:t>
      </w:r>
    </w:p>
    <w:p w:rsidR="003B090F" w:rsidRPr="003B090F" w:rsidRDefault="003B090F" w:rsidP="003B090F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090F">
        <w:rPr>
          <w:rFonts w:eastAsiaTheme="minorHAnsi"/>
          <w:sz w:val="24"/>
          <w:szCs w:val="24"/>
          <w:lang w:eastAsia="en-US"/>
        </w:rPr>
        <w:t xml:space="preserve">Согласно учетным данным </w:t>
      </w:r>
      <w:proofErr w:type="spellStart"/>
      <w:r w:rsidRPr="003B090F">
        <w:rPr>
          <w:rFonts w:eastAsiaTheme="minorHAnsi"/>
          <w:sz w:val="24"/>
          <w:szCs w:val="24"/>
          <w:lang w:eastAsia="en-US"/>
        </w:rPr>
        <w:t>Леноблкомимущества</w:t>
      </w:r>
      <w:proofErr w:type="spellEnd"/>
      <w:r w:rsidRPr="003B090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учреждение </w:t>
      </w:r>
      <w:r w:rsidRPr="003B090F">
        <w:rPr>
          <w:rFonts w:eastAsiaTheme="minorHAnsi"/>
          <w:sz w:val="24"/>
          <w:szCs w:val="24"/>
          <w:lang w:eastAsia="en-US"/>
        </w:rPr>
        <w:t>имеет 4 объекта недвижимого имущества, находящегося в государственной собственности и переданного учреждению на праве оперативного управления.</w:t>
      </w:r>
    </w:p>
    <w:p w:rsidR="003B090F" w:rsidRPr="003B090F" w:rsidRDefault="003B090F" w:rsidP="003B090F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090F">
        <w:rPr>
          <w:rFonts w:eastAsiaTheme="minorHAnsi"/>
          <w:sz w:val="24"/>
          <w:szCs w:val="24"/>
          <w:lang w:eastAsia="en-US"/>
        </w:rPr>
        <w:t>В соответствии с постановлением Правительства Ленинградской области от 29.12.2010 № 373 распоряжением комитета от 05.04.2021 № 03-197 учреждению установлен Перечень особо ценного движимого имущества, включающий в себя 16 наименований материально-технических средств балансовой стоимостью  1 728 902,17 рублей, 4 наименования транспортных средств балансовой стоимостью 6 818 477,00 рублей и 2 наименования материально-технических средств, находящихся в самостоятельном распоряжении учреждения балансовой стоимостью 38 389,00 рублей.</w:t>
      </w:r>
    </w:p>
    <w:p w:rsidR="003B090F" w:rsidRPr="003B090F" w:rsidRDefault="003B090F" w:rsidP="003B090F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090F">
        <w:rPr>
          <w:rFonts w:eastAsiaTheme="minorHAnsi"/>
          <w:sz w:val="24"/>
          <w:szCs w:val="24"/>
          <w:lang w:eastAsia="en-US"/>
        </w:rPr>
        <w:t>В ходе проведенной проверки целевого использования, фактического наличия и состояния особо ценного движимого имущества расхождений с учетными данными не установлено.</w:t>
      </w:r>
    </w:p>
    <w:p w:rsidR="003B090F" w:rsidRPr="003B090F" w:rsidRDefault="003B090F" w:rsidP="003B090F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090F">
        <w:rPr>
          <w:rFonts w:eastAsiaTheme="minorHAnsi"/>
          <w:sz w:val="24"/>
          <w:szCs w:val="24"/>
          <w:lang w:eastAsia="en-US"/>
        </w:rPr>
        <w:t xml:space="preserve">Вместе с тем, в нарушение требований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при нанесении на объекты учета (материально-технические средства) инвентарных номеров </w:t>
      </w:r>
      <w:r w:rsidRPr="003B090F">
        <w:rPr>
          <w:rFonts w:eastAsiaTheme="minorHAnsi"/>
          <w:b/>
          <w:sz w:val="24"/>
          <w:szCs w:val="24"/>
          <w:u w:val="single"/>
          <w:lang w:eastAsia="en-US"/>
        </w:rPr>
        <w:t>не всегда соблюдается</w:t>
      </w:r>
      <w:r w:rsidRPr="003B090F">
        <w:rPr>
          <w:rFonts w:eastAsiaTheme="minorHAnsi"/>
          <w:sz w:val="24"/>
          <w:szCs w:val="24"/>
          <w:u w:val="single"/>
          <w:lang w:eastAsia="en-US"/>
        </w:rPr>
        <w:t xml:space="preserve"> условие</w:t>
      </w:r>
      <w:r w:rsidRPr="003B090F">
        <w:rPr>
          <w:rFonts w:eastAsiaTheme="minorHAnsi"/>
          <w:sz w:val="24"/>
          <w:szCs w:val="24"/>
          <w:lang w:eastAsia="en-US"/>
        </w:rPr>
        <w:t xml:space="preserve"> по обеспечению сохранности маркировки.</w:t>
      </w:r>
    </w:p>
    <w:p w:rsidR="003B090F" w:rsidRPr="003B090F" w:rsidRDefault="003B090F" w:rsidP="003B090F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B090F">
        <w:rPr>
          <w:rFonts w:eastAsiaTheme="minorHAnsi"/>
          <w:sz w:val="24"/>
          <w:szCs w:val="24"/>
          <w:lang w:eastAsia="en-US"/>
        </w:rPr>
        <w:t xml:space="preserve">В нарушение пункта 3.2 постановления Правительства Ленинградской области от 16.07.2014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области» транспортные средства, закрепленные за учреждением, </w:t>
      </w:r>
      <w:r w:rsidRPr="009D5149">
        <w:rPr>
          <w:rFonts w:eastAsiaTheme="minorHAnsi"/>
          <w:sz w:val="24"/>
          <w:szCs w:val="24"/>
          <w:lang w:eastAsia="en-US"/>
        </w:rPr>
        <w:t>не подключены</w:t>
      </w:r>
      <w:r w:rsidRPr="003B090F">
        <w:rPr>
          <w:rFonts w:eastAsiaTheme="minorHAnsi"/>
          <w:sz w:val="24"/>
          <w:szCs w:val="24"/>
          <w:lang w:eastAsia="en-US"/>
        </w:rPr>
        <w:t xml:space="preserve"> к региональной информационно-навигационной системе Ленинградской области.</w:t>
      </w:r>
    </w:p>
    <w:p w:rsidR="003B090F" w:rsidRPr="00324612" w:rsidRDefault="003B090F" w:rsidP="000375BA">
      <w:pPr>
        <w:widowControl w:val="0"/>
        <w:adjustRightInd w:val="0"/>
        <w:ind w:firstLine="851"/>
        <w:contextualSpacing/>
        <w:jc w:val="both"/>
        <w:rPr>
          <w:rFonts w:eastAsia="Times New Roman"/>
          <w:b/>
          <w:sz w:val="24"/>
          <w:szCs w:val="24"/>
        </w:rPr>
      </w:pPr>
    </w:p>
    <w:p w:rsidR="006E0127" w:rsidRPr="00CB24C3" w:rsidRDefault="000E7737" w:rsidP="006E0127">
      <w:pPr>
        <w:widowControl w:val="0"/>
        <w:adjustRightInd w:val="0"/>
        <w:ind w:firstLine="851"/>
        <w:contextualSpacing/>
        <w:jc w:val="both"/>
        <w:rPr>
          <w:rFonts w:eastAsia="Times New Roman"/>
          <w:b/>
          <w:sz w:val="24"/>
          <w:szCs w:val="24"/>
        </w:rPr>
      </w:pPr>
      <w:r w:rsidRPr="00CB24C3">
        <w:rPr>
          <w:rFonts w:eastAsia="Times New Roman"/>
          <w:b/>
          <w:sz w:val="24"/>
          <w:szCs w:val="24"/>
        </w:rPr>
        <w:t xml:space="preserve">7. </w:t>
      </w:r>
      <w:r w:rsidR="000375BA" w:rsidRPr="00CB24C3">
        <w:rPr>
          <w:rFonts w:eastAsia="Times New Roman"/>
          <w:b/>
          <w:sz w:val="24"/>
          <w:szCs w:val="24"/>
        </w:rPr>
        <w:t>Представление достоверного и полного отчета о результатах деятельности учреждения и об использовании закрепленного за ним государственного имущества</w:t>
      </w:r>
      <w:r w:rsidR="006E0127" w:rsidRPr="00CB24C3">
        <w:rPr>
          <w:rFonts w:eastAsia="Times New Roman"/>
          <w:b/>
          <w:sz w:val="24"/>
          <w:szCs w:val="24"/>
        </w:rPr>
        <w:t>, изменение дебиторской и кредиторской задолженности относительно предыдущего года.</w:t>
      </w:r>
    </w:p>
    <w:p w:rsidR="00B76500" w:rsidRDefault="00B76500" w:rsidP="00097EA7">
      <w:pPr>
        <w:ind w:firstLine="709"/>
        <w:jc w:val="both"/>
        <w:rPr>
          <w:sz w:val="24"/>
          <w:szCs w:val="24"/>
          <w:highlight w:val="yellow"/>
        </w:rPr>
      </w:pPr>
    </w:p>
    <w:p w:rsidR="009C57DF" w:rsidRDefault="009C57DF" w:rsidP="009C57DF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Единые требования к бухгалтерскому учету, в том числе бухгалтерской (финансовой) отчетности, а также создание правового механизма регулирования бухгалтерского учета установлены</w:t>
      </w:r>
      <w:r w:rsidRPr="009C57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</w:t>
      </w:r>
      <w:r w:rsidRPr="00766F1B">
        <w:rPr>
          <w:rFonts w:eastAsia="Times New Roman"/>
          <w:sz w:val="24"/>
          <w:szCs w:val="24"/>
        </w:rPr>
        <w:t>едеральны</w:t>
      </w:r>
      <w:r>
        <w:rPr>
          <w:rFonts w:eastAsia="Times New Roman"/>
          <w:sz w:val="24"/>
          <w:szCs w:val="24"/>
        </w:rPr>
        <w:t>м</w:t>
      </w:r>
      <w:r w:rsidRPr="00766F1B">
        <w:rPr>
          <w:rFonts w:eastAsia="Times New Roman"/>
          <w:sz w:val="24"/>
          <w:szCs w:val="24"/>
        </w:rPr>
        <w:t xml:space="preserve"> закон</w:t>
      </w:r>
      <w:r>
        <w:rPr>
          <w:rFonts w:eastAsia="Times New Roman"/>
          <w:sz w:val="24"/>
          <w:szCs w:val="24"/>
        </w:rPr>
        <w:t>ом</w:t>
      </w:r>
      <w:r w:rsidRPr="00766F1B">
        <w:rPr>
          <w:rFonts w:eastAsia="Times New Roman"/>
          <w:sz w:val="24"/>
          <w:szCs w:val="24"/>
        </w:rPr>
        <w:t xml:space="preserve"> от 06.12.2011 N 402-ФЗ </w:t>
      </w:r>
      <w:r>
        <w:rPr>
          <w:rFonts w:eastAsia="Times New Roman"/>
          <w:sz w:val="24"/>
          <w:szCs w:val="24"/>
        </w:rPr>
        <w:t>«</w:t>
      </w:r>
      <w:r w:rsidRPr="00766F1B">
        <w:rPr>
          <w:rFonts w:eastAsia="Times New Roman"/>
          <w:sz w:val="24"/>
          <w:szCs w:val="24"/>
        </w:rPr>
        <w:t>О бухгалтерском учете</w:t>
      </w:r>
      <w:r>
        <w:rPr>
          <w:rFonts w:eastAsia="Times New Roman"/>
          <w:sz w:val="24"/>
          <w:szCs w:val="24"/>
        </w:rPr>
        <w:t>»</w:t>
      </w:r>
      <w:r w:rsidR="00E06691">
        <w:rPr>
          <w:rFonts w:eastAsia="Times New Roman"/>
          <w:sz w:val="24"/>
          <w:szCs w:val="24"/>
        </w:rPr>
        <w:t xml:space="preserve"> (далее - закон</w:t>
      </w:r>
      <w:r w:rsidR="00E06691" w:rsidRPr="00E06691">
        <w:rPr>
          <w:rFonts w:eastAsia="Times New Roman"/>
          <w:sz w:val="24"/>
          <w:szCs w:val="24"/>
        </w:rPr>
        <w:t xml:space="preserve"> </w:t>
      </w:r>
      <w:r w:rsidR="00E06691" w:rsidRPr="00766F1B">
        <w:rPr>
          <w:rFonts w:eastAsia="Times New Roman"/>
          <w:sz w:val="24"/>
          <w:szCs w:val="24"/>
        </w:rPr>
        <w:t>от 06.12.2011 N 402-ФЗ</w:t>
      </w:r>
      <w:r w:rsidR="00E06691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:rsidR="009C57DF" w:rsidRDefault="009C57DF" w:rsidP="00E06691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субъект самостоятельно формирует свою учетную политику, руководствуясь </w:t>
      </w:r>
      <w:hyperlink r:id="rId18" w:history="1">
        <w:r w:rsidRPr="009C57DF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бухгалтерском учете, федеральными и отраслевыми стандартами. При формировании учетной политики в отношении конкретного объекта бухгалтерского учета выбирается способ ведения бухгалтерского учета из способов, допускаемых федеральными стандартами. Применение учетной политики последовательное из года в год. Законом предусмотрены случаи</w:t>
      </w:r>
      <w:r w:rsidRPr="009C57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изменений учетной политики, в целях обеспечения </w:t>
      </w:r>
      <w:r>
        <w:rPr>
          <w:sz w:val="24"/>
          <w:szCs w:val="24"/>
        </w:rPr>
        <w:lastRenderedPageBreak/>
        <w:t>сопоставимости бухгалтерской (финансовой) отчетности за ряд лет изменение учетной политики производится с начала отчетного года, если иное не обусловливается причиной такого изменения.</w:t>
      </w:r>
    </w:p>
    <w:p w:rsidR="00CB24C3" w:rsidRPr="0005623E" w:rsidRDefault="00CB24C3" w:rsidP="00097EA7">
      <w:pPr>
        <w:ind w:firstLine="709"/>
        <w:jc w:val="both"/>
        <w:rPr>
          <w:sz w:val="24"/>
          <w:szCs w:val="24"/>
        </w:rPr>
      </w:pPr>
      <w:r w:rsidRPr="0005623E">
        <w:rPr>
          <w:sz w:val="24"/>
          <w:szCs w:val="24"/>
        </w:rPr>
        <w:t>Основным локальным нормативным актом, регулирующим организацию и ведение бюджетного учета в учреждении</w:t>
      </w:r>
      <w:r w:rsidR="00097EA7" w:rsidRPr="0005623E">
        <w:rPr>
          <w:sz w:val="24"/>
          <w:szCs w:val="24"/>
        </w:rPr>
        <w:t>,</w:t>
      </w:r>
      <w:r w:rsidRPr="0005623E">
        <w:rPr>
          <w:sz w:val="24"/>
          <w:szCs w:val="24"/>
        </w:rPr>
        <w:t xml:space="preserve"> является Положение об учетной политике, утвержденное приказом директора учреждения от 29.12.201</w:t>
      </w:r>
      <w:r w:rsidR="00E06691" w:rsidRPr="0005623E">
        <w:rPr>
          <w:sz w:val="24"/>
          <w:szCs w:val="24"/>
        </w:rPr>
        <w:t>8</w:t>
      </w:r>
      <w:r w:rsidRPr="0005623E">
        <w:rPr>
          <w:sz w:val="24"/>
          <w:szCs w:val="24"/>
        </w:rPr>
        <w:t xml:space="preserve"> №</w:t>
      </w:r>
      <w:r w:rsidR="00E06691" w:rsidRPr="0005623E">
        <w:rPr>
          <w:sz w:val="24"/>
          <w:szCs w:val="24"/>
        </w:rPr>
        <w:t>60.</w:t>
      </w:r>
    </w:p>
    <w:p w:rsidR="00E06691" w:rsidRDefault="00E06691" w:rsidP="00097EA7">
      <w:pPr>
        <w:ind w:firstLine="709"/>
        <w:jc w:val="both"/>
        <w:rPr>
          <w:rFonts w:eastAsia="Times New Roman"/>
          <w:sz w:val="24"/>
          <w:szCs w:val="24"/>
        </w:rPr>
      </w:pPr>
      <w:r w:rsidRPr="0005623E">
        <w:rPr>
          <w:b/>
          <w:sz w:val="24"/>
          <w:szCs w:val="24"/>
        </w:rPr>
        <w:t>В нарушение части 6 статьи 8</w:t>
      </w:r>
      <w:r w:rsidRPr="00E066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закона</w:t>
      </w:r>
      <w:r w:rsidRPr="00E06691">
        <w:rPr>
          <w:rFonts w:eastAsia="Times New Roman"/>
          <w:sz w:val="24"/>
          <w:szCs w:val="24"/>
        </w:rPr>
        <w:t xml:space="preserve"> </w:t>
      </w:r>
      <w:r w:rsidRPr="00766F1B">
        <w:rPr>
          <w:rFonts w:eastAsia="Times New Roman"/>
          <w:sz w:val="24"/>
          <w:szCs w:val="24"/>
        </w:rPr>
        <w:t>от 06.12.2011 N 402-ФЗ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и.о</w:t>
      </w:r>
      <w:proofErr w:type="spellEnd"/>
      <w:r>
        <w:rPr>
          <w:rFonts w:eastAsia="Times New Roman"/>
          <w:sz w:val="24"/>
          <w:szCs w:val="24"/>
        </w:rPr>
        <w:t xml:space="preserve">. директора учреждения приказом учреждения от 30 декабря 2020 года № 92 продлил действие единой политики учреждения, несмотря на ссылку в учетной политике на утративший силу </w:t>
      </w:r>
      <w:r w:rsidR="0005623E">
        <w:rPr>
          <w:rFonts w:eastAsia="Times New Roman"/>
          <w:sz w:val="24"/>
          <w:szCs w:val="24"/>
        </w:rPr>
        <w:t xml:space="preserve"> приказ Минфина от 08.06.2018 № 132-н.</w:t>
      </w:r>
    </w:p>
    <w:p w:rsidR="00224122" w:rsidRPr="00584C97" w:rsidRDefault="00224122" w:rsidP="00097EA7">
      <w:pPr>
        <w:ind w:firstLine="709"/>
        <w:jc w:val="both"/>
        <w:rPr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</w:rPr>
        <w:t xml:space="preserve">Бухгалтерская отчетность формируется </w:t>
      </w:r>
      <w:r w:rsidR="007A3D4D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t xml:space="preserve"> хранится </w:t>
      </w:r>
      <w:r w:rsidR="007A3D4D">
        <w:rPr>
          <w:rFonts w:eastAsia="Times New Roman"/>
          <w:sz w:val="24"/>
          <w:szCs w:val="24"/>
        </w:rPr>
        <w:t>в виде электронного документа в информационной системе «Свод-смарт» и программе 1С: Бухгалтерия.</w:t>
      </w:r>
    </w:p>
    <w:p w:rsidR="00CB24C3" w:rsidRPr="00D739B5" w:rsidRDefault="00CB24C3" w:rsidP="00097EA7">
      <w:pPr>
        <w:ind w:firstLine="709"/>
        <w:jc w:val="both"/>
        <w:rPr>
          <w:sz w:val="24"/>
          <w:szCs w:val="24"/>
        </w:rPr>
      </w:pPr>
      <w:r w:rsidRPr="00D739B5">
        <w:rPr>
          <w:sz w:val="24"/>
          <w:szCs w:val="24"/>
        </w:rPr>
        <w:t>Учреждение</w:t>
      </w:r>
      <w:r w:rsidR="00D739B5" w:rsidRPr="00D739B5">
        <w:rPr>
          <w:sz w:val="24"/>
          <w:szCs w:val="24"/>
        </w:rPr>
        <w:t>м</w:t>
      </w:r>
      <w:r w:rsidRPr="00D739B5">
        <w:rPr>
          <w:sz w:val="24"/>
          <w:szCs w:val="24"/>
        </w:rPr>
        <w:t xml:space="preserve"> </w:t>
      </w:r>
      <w:r w:rsidR="00D739B5" w:rsidRPr="00D739B5">
        <w:rPr>
          <w:b/>
          <w:sz w:val="24"/>
          <w:szCs w:val="24"/>
        </w:rPr>
        <w:t>не о</w:t>
      </w:r>
      <w:r w:rsidRPr="00D739B5">
        <w:rPr>
          <w:b/>
          <w:sz w:val="24"/>
          <w:szCs w:val="24"/>
        </w:rPr>
        <w:t>публик</w:t>
      </w:r>
      <w:r w:rsidR="00D739B5" w:rsidRPr="00D739B5">
        <w:rPr>
          <w:b/>
          <w:sz w:val="24"/>
          <w:szCs w:val="24"/>
        </w:rPr>
        <w:t>ованы</w:t>
      </w:r>
      <w:r w:rsidRPr="00D739B5">
        <w:rPr>
          <w:sz w:val="24"/>
          <w:szCs w:val="24"/>
        </w:rPr>
        <w:t xml:space="preserve"> основные положения учетной политики на </w:t>
      </w:r>
      <w:r w:rsidR="00A33DA4" w:rsidRPr="00D739B5">
        <w:rPr>
          <w:sz w:val="24"/>
          <w:szCs w:val="24"/>
        </w:rPr>
        <w:t>сайте учреждения</w:t>
      </w:r>
      <w:r w:rsidRPr="00D739B5">
        <w:rPr>
          <w:sz w:val="24"/>
          <w:szCs w:val="24"/>
        </w:rPr>
        <w:t xml:space="preserve">   путем размещения копий документов учетной политики (п.9 СГС «Учетная политика, оценочные значения и ошибки»).</w:t>
      </w:r>
    </w:p>
    <w:p w:rsidR="00CB24C3" w:rsidRDefault="00A33DA4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820598">
        <w:rPr>
          <w:b/>
          <w:sz w:val="24"/>
          <w:szCs w:val="24"/>
        </w:rPr>
        <w:t xml:space="preserve">  </w:t>
      </w:r>
      <w:r w:rsidR="00CB24C3" w:rsidRPr="00820598">
        <w:rPr>
          <w:sz w:val="24"/>
          <w:szCs w:val="24"/>
        </w:rPr>
        <w:t xml:space="preserve">По результатам представленных документов </w:t>
      </w:r>
      <w:r w:rsidR="00820598" w:rsidRPr="00820598">
        <w:rPr>
          <w:sz w:val="24"/>
          <w:szCs w:val="24"/>
          <w:u w:val="single"/>
        </w:rPr>
        <w:t xml:space="preserve">установлено и </w:t>
      </w:r>
      <w:r w:rsidR="00CB24C3" w:rsidRPr="00820598">
        <w:rPr>
          <w:sz w:val="24"/>
          <w:szCs w:val="24"/>
          <w:u w:val="single"/>
        </w:rPr>
        <w:t>выявлено:</w:t>
      </w:r>
    </w:p>
    <w:p w:rsidR="00820598" w:rsidRDefault="00820598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использует унифицированные формы регистров бухгалтерского учета;</w:t>
      </w:r>
    </w:p>
    <w:p w:rsidR="00820598" w:rsidRDefault="00820598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-не все журналы операций за проверяемый период подписаны лицами, составившими журналы операций;</w:t>
      </w:r>
    </w:p>
    <w:p w:rsidR="00820598" w:rsidRDefault="00820598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-бухгалтерский учет ведется по первичным документам;</w:t>
      </w:r>
    </w:p>
    <w:p w:rsidR="00820598" w:rsidRDefault="00820598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-учреждение учитывает в составе основных средств материалы объекты имущества, независимо от их стоимости, со сроком полезного использования более 12 месяцев;</w:t>
      </w:r>
    </w:p>
    <w:p w:rsidR="00820598" w:rsidRPr="00820598" w:rsidRDefault="007A3D4D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0598">
        <w:rPr>
          <w:sz w:val="24"/>
          <w:szCs w:val="24"/>
        </w:rPr>
        <w:t>не все объекты учета обозначаются присвоенными инвентарными номерами (</w:t>
      </w:r>
      <w:proofErr w:type="spellStart"/>
      <w:r w:rsidR="00820598">
        <w:rPr>
          <w:sz w:val="24"/>
          <w:szCs w:val="24"/>
        </w:rPr>
        <w:t>ступенькоход</w:t>
      </w:r>
      <w:proofErr w:type="spellEnd"/>
      <w:r w:rsidR="00820598">
        <w:rPr>
          <w:sz w:val="24"/>
          <w:szCs w:val="24"/>
        </w:rPr>
        <w:t>);</w:t>
      </w:r>
    </w:p>
    <w:p w:rsidR="00820598" w:rsidRDefault="00224122" w:rsidP="00097EA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224122">
        <w:rPr>
          <w:sz w:val="24"/>
          <w:szCs w:val="24"/>
        </w:rPr>
        <w:t>- не всегда соблюдаются сроки выдачи денежных средств под отчет на хозяйственные нужды и отчета</w:t>
      </w:r>
      <w:r>
        <w:rPr>
          <w:sz w:val="24"/>
          <w:szCs w:val="24"/>
        </w:rPr>
        <w:t>;</w:t>
      </w:r>
    </w:p>
    <w:p w:rsidR="00224122" w:rsidRDefault="00224122" w:rsidP="0022412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24122">
        <w:rPr>
          <w:sz w:val="24"/>
          <w:szCs w:val="24"/>
        </w:rPr>
        <w:t xml:space="preserve">-использование в работе положения </w:t>
      </w:r>
      <w:r w:rsidRPr="00224122">
        <w:rPr>
          <w:rFonts w:eastAsia="Times New Roman"/>
          <w:sz w:val="24"/>
          <w:szCs w:val="24"/>
        </w:rPr>
        <w:t xml:space="preserve">о командировках сотрудников муниципального учреждения «Центр социального обслуживания граждан пожилого возраста и инвалидов «Надежда», утвержденное </w:t>
      </w:r>
      <w:r w:rsidRPr="00224122">
        <w:rPr>
          <w:sz w:val="24"/>
          <w:szCs w:val="24"/>
        </w:rPr>
        <w:t>приказом № 116/1 от «04» июля</w:t>
      </w:r>
      <w:r w:rsidRPr="00224122">
        <w:rPr>
          <w:rFonts w:eastAsia="Calibri"/>
          <w:sz w:val="24"/>
          <w:szCs w:val="24"/>
        </w:rPr>
        <w:t xml:space="preserve"> 2014 г.</w:t>
      </w:r>
      <w:r>
        <w:rPr>
          <w:rFonts w:eastAsia="Calibri"/>
          <w:sz w:val="24"/>
          <w:szCs w:val="24"/>
        </w:rPr>
        <w:t>;</w:t>
      </w:r>
    </w:p>
    <w:p w:rsidR="00224122" w:rsidRDefault="007A3D4D" w:rsidP="0022412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224122">
        <w:rPr>
          <w:rFonts w:eastAsia="Calibri"/>
          <w:sz w:val="24"/>
          <w:szCs w:val="24"/>
        </w:rPr>
        <w:t>отсутствие данных о проведении инвентаризации при смене материально-ответственных лиц;</w:t>
      </w:r>
    </w:p>
    <w:p w:rsidR="00224122" w:rsidRPr="00DE05E8" w:rsidRDefault="007A3D4D" w:rsidP="00224122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224122">
        <w:rPr>
          <w:rFonts w:eastAsia="Calibri"/>
          <w:sz w:val="24"/>
          <w:szCs w:val="24"/>
        </w:rPr>
        <w:t>отсутствие внутреннего финансового контроля в учреждении.</w:t>
      </w:r>
    </w:p>
    <w:p w:rsidR="00820598" w:rsidRPr="00820598" w:rsidRDefault="00820598" w:rsidP="00097EA7">
      <w:pPr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0375BA" w:rsidRPr="00B74CF2" w:rsidRDefault="000375BA" w:rsidP="00097EA7">
      <w:pPr>
        <w:widowControl w:val="0"/>
        <w:numPr>
          <w:ilvl w:val="0"/>
          <w:numId w:val="15"/>
        </w:numPr>
        <w:adjustRightInd w:val="0"/>
        <w:ind w:left="0"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B74CF2">
        <w:rPr>
          <w:rFonts w:eastAsia="Times New Roman"/>
          <w:b/>
          <w:sz w:val="24"/>
          <w:szCs w:val="24"/>
        </w:rPr>
        <w:t>Обеспечение публичности деятельности бюджетного учреждения, а также доступности, в том числе информационной, оказываемых услуг.</w:t>
      </w:r>
    </w:p>
    <w:p w:rsidR="002B579F" w:rsidRPr="008A0A14" w:rsidRDefault="0080638E" w:rsidP="00097EA7">
      <w:pPr>
        <w:pStyle w:val="aa"/>
        <w:ind w:left="0" w:firstLine="709"/>
        <w:jc w:val="both"/>
      </w:pPr>
      <w:r w:rsidRPr="008A0A14">
        <w:t>В соответствии с</w:t>
      </w:r>
      <w:r w:rsidR="003440EA" w:rsidRPr="008A0A14">
        <w:t xml:space="preserve">  Правилам</w:t>
      </w:r>
      <w:r w:rsidRPr="008A0A14">
        <w:t>и</w:t>
      </w:r>
      <w:r w:rsidR="003440EA" w:rsidRPr="008A0A14">
        <w:t xml:space="preserve"> размещения и обновления информации о поставщике социальных услуг, утвержденны</w:t>
      </w:r>
      <w:r w:rsidR="002C674A" w:rsidRPr="008A0A14">
        <w:t>м</w:t>
      </w:r>
      <w:r w:rsidRPr="008A0A14">
        <w:t>и</w:t>
      </w:r>
      <w:r w:rsidR="003440EA" w:rsidRPr="008A0A14">
        <w:t xml:space="preserve"> постановлением Правительства РФ от 24 ноября 2014 г. № 1239</w:t>
      </w:r>
      <w:r w:rsidR="003440EA" w:rsidRPr="008A0A14">
        <w:br/>
      </w:r>
      <w:r w:rsidR="00827200" w:rsidRPr="008A0A14">
        <w:t>«</w:t>
      </w:r>
      <w:r w:rsidR="003440EA" w:rsidRPr="008A0A14">
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</w:t>
      </w:r>
      <w:r w:rsidR="00827200" w:rsidRPr="008A0A14">
        <w:t>онно-телекоммуникационной сети «</w:t>
      </w:r>
      <w:r w:rsidR="003440EA" w:rsidRPr="008A0A14">
        <w:t>Интернет</w:t>
      </w:r>
      <w:r w:rsidR="00827200" w:rsidRPr="008A0A14">
        <w:t>»</w:t>
      </w:r>
      <w:r w:rsidR="003440EA" w:rsidRPr="008A0A14">
        <w:t xml:space="preserve"> </w:t>
      </w:r>
      <w:r w:rsidR="00827200" w:rsidRPr="008A0A14">
        <w:t>(далее</w:t>
      </w:r>
      <w:r w:rsidR="00486FC0" w:rsidRPr="008A0A14">
        <w:t xml:space="preserve"> </w:t>
      </w:r>
      <w:r w:rsidR="00827200" w:rsidRPr="008A0A14">
        <w:t xml:space="preserve">- Правила) </w:t>
      </w:r>
      <w:r w:rsidR="002C674A" w:rsidRPr="008A0A14">
        <w:t xml:space="preserve"> и приказом </w:t>
      </w:r>
      <w:proofErr w:type="spellStart"/>
      <w:r w:rsidR="002C674A" w:rsidRPr="008A0A14">
        <w:t>Минтрудсоцзащиты</w:t>
      </w:r>
      <w:proofErr w:type="spellEnd"/>
      <w:r w:rsidR="002C674A" w:rsidRPr="008A0A14">
        <w:t xml:space="preserve"> РФ от 17 ноября 2014 года № 886н «Об утверждении Порядка размещения на официальном сайте поставщика социальных услуг в информационно-телекоммуникационной  сети «Интернет» и обновления информации об это</w:t>
      </w:r>
      <w:r w:rsidRPr="008A0A14">
        <w:t>м поставщике (</w:t>
      </w:r>
      <w:r w:rsidR="002C674A" w:rsidRPr="008A0A14">
        <w:t xml:space="preserve">в том числе содержания указанной информации и формы ее предоставления) </w:t>
      </w:r>
      <w:r w:rsidR="003440EA" w:rsidRPr="008A0A14">
        <w:t>учреждение обязано обеспечить доступ к обязательным разделам (подразделам) на своем официальном сайте.</w:t>
      </w:r>
    </w:p>
    <w:p w:rsidR="003440EA" w:rsidRDefault="003440EA" w:rsidP="00097EA7">
      <w:pPr>
        <w:pStyle w:val="aa"/>
        <w:ind w:left="0" w:firstLine="709"/>
        <w:jc w:val="both"/>
      </w:pPr>
      <w:r w:rsidRPr="008A0A14">
        <w:t xml:space="preserve">В ходе проверочных мероприятий  проанализирован  сайт учреждения </w:t>
      </w:r>
      <w:hyperlink r:id="rId19" w:history="1">
        <w:r w:rsidR="008A0A14" w:rsidRPr="008A0A14">
          <w:rPr>
            <w:rStyle w:val="ae"/>
          </w:rPr>
          <w:t>https://csonadezda.47social.ru/</w:t>
        </w:r>
      </w:hyperlink>
      <w:r w:rsidR="008A0A14" w:rsidRPr="008A0A14">
        <w:t>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2375"/>
      </w:tblGrid>
      <w:tr w:rsidR="003440EA" w:rsidRPr="008A0A14" w:rsidTr="00827200">
        <w:tc>
          <w:tcPr>
            <w:tcW w:w="7938" w:type="dxa"/>
          </w:tcPr>
          <w:p w:rsidR="003440EA" w:rsidRPr="008A0A14" w:rsidRDefault="003440EA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8A0A14">
              <w:rPr>
                <w:sz w:val="20"/>
                <w:szCs w:val="20"/>
              </w:rPr>
              <w:t>Обязательные данные</w:t>
            </w:r>
          </w:p>
        </w:tc>
        <w:tc>
          <w:tcPr>
            <w:tcW w:w="2375" w:type="dxa"/>
          </w:tcPr>
          <w:p w:rsidR="003440EA" w:rsidRPr="008A0A14" w:rsidRDefault="00141AA3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8A0A14">
              <w:rPr>
                <w:sz w:val="20"/>
                <w:szCs w:val="20"/>
              </w:rPr>
              <w:t>Сайт учреждения</w:t>
            </w: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3440EA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Дата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</w:t>
            </w:r>
          </w:p>
        </w:tc>
        <w:tc>
          <w:tcPr>
            <w:tcW w:w="2375" w:type="dxa"/>
          </w:tcPr>
          <w:p w:rsidR="003440EA" w:rsidRPr="006919EB" w:rsidRDefault="00AB1701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3440EA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 xml:space="preserve">Структура и органы управления организации социального обслуживания (наименование структурных подразделений (органов управления) (при наличии), фамилии, имена, отчества и должности руководителей структурных подразделений, положения о </w:t>
            </w:r>
            <w:r w:rsidRPr="006919EB">
              <w:rPr>
                <w:rFonts w:eastAsia="Times New Roman"/>
                <w:sz w:val="20"/>
                <w:szCs w:val="20"/>
              </w:rPr>
              <w:lastRenderedPageBreak/>
              <w:t>структурных подразделениях (при наличии), места нахождения обособленных структурных подразделений, адреса официальных сайтов структурных подразделений в сети "Интернет" (при наличии)</w:t>
            </w:r>
          </w:p>
        </w:tc>
        <w:tc>
          <w:tcPr>
            <w:tcW w:w="2375" w:type="dxa"/>
          </w:tcPr>
          <w:p w:rsidR="004E22B8" w:rsidRPr="006919EB" w:rsidRDefault="004E22B8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lastRenderedPageBreak/>
              <w:t>н</w:t>
            </w:r>
            <w:r w:rsidR="00AB1701" w:rsidRPr="006919EB">
              <w:rPr>
                <w:sz w:val="20"/>
                <w:szCs w:val="20"/>
              </w:rPr>
              <w:t>аличие</w:t>
            </w:r>
            <w:r w:rsidRPr="006919EB">
              <w:rPr>
                <w:sz w:val="20"/>
                <w:szCs w:val="20"/>
              </w:rPr>
              <w:t xml:space="preserve"> </w:t>
            </w:r>
          </w:p>
          <w:p w:rsidR="003440EA" w:rsidRPr="006919EB" w:rsidRDefault="003440EA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3440EA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lastRenderedPageBreak/>
              <w:t>Руководитель, его заместителях, руководителях филиалов организации социального обслуживания (при наличии)</w:t>
            </w:r>
          </w:p>
        </w:tc>
        <w:tc>
          <w:tcPr>
            <w:tcW w:w="2375" w:type="dxa"/>
          </w:tcPr>
          <w:p w:rsidR="003440EA" w:rsidRPr="006919EB" w:rsidRDefault="002D1117" w:rsidP="006919E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 xml:space="preserve">информация об отсутствии филиалов </w:t>
            </w:r>
            <w:r w:rsidR="006919EB" w:rsidRPr="006919EB">
              <w:rPr>
                <w:sz w:val="20"/>
                <w:szCs w:val="20"/>
              </w:rPr>
              <w:t>наличие</w:t>
            </w: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141AA3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персональном составе работников (с указанием с их согласия уровня образования, квалификации и опыта работы)</w:t>
            </w:r>
          </w:p>
        </w:tc>
        <w:tc>
          <w:tcPr>
            <w:tcW w:w="2375" w:type="dxa"/>
          </w:tcPr>
          <w:p w:rsidR="003440EA" w:rsidRPr="006919EB" w:rsidRDefault="00752076" w:rsidP="00407D62">
            <w:pPr>
              <w:pStyle w:val="aa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141AA3" w:rsidP="00141AA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2375" w:type="dxa"/>
          </w:tcPr>
          <w:p w:rsidR="003440EA" w:rsidRPr="006919EB" w:rsidRDefault="004E22B8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141AA3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перечне предоставляемых социальных услуг по видам социальных услуг и формам социального обслуживания</w:t>
            </w:r>
          </w:p>
        </w:tc>
        <w:tc>
          <w:tcPr>
            <w:tcW w:w="2375" w:type="dxa"/>
          </w:tcPr>
          <w:p w:rsidR="003440EA" w:rsidRPr="006919EB" w:rsidRDefault="00AB1701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3440EA" w:rsidRPr="008A0A14" w:rsidTr="00827200">
        <w:tc>
          <w:tcPr>
            <w:tcW w:w="7938" w:type="dxa"/>
          </w:tcPr>
          <w:p w:rsidR="003440EA" w:rsidRPr="006919EB" w:rsidRDefault="00141AA3" w:rsidP="003440EA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за плату.</w:t>
            </w:r>
          </w:p>
        </w:tc>
        <w:tc>
          <w:tcPr>
            <w:tcW w:w="2375" w:type="dxa"/>
          </w:tcPr>
          <w:p w:rsidR="003440EA" w:rsidRPr="006919EB" w:rsidRDefault="00AB1701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141AA3" w:rsidRPr="008A0A14" w:rsidTr="00827200">
        <w:tc>
          <w:tcPr>
            <w:tcW w:w="7938" w:type="dxa"/>
          </w:tcPr>
          <w:p w:rsidR="00141AA3" w:rsidRPr="006919EB" w:rsidRDefault="00141AA3" w:rsidP="00141AA3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тарифах на социальные услуги по видам социальных услуг и формам социального обслуживания.</w:t>
            </w:r>
          </w:p>
        </w:tc>
        <w:tc>
          <w:tcPr>
            <w:tcW w:w="2375" w:type="dxa"/>
          </w:tcPr>
          <w:p w:rsidR="00141AA3" w:rsidRPr="006919EB" w:rsidRDefault="00AB1701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141AA3" w:rsidRPr="008A0A14" w:rsidTr="00827200">
        <w:tc>
          <w:tcPr>
            <w:tcW w:w="7938" w:type="dxa"/>
          </w:tcPr>
          <w:p w:rsidR="00141AA3" w:rsidRPr="006919EB" w:rsidRDefault="00141AA3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      </w:r>
          </w:p>
        </w:tc>
        <w:tc>
          <w:tcPr>
            <w:tcW w:w="2375" w:type="dxa"/>
          </w:tcPr>
          <w:p w:rsidR="00141AA3" w:rsidRPr="006919EB" w:rsidRDefault="006919EB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  <w:p w:rsidR="003750C1" w:rsidRPr="006919EB" w:rsidRDefault="003750C1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41AA3" w:rsidRPr="008A0A14" w:rsidTr="00827200">
        <w:tc>
          <w:tcPr>
            <w:tcW w:w="7938" w:type="dxa"/>
          </w:tcPr>
          <w:p w:rsidR="00141AA3" w:rsidRPr="006919EB" w:rsidRDefault="00141AA3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лиц.</w:t>
            </w:r>
          </w:p>
        </w:tc>
        <w:tc>
          <w:tcPr>
            <w:tcW w:w="2375" w:type="dxa"/>
          </w:tcPr>
          <w:p w:rsidR="00141AA3" w:rsidRPr="006919EB" w:rsidRDefault="004E22B8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141AA3" w:rsidRPr="008A0A14" w:rsidTr="00827200">
        <w:tc>
          <w:tcPr>
            <w:tcW w:w="7938" w:type="dxa"/>
          </w:tcPr>
          <w:p w:rsidR="00141AA3" w:rsidRPr="006919EB" w:rsidRDefault="00141AA3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6919EB">
              <w:rPr>
                <w:rFonts w:eastAsia="Times New Roman"/>
                <w:sz w:val="20"/>
                <w:szCs w:val="20"/>
              </w:rPr>
              <w:t>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лиц.</w:t>
            </w:r>
          </w:p>
        </w:tc>
        <w:tc>
          <w:tcPr>
            <w:tcW w:w="2375" w:type="dxa"/>
          </w:tcPr>
          <w:p w:rsidR="00407D62" w:rsidRPr="006919EB" w:rsidRDefault="003750C1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  <w:p w:rsidR="00141AA3" w:rsidRPr="006919EB" w:rsidRDefault="00141AA3" w:rsidP="004E22B8">
            <w:pPr>
              <w:pStyle w:val="aa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41AA3" w:rsidRPr="008A0A14" w:rsidTr="00827200">
        <w:tc>
          <w:tcPr>
            <w:tcW w:w="7938" w:type="dxa"/>
          </w:tcPr>
          <w:p w:rsidR="00141AA3" w:rsidRPr="00F36952" w:rsidRDefault="00141AA3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F36952">
              <w:rPr>
                <w:rFonts w:eastAsia="Times New Roman"/>
                <w:sz w:val="20"/>
                <w:szCs w:val="20"/>
              </w:rPr>
              <w:t xml:space="preserve">О наличии лицензий на осуществление деятельности, подлежащей лицензированию в соответствии с </w:t>
            </w:r>
            <w:hyperlink r:id="rId20" w:anchor="block_12" w:history="1">
              <w:r w:rsidRPr="00F3695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законодательством</w:t>
              </w:r>
            </w:hyperlink>
            <w:r w:rsidRPr="00F36952">
              <w:rPr>
                <w:rFonts w:eastAsia="Times New Roman"/>
                <w:sz w:val="20"/>
                <w:szCs w:val="20"/>
              </w:rPr>
              <w:t xml:space="preserve"> Российской Федерации (с приложением электронного образа документов).</w:t>
            </w:r>
          </w:p>
        </w:tc>
        <w:tc>
          <w:tcPr>
            <w:tcW w:w="2375" w:type="dxa"/>
          </w:tcPr>
          <w:p w:rsidR="00141AA3" w:rsidRPr="006919EB" w:rsidRDefault="00752076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наличие</w:t>
            </w:r>
          </w:p>
        </w:tc>
      </w:tr>
      <w:tr w:rsidR="00141AA3" w:rsidRPr="00F36952" w:rsidTr="00827200">
        <w:tc>
          <w:tcPr>
            <w:tcW w:w="7938" w:type="dxa"/>
          </w:tcPr>
          <w:p w:rsidR="00141AA3" w:rsidRPr="00F36952" w:rsidRDefault="00141AA3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F36952">
              <w:rPr>
                <w:rFonts w:eastAsia="Times New Roman"/>
                <w:sz w:val="20"/>
                <w:szCs w:val="20"/>
              </w:rPr>
              <w:t>О финансово-хозяйственной деятельности (с приложением электронного образа плана финансово-хозяйственной деятельности).</w:t>
            </w:r>
          </w:p>
        </w:tc>
        <w:tc>
          <w:tcPr>
            <w:tcW w:w="2375" w:type="dxa"/>
          </w:tcPr>
          <w:p w:rsidR="004E22B8" w:rsidRPr="00F36952" w:rsidRDefault="004E22B8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 xml:space="preserve">наличие </w:t>
            </w:r>
          </w:p>
          <w:p w:rsidR="00141AA3" w:rsidRPr="00F36952" w:rsidRDefault="00141AA3" w:rsidP="00DF2F3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41AA3" w:rsidRPr="008A0A14" w:rsidTr="00827200">
        <w:tc>
          <w:tcPr>
            <w:tcW w:w="7938" w:type="dxa"/>
          </w:tcPr>
          <w:p w:rsidR="00141AA3" w:rsidRPr="00F36952" w:rsidRDefault="00141AA3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F36952">
              <w:rPr>
                <w:rFonts w:eastAsia="Times New Roman"/>
                <w:sz w:val="20"/>
                <w:szCs w:val="20"/>
              </w:rPr>
              <w:t>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документов).</w:t>
            </w:r>
          </w:p>
        </w:tc>
        <w:tc>
          <w:tcPr>
            <w:tcW w:w="2375" w:type="dxa"/>
          </w:tcPr>
          <w:p w:rsidR="006919EB" w:rsidRPr="006919EB" w:rsidRDefault="006919EB" w:rsidP="006919EB">
            <w:pPr>
              <w:pStyle w:val="a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6919EB">
              <w:rPr>
                <w:b/>
                <w:color w:val="FF0000"/>
                <w:sz w:val="18"/>
                <w:szCs w:val="18"/>
              </w:rPr>
              <w:t>частичное наличие</w:t>
            </w:r>
          </w:p>
          <w:p w:rsidR="006919EB" w:rsidRPr="006919EB" w:rsidRDefault="006919EB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6919EB">
              <w:rPr>
                <w:sz w:val="20"/>
                <w:szCs w:val="20"/>
              </w:rPr>
              <w:t>( отсутствует электронный образ документа)</w:t>
            </w:r>
          </w:p>
        </w:tc>
      </w:tr>
      <w:tr w:rsidR="00141AA3" w:rsidRPr="008A0A14" w:rsidTr="00827200">
        <w:tc>
          <w:tcPr>
            <w:tcW w:w="7938" w:type="dxa"/>
          </w:tcPr>
          <w:p w:rsidR="00141AA3" w:rsidRPr="00F36952" w:rsidRDefault="00141AA3" w:rsidP="00F373FC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F36952">
              <w:rPr>
                <w:rFonts w:eastAsia="Times New Roman"/>
                <w:sz w:val="20"/>
                <w:szCs w:val="20"/>
              </w:rPr>
              <w:t>О наличии предписаний органов, осуществляющих государственный контроль в сфере социального обслуживания, и о</w:t>
            </w:r>
            <w:r w:rsidR="00F373FC" w:rsidRPr="00F36952">
              <w:rPr>
                <w:rFonts w:eastAsia="Times New Roman"/>
                <w:sz w:val="20"/>
                <w:szCs w:val="20"/>
              </w:rPr>
              <w:t>б</w:t>
            </w:r>
            <w:r w:rsidRPr="00F36952">
              <w:rPr>
                <w:rFonts w:eastAsia="Times New Roman"/>
                <w:sz w:val="20"/>
                <w:szCs w:val="20"/>
              </w:rPr>
              <w:t xml:space="preserve"> отчетах</w:t>
            </w:r>
            <w:r w:rsidR="00DF2F35" w:rsidRPr="00F36952">
              <w:rPr>
                <w:rFonts w:eastAsia="Times New Roman"/>
                <w:sz w:val="20"/>
                <w:szCs w:val="20"/>
              </w:rPr>
              <w:t>,</w:t>
            </w:r>
            <w:r w:rsidRPr="00F36952">
              <w:rPr>
                <w:rFonts w:eastAsia="Times New Roman"/>
                <w:sz w:val="20"/>
                <w:szCs w:val="20"/>
              </w:rPr>
              <w:t xml:space="preserve"> об исполнении таких предписаний.</w:t>
            </w:r>
          </w:p>
        </w:tc>
        <w:tc>
          <w:tcPr>
            <w:tcW w:w="2375" w:type="dxa"/>
          </w:tcPr>
          <w:p w:rsidR="00141AA3" w:rsidRPr="00F36952" w:rsidRDefault="002C674A" w:rsidP="005D5014">
            <w:pPr>
              <w:pStyle w:val="a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F36952">
              <w:rPr>
                <w:b/>
                <w:color w:val="FF0000"/>
                <w:sz w:val="18"/>
                <w:szCs w:val="18"/>
              </w:rPr>
              <w:t>частично</w:t>
            </w:r>
            <w:r w:rsidR="005D5014" w:rsidRPr="00F36952">
              <w:rPr>
                <w:b/>
                <w:color w:val="FF0000"/>
                <w:sz w:val="18"/>
                <w:szCs w:val="18"/>
              </w:rPr>
              <w:t>е наличие</w:t>
            </w:r>
          </w:p>
          <w:p w:rsidR="00407D62" w:rsidRPr="00F36952" w:rsidRDefault="002D1117" w:rsidP="00980A4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18"/>
                <w:szCs w:val="18"/>
              </w:rPr>
              <w:t xml:space="preserve"> </w:t>
            </w:r>
            <w:r w:rsidR="004A7E4E" w:rsidRPr="00F36952">
              <w:rPr>
                <w:sz w:val="20"/>
                <w:szCs w:val="20"/>
              </w:rPr>
              <w:t>(</w:t>
            </w:r>
            <w:r w:rsidR="00407D62" w:rsidRPr="00F36952">
              <w:rPr>
                <w:sz w:val="20"/>
                <w:szCs w:val="20"/>
              </w:rPr>
              <w:t>отсутствуют отчеты</w:t>
            </w:r>
            <w:r w:rsidR="004A7E4E" w:rsidRPr="00F36952">
              <w:rPr>
                <w:sz w:val="20"/>
                <w:szCs w:val="20"/>
              </w:rPr>
              <w:t xml:space="preserve"> </w:t>
            </w:r>
            <w:r w:rsidR="00980A4A" w:rsidRPr="00F36952">
              <w:rPr>
                <w:sz w:val="20"/>
                <w:szCs w:val="20"/>
              </w:rPr>
              <w:t>об исполнении предписаний)</w:t>
            </w:r>
          </w:p>
        </w:tc>
      </w:tr>
      <w:tr w:rsidR="00141AA3" w:rsidRPr="008A0A14" w:rsidTr="00827200">
        <w:tc>
          <w:tcPr>
            <w:tcW w:w="7938" w:type="dxa"/>
          </w:tcPr>
          <w:p w:rsidR="00141AA3" w:rsidRPr="00F36952" w:rsidRDefault="00F36952" w:rsidP="00141AA3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F36952">
              <w:rPr>
                <w:rFonts w:eastAsia="Times New Roman"/>
                <w:sz w:val="20"/>
                <w:szCs w:val="20"/>
              </w:rPr>
              <w:t>О</w:t>
            </w:r>
            <w:r w:rsidR="00141AA3" w:rsidRPr="00F36952">
              <w:rPr>
                <w:rFonts w:eastAsia="Times New Roman"/>
                <w:sz w:val="20"/>
                <w:szCs w:val="20"/>
              </w:rPr>
              <w:t xml:space="preserve"> проведении независимой оценки качества оказания услуг организациями социального обслуживания</w:t>
            </w:r>
          </w:p>
        </w:tc>
        <w:tc>
          <w:tcPr>
            <w:tcW w:w="2375" w:type="dxa"/>
          </w:tcPr>
          <w:p w:rsidR="00827200" w:rsidRPr="00F36952" w:rsidRDefault="002D1117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наличие</w:t>
            </w:r>
            <w:r w:rsidR="00407D62" w:rsidRPr="00F36952">
              <w:rPr>
                <w:sz w:val="20"/>
                <w:szCs w:val="20"/>
              </w:rPr>
              <w:t xml:space="preserve"> </w:t>
            </w:r>
          </w:p>
          <w:p w:rsidR="00F373FC" w:rsidRPr="00F36952" w:rsidRDefault="00F373FC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141AA3" w:rsidRPr="00F36952" w:rsidRDefault="00141AA3" w:rsidP="004E22B8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440EA" w:rsidRPr="00F36952" w:rsidRDefault="00827200" w:rsidP="00121452">
      <w:pPr>
        <w:pStyle w:val="aa"/>
        <w:ind w:left="0" w:firstLine="709"/>
        <w:jc w:val="both"/>
      </w:pPr>
      <w:r w:rsidRPr="00F36952">
        <w:t xml:space="preserve">Необходимо отметить,  что пользователю официального сайта  учреждения  в полном объеме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</w:t>
      </w:r>
      <w:hyperlink r:id="rId21" w:anchor="block_7" w:history="1">
        <w:r w:rsidRPr="00F36952">
          <w:rPr>
            <w:u w:val="single"/>
          </w:rPr>
          <w:t>Федеральным законом</w:t>
        </w:r>
      </w:hyperlink>
      <w:r w:rsidR="000E7737" w:rsidRPr="00F36952">
        <w:t xml:space="preserve"> «</w:t>
      </w:r>
      <w:r w:rsidRPr="00F36952">
        <w:t>Об основах социального обслуживания</w:t>
      </w:r>
      <w:r w:rsidR="000E7737" w:rsidRPr="00F36952">
        <w:t xml:space="preserve"> граждан в Российской Федерации»</w:t>
      </w:r>
      <w:r w:rsidRPr="00F36952">
        <w:t xml:space="preserve"> 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</w:t>
      </w:r>
      <w:r w:rsidRPr="00F36952">
        <w:lastRenderedPageBreak/>
        <w:t>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  <w:r w:rsidR="003750C1" w:rsidRPr="00F36952">
        <w:t xml:space="preserve"> </w:t>
      </w:r>
    </w:p>
    <w:p w:rsidR="005D5014" w:rsidRPr="00F36952" w:rsidRDefault="00E123EB" w:rsidP="00121452">
      <w:pPr>
        <w:ind w:firstLine="709"/>
        <w:contextualSpacing/>
        <w:jc w:val="both"/>
        <w:rPr>
          <w:sz w:val="24"/>
          <w:szCs w:val="24"/>
        </w:rPr>
      </w:pPr>
      <w:r w:rsidRPr="00F36952">
        <w:rPr>
          <w:sz w:val="24"/>
          <w:szCs w:val="24"/>
        </w:rPr>
        <w:t xml:space="preserve">В соответствии с </w:t>
      </w:r>
      <w:hyperlink r:id="rId22" w:history="1">
        <w:r w:rsidRPr="00F36952">
          <w:rPr>
            <w:sz w:val="24"/>
            <w:szCs w:val="24"/>
          </w:rPr>
          <w:t>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</w:t>
        </w:r>
      </w:hyperlink>
      <w:r w:rsidRPr="00F36952">
        <w:rPr>
          <w:sz w:val="24"/>
          <w:szCs w:val="24"/>
        </w:rPr>
        <w:t xml:space="preserve"> учреждение обязано размещать  информацию об учреждении на официальном сайте в сети Интернет </w:t>
      </w:r>
      <w:hyperlink r:id="rId23" w:history="1">
        <w:r w:rsidRPr="00F36952">
          <w:rPr>
            <w:rStyle w:val="ae"/>
            <w:sz w:val="24"/>
            <w:szCs w:val="24"/>
          </w:rPr>
          <w:t>www.bus.gov.ru</w:t>
        </w:r>
      </w:hyperlink>
      <w:r w:rsidRPr="00F36952">
        <w:rPr>
          <w:sz w:val="24"/>
          <w:szCs w:val="24"/>
        </w:rPr>
        <w:t>.</w:t>
      </w:r>
    </w:p>
    <w:p w:rsidR="005D5014" w:rsidRPr="00F36952" w:rsidRDefault="005D5014" w:rsidP="00121452">
      <w:pPr>
        <w:ind w:firstLine="709"/>
        <w:contextualSpacing/>
        <w:jc w:val="both"/>
        <w:rPr>
          <w:sz w:val="24"/>
          <w:szCs w:val="24"/>
        </w:rPr>
      </w:pPr>
      <w:r w:rsidRPr="00F36952">
        <w:rPr>
          <w:sz w:val="24"/>
          <w:szCs w:val="24"/>
        </w:rPr>
        <w:t xml:space="preserve">Учреждение обеспечивает открытость и доступность документов, определенных настоящим пунктом, путем предоставления через </w:t>
      </w:r>
      <w:hyperlink r:id="rId24" w:history="1">
        <w:r w:rsidRPr="00F36952">
          <w:rPr>
            <w:rStyle w:val="ae"/>
            <w:sz w:val="24"/>
            <w:szCs w:val="24"/>
          </w:rPr>
          <w:t>www.bus.gov.ru</w:t>
        </w:r>
      </w:hyperlink>
      <w:r w:rsidRPr="00F36952">
        <w:rPr>
          <w:sz w:val="24"/>
          <w:szCs w:val="24"/>
        </w:rPr>
        <w:t>.электронных копий документов.</w:t>
      </w:r>
    </w:p>
    <w:p w:rsidR="005D5014" w:rsidRPr="00F36952" w:rsidRDefault="005D5014" w:rsidP="00121452">
      <w:pPr>
        <w:pStyle w:val="aa"/>
        <w:ind w:left="0" w:firstLine="709"/>
        <w:jc w:val="both"/>
      </w:pPr>
      <w:r w:rsidRPr="00F36952">
        <w:t>В ходе проверочных мероприятий  проанализировано размещение информации на предмет соблюдения требований.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2375"/>
      </w:tblGrid>
      <w:tr w:rsidR="005D5014" w:rsidRPr="008A0A14" w:rsidTr="00CC7D1A">
        <w:trPr>
          <w:trHeight w:val="276"/>
        </w:trPr>
        <w:tc>
          <w:tcPr>
            <w:tcW w:w="7938" w:type="dxa"/>
          </w:tcPr>
          <w:p w:rsidR="005D5014" w:rsidRPr="00F36952" w:rsidRDefault="005D5014" w:rsidP="005D5014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Обязательные данные</w:t>
            </w:r>
          </w:p>
        </w:tc>
        <w:tc>
          <w:tcPr>
            <w:tcW w:w="2375" w:type="dxa"/>
          </w:tcPr>
          <w:p w:rsidR="005D5014" w:rsidRPr="00F36952" w:rsidRDefault="005D5014" w:rsidP="003271B5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 xml:space="preserve"> </w:t>
            </w:r>
            <w:hyperlink r:id="rId25" w:history="1">
              <w:r w:rsidR="00F36952" w:rsidRPr="00F36952">
                <w:rPr>
                  <w:rStyle w:val="ae"/>
                  <w:sz w:val="20"/>
                  <w:szCs w:val="20"/>
                </w:rPr>
                <w:t>https://bus.gov.ru/agency/236511</w:t>
              </w:r>
            </w:hyperlink>
          </w:p>
          <w:p w:rsidR="00F36952" w:rsidRPr="00F36952" w:rsidRDefault="00F36952" w:rsidP="003271B5">
            <w:pPr>
              <w:pStyle w:val="a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D5014" w:rsidRPr="008A0A14" w:rsidTr="005D5014">
        <w:tc>
          <w:tcPr>
            <w:tcW w:w="7938" w:type="dxa"/>
          </w:tcPr>
          <w:p w:rsidR="005D5014" w:rsidRPr="00F36952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Решение учредителя о создании учреждения</w:t>
            </w:r>
          </w:p>
        </w:tc>
        <w:tc>
          <w:tcPr>
            <w:tcW w:w="2375" w:type="dxa"/>
          </w:tcPr>
          <w:p w:rsidR="005D5014" w:rsidRPr="00F36952" w:rsidRDefault="00D27807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наличие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F36952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Учредительные документы (устава) учреждения, в том числе внесенных в них изменений</w:t>
            </w:r>
          </w:p>
        </w:tc>
        <w:tc>
          <w:tcPr>
            <w:tcW w:w="2375" w:type="dxa"/>
          </w:tcPr>
          <w:p w:rsidR="005D5014" w:rsidRPr="00F36952" w:rsidRDefault="00D27807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наличие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F36952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Свидетельство о государственной регистрации учреждения</w:t>
            </w:r>
          </w:p>
        </w:tc>
        <w:tc>
          <w:tcPr>
            <w:tcW w:w="2375" w:type="dxa"/>
          </w:tcPr>
          <w:p w:rsidR="005D5014" w:rsidRPr="00F36952" w:rsidRDefault="00D27807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наличие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F36952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Решение учредителя о назначении руководителя учреждения</w:t>
            </w:r>
          </w:p>
        </w:tc>
        <w:tc>
          <w:tcPr>
            <w:tcW w:w="2375" w:type="dxa"/>
          </w:tcPr>
          <w:p w:rsidR="005D5014" w:rsidRPr="00F36952" w:rsidRDefault="00D27807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наличие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F36952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Положение о филиалах, представительствах учреждения</w:t>
            </w:r>
          </w:p>
        </w:tc>
        <w:tc>
          <w:tcPr>
            <w:tcW w:w="2375" w:type="dxa"/>
          </w:tcPr>
          <w:p w:rsidR="005D5014" w:rsidRPr="00F36952" w:rsidRDefault="005C40A6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F36952">
              <w:rPr>
                <w:sz w:val="20"/>
                <w:szCs w:val="20"/>
              </w:rPr>
              <w:t>филиалы отсутствуют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EA60A9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A60A9">
              <w:rPr>
                <w:sz w:val="20"/>
                <w:szCs w:val="20"/>
              </w:rPr>
              <w:t>Государственное (муниципальное) задание на оказание услуг (выполнение работ)</w:t>
            </w:r>
          </w:p>
        </w:tc>
        <w:tc>
          <w:tcPr>
            <w:tcW w:w="2375" w:type="dxa"/>
          </w:tcPr>
          <w:p w:rsidR="006568E7" w:rsidRPr="00EA60A9" w:rsidRDefault="006568E7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A60A9">
              <w:rPr>
                <w:sz w:val="20"/>
                <w:szCs w:val="20"/>
              </w:rPr>
              <w:t>наличие</w:t>
            </w:r>
            <w:r w:rsidR="00EA60A9" w:rsidRPr="00EA60A9">
              <w:rPr>
                <w:sz w:val="20"/>
                <w:szCs w:val="20"/>
              </w:rPr>
              <w:t xml:space="preserve"> частичное</w:t>
            </w:r>
          </w:p>
          <w:p w:rsidR="005D5014" w:rsidRPr="00EA60A9" w:rsidRDefault="006568E7" w:rsidP="00F36952">
            <w:pPr>
              <w:pStyle w:val="aa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EA60A9">
              <w:rPr>
                <w:sz w:val="18"/>
                <w:szCs w:val="18"/>
              </w:rPr>
              <w:t xml:space="preserve"> </w:t>
            </w:r>
            <w:r w:rsidRPr="00EA60A9">
              <w:rPr>
                <w:color w:val="FF0000"/>
                <w:sz w:val="18"/>
                <w:szCs w:val="18"/>
              </w:rPr>
              <w:t>(</w:t>
            </w:r>
            <w:r w:rsidR="00EA60A9" w:rsidRPr="00EA60A9">
              <w:rPr>
                <w:color w:val="FF0000"/>
                <w:sz w:val="18"/>
                <w:szCs w:val="18"/>
              </w:rPr>
              <w:t>за 2020</w:t>
            </w:r>
            <w:r w:rsidRPr="00EA60A9">
              <w:rPr>
                <w:color w:val="FF0000"/>
                <w:sz w:val="18"/>
                <w:szCs w:val="18"/>
              </w:rPr>
              <w:t>г.</w:t>
            </w:r>
            <w:r w:rsidR="00EA60A9" w:rsidRPr="00EA60A9">
              <w:rPr>
                <w:color w:val="FF0000"/>
                <w:sz w:val="18"/>
                <w:szCs w:val="18"/>
              </w:rPr>
              <w:t xml:space="preserve"> не размещена одна версия,</w:t>
            </w:r>
            <w:r w:rsidRPr="00EA60A9">
              <w:rPr>
                <w:color w:val="FF0000"/>
                <w:sz w:val="18"/>
                <w:szCs w:val="18"/>
              </w:rPr>
              <w:t xml:space="preserve"> размещение с нарушением установленного срока</w:t>
            </w:r>
            <w:r w:rsidR="00EA60A9" w:rsidRPr="00EA60A9">
              <w:rPr>
                <w:color w:val="FF0000"/>
                <w:sz w:val="18"/>
                <w:szCs w:val="18"/>
              </w:rPr>
              <w:t xml:space="preserve"> 2018-2020 годы</w:t>
            </w:r>
            <w:r w:rsidRPr="00EA60A9">
              <w:rPr>
                <w:color w:val="FF0000"/>
                <w:sz w:val="18"/>
                <w:szCs w:val="18"/>
              </w:rPr>
              <w:t>)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EA60A9" w:rsidRDefault="00D27807" w:rsidP="00D27807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EA60A9">
              <w:rPr>
                <w:sz w:val="20"/>
                <w:szCs w:val="20"/>
              </w:rPr>
              <w:t>План финансово-хозяйственной деятельности государственного (муниципального) учреждения (для автономных и бюджетных учреждений)</w:t>
            </w:r>
          </w:p>
        </w:tc>
        <w:tc>
          <w:tcPr>
            <w:tcW w:w="2375" w:type="dxa"/>
          </w:tcPr>
          <w:p w:rsidR="005D5014" w:rsidRPr="00EA60A9" w:rsidRDefault="00AE5B47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A60A9">
              <w:rPr>
                <w:sz w:val="20"/>
                <w:szCs w:val="20"/>
              </w:rPr>
              <w:t>наличие частичное</w:t>
            </w:r>
            <w:r w:rsidR="006B678C" w:rsidRPr="00EA60A9">
              <w:rPr>
                <w:sz w:val="20"/>
                <w:szCs w:val="20"/>
              </w:rPr>
              <w:t>, размещение с нарушением сро</w:t>
            </w:r>
            <w:r w:rsidR="00D80663" w:rsidRPr="00EA60A9">
              <w:rPr>
                <w:sz w:val="20"/>
                <w:szCs w:val="20"/>
              </w:rPr>
              <w:t>ка, отсутствие электронных копий документов</w:t>
            </w:r>
          </w:p>
          <w:p w:rsidR="00AE5B47" w:rsidRPr="00EA60A9" w:rsidRDefault="003271B5" w:rsidP="00EA60A9">
            <w:pPr>
              <w:pStyle w:val="aa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EA60A9">
              <w:rPr>
                <w:color w:val="FF0000"/>
                <w:sz w:val="18"/>
                <w:szCs w:val="18"/>
              </w:rPr>
              <w:t>(</w:t>
            </w:r>
            <w:r w:rsidR="00AE5B47" w:rsidRPr="00EA60A9">
              <w:rPr>
                <w:color w:val="FF0000"/>
                <w:sz w:val="18"/>
                <w:szCs w:val="18"/>
              </w:rPr>
              <w:t xml:space="preserve">таблица </w:t>
            </w:r>
            <w:r w:rsidR="006B678C" w:rsidRPr="00EA60A9">
              <w:rPr>
                <w:color w:val="FF0000"/>
                <w:sz w:val="18"/>
                <w:szCs w:val="18"/>
              </w:rPr>
              <w:t>2</w:t>
            </w:r>
            <w:r w:rsidR="00EA60A9" w:rsidRPr="00EA60A9">
              <w:rPr>
                <w:color w:val="FF0000"/>
                <w:sz w:val="18"/>
                <w:szCs w:val="18"/>
              </w:rPr>
              <w:t>1</w:t>
            </w:r>
            <w:r w:rsidR="006B678C" w:rsidRPr="00EA60A9">
              <w:rPr>
                <w:color w:val="FF0000"/>
                <w:sz w:val="18"/>
                <w:szCs w:val="18"/>
              </w:rPr>
              <w:t>,2</w:t>
            </w:r>
            <w:r w:rsidR="00EA60A9" w:rsidRPr="00EA60A9">
              <w:rPr>
                <w:color w:val="FF0000"/>
                <w:sz w:val="18"/>
                <w:szCs w:val="18"/>
              </w:rPr>
              <w:t>3</w:t>
            </w:r>
            <w:r w:rsidR="006B678C" w:rsidRPr="00EA60A9">
              <w:rPr>
                <w:color w:val="FF0000"/>
                <w:sz w:val="18"/>
                <w:szCs w:val="18"/>
              </w:rPr>
              <w:t>,2</w:t>
            </w:r>
            <w:r w:rsidR="00EA60A9" w:rsidRPr="00EA60A9">
              <w:rPr>
                <w:color w:val="FF0000"/>
                <w:sz w:val="18"/>
                <w:szCs w:val="18"/>
              </w:rPr>
              <w:t>5</w:t>
            </w:r>
            <w:r w:rsidR="00AE5B47" w:rsidRPr="00EA60A9">
              <w:rPr>
                <w:color w:val="FF0000"/>
                <w:sz w:val="18"/>
                <w:szCs w:val="18"/>
              </w:rPr>
              <w:t xml:space="preserve"> акта)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22295A" w:rsidRDefault="00D27807" w:rsidP="00504F4B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22295A">
              <w:rPr>
                <w:sz w:val="20"/>
                <w:szCs w:val="20"/>
              </w:rPr>
              <w:t>Годовая бухгалтерск</w:t>
            </w:r>
            <w:r w:rsidR="00504F4B" w:rsidRPr="0022295A">
              <w:rPr>
                <w:sz w:val="20"/>
                <w:szCs w:val="20"/>
              </w:rPr>
              <w:t>ая</w:t>
            </w:r>
            <w:r w:rsidRPr="0022295A">
              <w:rPr>
                <w:sz w:val="20"/>
                <w:szCs w:val="20"/>
              </w:rPr>
              <w:t xml:space="preserve"> отчетност</w:t>
            </w:r>
            <w:r w:rsidR="00504F4B" w:rsidRPr="0022295A">
              <w:rPr>
                <w:sz w:val="20"/>
                <w:szCs w:val="20"/>
              </w:rPr>
              <w:t>ь</w:t>
            </w:r>
            <w:r w:rsidRPr="0022295A">
              <w:rPr>
                <w:sz w:val="20"/>
                <w:szCs w:val="20"/>
              </w:rPr>
              <w:t xml:space="preserve"> учреждения, составленн</w:t>
            </w:r>
            <w:r w:rsidR="00504F4B" w:rsidRPr="0022295A">
              <w:rPr>
                <w:sz w:val="20"/>
                <w:szCs w:val="20"/>
              </w:rPr>
              <w:t>ая</w:t>
            </w:r>
            <w:r w:rsidRPr="0022295A">
              <w:rPr>
                <w:sz w:val="20"/>
                <w:szCs w:val="20"/>
              </w:rPr>
              <w:t xml:space="preserve"> в порядке, определенном нормативными правовыми актами Российской Федерации</w:t>
            </w:r>
          </w:p>
        </w:tc>
        <w:tc>
          <w:tcPr>
            <w:tcW w:w="2375" w:type="dxa"/>
          </w:tcPr>
          <w:p w:rsidR="005D5014" w:rsidRPr="0022295A" w:rsidRDefault="00D80663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2295A">
              <w:rPr>
                <w:sz w:val="20"/>
                <w:szCs w:val="20"/>
              </w:rPr>
              <w:t>н</w:t>
            </w:r>
            <w:r w:rsidR="00654D37" w:rsidRPr="0022295A">
              <w:rPr>
                <w:sz w:val="20"/>
                <w:szCs w:val="20"/>
              </w:rPr>
              <w:t>аличие</w:t>
            </w:r>
            <w:r w:rsidRPr="0022295A">
              <w:rPr>
                <w:sz w:val="20"/>
                <w:szCs w:val="20"/>
              </w:rPr>
              <w:t xml:space="preserve"> частичное</w:t>
            </w:r>
          </w:p>
          <w:p w:rsidR="00980A4A" w:rsidRPr="0022295A" w:rsidRDefault="00D80663" w:rsidP="005D5014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22295A">
              <w:rPr>
                <w:color w:val="FF0000"/>
                <w:sz w:val="18"/>
                <w:szCs w:val="18"/>
              </w:rPr>
              <w:t>за 2018-2020 гг. отсутствие электронных копий документов ф.0503730)</w:t>
            </w:r>
          </w:p>
        </w:tc>
      </w:tr>
      <w:tr w:rsidR="005D5014" w:rsidRPr="008A0A14" w:rsidTr="005D5014">
        <w:tc>
          <w:tcPr>
            <w:tcW w:w="7938" w:type="dxa"/>
          </w:tcPr>
          <w:p w:rsidR="005D5014" w:rsidRPr="0022295A" w:rsidRDefault="00D27807" w:rsidP="005D5014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22295A">
              <w:rPr>
                <w:sz w:val="20"/>
                <w:szCs w:val="20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  <w:tc>
          <w:tcPr>
            <w:tcW w:w="2375" w:type="dxa"/>
          </w:tcPr>
          <w:p w:rsidR="005D5014" w:rsidRPr="0022295A" w:rsidRDefault="00980A4A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22295A">
              <w:rPr>
                <w:sz w:val="20"/>
                <w:szCs w:val="20"/>
              </w:rPr>
              <w:t>н</w:t>
            </w:r>
            <w:r w:rsidR="005D3EFB" w:rsidRPr="0022295A">
              <w:rPr>
                <w:sz w:val="20"/>
                <w:szCs w:val="20"/>
              </w:rPr>
              <w:t>аличие</w:t>
            </w:r>
          </w:p>
          <w:p w:rsidR="00980A4A" w:rsidRPr="0022295A" w:rsidRDefault="0022295A" w:rsidP="0022295A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="00980A4A" w:rsidRPr="0022295A">
              <w:rPr>
                <w:color w:val="FF0000"/>
                <w:sz w:val="18"/>
                <w:szCs w:val="18"/>
              </w:rPr>
              <w:t>за 2019 г. размещение с нарушением установленного срока)</w:t>
            </w:r>
          </w:p>
        </w:tc>
      </w:tr>
      <w:tr w:rsidR="005D5014" w:rsidRPr="0054724E" w:rsidTr="005D5014">
        <w:tc>
          <w:tcPr>
            <w:tcW w:w="7938" w:type="dxa"/>
          </w:tcPr>
          <w:p w:rsidR="005D5014" w:rsidRPr="00EA60A9" w:rsidRDefault="00D27807" w:rsidP="00504F4B">
            <w:pPr>
              <w:pStyle w:val="aa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EA60A9">
              <w:rPr>
                <w:sz w:val="20"/>
                <w:szCs w:val="20"/>
              </w:rPr>
              <w:t>Сведени</w:t>
            </w:r>
            <w:r w:rsidR="00504F4B" w:rsidRPr="00EA60A9">
              <w:rPr>
                <w:sz w:val="20"/>
                <w:szCs w:val="20"/>
              </w:rPr>
              <w:t>я</w:t>
            </w:r>
            <w:r w:rsidRPr="00EA60A9">
              <w:rPr>
                <w:sz w:val="20"/>
                <w:szCs w:val="20"/>
              </w:rPr>
              <w:t xml:space="preserve"> (документ</w:t>
            </w:r>
            <w:r w:rsidR="00504F4B" w:rsidRPr="00EA60A9">
              <w:rPr>
                <w:sz w:val="20"/>
                <w:szCs w:val="20"/>
              </w:rPr>
              <w:t>ы</w:t>
            </w:r>
            <w:r w:rsidRPr="00EA60A9">
              <w:rPr>
                <w:sz w:val="20"/>
                <w:szCs w:val="20"/>
              </w:rPr>
              <w:t>) о проведенных в отношении учреждения контрольных мероприятиях и их результатах.</w:t>
            </w:r>
          </w:p>
        </w:tc>
        <w:tc>
          <w:tcPr>
            <w:tcW w:w="2375" w:type="dxa"/>
          </w:tcPr>
          <w:p w:rsidR="005D5014" w:rsidRPr="00EA60A9" w:rsidRDefault="005D3EFB" w:rsidP="005D5014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A60A9">
              <w:rPr>
                <w:sz w:val="20"/>
                <w:szCs w:val="20"/>
              </w:rPr>
              <w:t>наличие</w:t>
            </w:r>
            <w:r w:rsidR="00654D37" w:rsidRPr="00EA60A9">
              <w:rPr>
                <w:sz w:val="20"/>
                <w:szCs w:val="20"/>
              </w:rPr>
              <w:t xml:space="preserve"> </w:t>
            </w:r>
          </w:p>
        </w:tc>
      </w:tr>
    </w:tbl>
    <w:p w:rsidR="002F660C" w:rsidRPr="008A0A14" w:rsidRDefault="001D782A" w:rsidP="002F660C">
      <w:pPr>
        <w:ind w:firstLine="851"/>
        <w:jc w:val="both"/>
        <w:rPr>
          <w:rFonts w:eastAsia="SimSun"/>
          <w:b/>
          <w:sz w:val="24"/>
          <w:szCs w:val="24"/>
        </w:rPr>
      </w:pPr>
      <w:r w:rsidRPr="008A0A14">
        <w:rPr>
          <w:rFonts w:eastAsia="SimSun"/>
          <w:b/>
          <w:sz w:val="24"/>
          <w:szCs w:val="24"/>
        </w:rPr>
        <w:t xml:space="preserve">Результаты проверки по каждому вопросу программы </w:t>
      </w:r>
      <w:r w:rsidRPr="008A0A14">
        <w:rPr>
          <w:rFonts w:eastAsia="SimSun"/>
          <w:b/>
          <w:sz w:val="24"/>
          <w:szCs w:val="24"/>
        </w:rPr>
        <w:br/>
        <w:t>проверки:</w:t>
      </w:r>
    </w:p>
    <w:p w:rsidR="00263917" w:rsidRDefault="005B0549" w:rsidP="00A9219C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i/>
        </w:rPr>
      </w:pPr>
      <w:r w:rsidRPr="00A9219C">
        <w:rPr>
          <w:i/>
        </w:rPr>
        <w:t xml:space="preserve">Обеспечение соответствия основных (иных, не являющихся основными) видов деятельности учреждения целям, предусмотренным учредительными документами и </w:t>
      </w:r>
      <w:r w:rsidRPr="00A9219C">
        <w:rPr>
          <w:rFonts w:eastAsia="Times New Roman"/>
          <w:i/>
        </w:rPr>
        <w:t>осуществление основных видов деятельности, предусмотренных уставом учреждения, в том числе выполнение государственного задания на оказание государственных услуг, выполнение работ (оказание услуг) за плату, а также иных видов деятельности, не являющихс</w:t>
      </w:r>
      <w:r w:rsidR="00263917" w:rsidRPr="00A9219C">
        <w:rPr>
          <w:rFonts w:eastAsia="Times New Roman"/>
          <w:i/>
        </w:rPr>
        <w:t>я основными видами деятельности:</w:t>
      </w:r>
    </w:p>
    <w:p w:rsidR="00A9219C" w:rsidRPr="00A9219C" w:rsidRDefault="00A9219C" w:rsidP="00A9219C">
      <w:pPr>
        <w:pStyle w:val="aa"/>
        <w:ind w:left="0" w:firstLine="709"/>
        <w:jc w:val="both"/>
        <w:rPr>
          <w:rFonts w:eastAsia="Times New Roman"/>
          <w:b/>
        </w:rPr>
      </w:pPr>
      <w:r>
        <w:rPr>
          <w:rFonts w:eastAsia="Times New Roman"/>
        </w:rPr>
        <w:t>-</w:t>
      </w:r>
      <w:r w:rsidRPr="00A9219C">
        <w:rPr>
          <w:rFonts w:eastAsia="Times New Roman"/>
        </w:rPr>
        <w:t>нарушени</w:t>
      </w:r>
      <w:r>
        <w:rPr>
          <w:rFonts w:eastAsia="Times New Roman"/>
        </w:rPr>
        <w:t>е</w:t>
      </w:r>
      <w:r w:rsidRPr="00A9219C">
        <w:rPr>
          <w:rFonts w:eastAsia="Times New Roman"/>
        </w:rPr>
        <w:t xml:space="preserve"> статьи 18 </w:t>
      </w:r>
      <w:hyperlink r:id="rId26" w:history="1">
        <w:r w:rsidRPr="00A9219C">
          <w:rPr>
            <w:rFonts w:eastAsia="Times New Roman"/>
            <w:bCs/>
          </w:rPr>
          <w:t xml:space="preserve">Федерального закона от 04.05.2011 № 99-ФЗ «О лицензировании отдельных видов деятельности» </w:t>
        </w:r>
      </w:hyperlink>
      <w:r w:rsidRPr="00A9219C">
        <w:rPr>
          <w:rFonts w:eastAsia="Times New Roman"/>
        </w:rPr>
        <w:t>учреждение</w:t>
      </w:r>
      <w:r w:rsidRPr="00A9219C">
        <w:rPr>
          <w:rFonts w:eastAsia="Times New Roman"/>
          <w:b/>
        </w:rPr>
        <w:t xml:space="preserve"> </w:t>
      </w:r>
      <w:r w:rsidRPr="00A9219C">
        <w:rPr>
          <w:rFonts w:eastAsia="Times New Roman"/>
          <w:b/>
          <w:u w:val="single"/>
        </w:rPr>
        <w:t>не переоформило лицензию</w:t>
      </w:r>
      <w:r w:rsidRPr="00A9219C">
        <w:rPr>
          <w:rFonts w:eastAsia="Times New Roman"/>
        </w:rPr>
        <w:t xml:space="preserve"> на осуществление медицинской деятельности</w:t>
      </w:r>
      <w:r w:rsidRPr="00A9219C">
        <w:rPr>
          <w:rFonts w:eastAsia="Times New Roman"/>
          <w:b/>
        </w:rPr>
        <w:t xml:space="preserve">  </w:t>
      </w:r>
      <w:r w:rsidRPr="00A9219C">
        <w:rPr>
          <w:rFonts w:eastAsia="Times New Roman"/>
        </w:rPr>
        <w:t>в связи с изменением типа</w:t>
      </w:r>
      <w:r w:rsidR="001F6FCB">
        <w:rPr>
          <w:rFonts w:eastAsia="Times New Roman"/>
        </w:rPr>
        <w:t xml:space="preserve"> учреждения</w:t>
      </w:r>
      <w:r w:rsidRPr="00A9219C">
        <w:rPr>
          <w:rFonts w:eastAsia="Times New Roman"/>
        </w:rPr>
        <w:t>.</w:t>
      </w:r>
      <w:r w:rsidRPr="00A9219C">
        <w:rPr>
          <w:rFonts w:eastAsia="Times New Roman"/>
          <w:b/>
        </w:rPr>
        <w:t xml:space="preserve"> </w:t>
      </w:r>
    </w:p>
    <w:p w:rsidR="00A9219C" w:rsidRPr="00A9219C" w:rsidRDefault="00A9219C" w:rsidP="00A9219C">
      <w:pPr>
        <w:pStyle w:val="aa"/>
        <w:widowControl w:val="0"/>
        <w:autoSpaceDE w:val="0"/>
        <w:autoSpaceDN w:val="0"/>
        <w:adjustRightInd w:val="0"/>
        <w:ind w:left="1849"/>
        <w:jc w:val="both"/>
        <w:rPr>
          <w:rFonts w:eastAsia="Times New Roman"/>
          <w:i/>
        </w:rPr>
      </w:pPr>
    </w:p>
    <w:p w:rsidR="00B54590" w:rsidRPr="00A9219C" w:rsidRDefault="00B54590" w:rsidP="00B54590">
      <w:pPr>
        <w:adjustRightInd w:val="0"/>
        <w:jc w:val="both"/>
        <w:outlineLvl w:val="0"/>
        <w:rPr>
          <w:rFonts w:eastAsiaTheme="majorEastAsia"/>
          <w:kern w:val="32"/>
          <w:sz w:val="24"/>
          <w:szCs w:val="24"/>
        </w:rPr>
      </w:pPr>
      <w:r w:rsidRPr="00A9219C">
        <w:rPr>
          <w:rFonts w:eastAsiaTheme="majorEastAsia"/>
          <w:bCs/>
          <w:kern w:val="32"/>
          <w:sz w:val="24"/>
          <w:szCs w:val="24"/>
        </w:rPr>
        <w:lastRenderedPageBreak/>
        <w:t xml:space="preserve">            -</w:t>
      </w:r>
      <w:r w:rsidR="00A9219C" w:rsidRPr="00A9219C">
        <w:rPr>
          <w:rFonts w:eastAsiaTheme="majorEastAsia"/>
          <w:bCs/>
          <w:kern w:val="32"/>
          <w:sz w:val="24"/>
          <w:szCs w:val="24"/>
          <w:u w:val="single"/>
        </w:rPr>
        <w:t xml:space="preserve">нарушение пункта 4 приложения 1 </w:t>
      </w:r>
      <w:r w:rsidR="00A9219C" w:rsidRPr="00A9219C">
        <w:rPr>
          <w:rFonts w:eastAsiaTheme="majorEastAsia"/>
          <w:bCs/>
          <w:kern w:val="32"/>
          <w:sz w:val="24"/>
          <w:szCs w:val="24"/>
        </w:rPr>
        <w:t xml:space="preserve">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государственные </w:t>
      </w:r>
      <w:hyperlink r:id="rId27" w:history="1">
        <w:r w:rsidR="00A9219C" w:rsidRPr="00A9219C">
          <w:rPr>
            <w:rFonts w:eastAsiaTheme="majorEastAsia"/>
            <w:bCs/>
            <w:kern w:val="32"/>
            <w:sz w:val="24"/>
            <w:szCs w:val="24"/>
          </w:rPr>
          <w:t>задания</w:t>
        </w:r>
      </w:hyperlink>
      <w:r w:rsidR="00A9219C" w:rsidRPr="00A9219C">
        <w:rPr>
          <w:rFonts w:eastAsiaTheme="majorEastAsia"/>
          <w:bCs/>
          <w:kern w:val="32"/>
          <w:sz w:val="24"/>
          <w:szCs w:val="24"/>
        </w:rPr>
        <w:t xml:space="preserve"> на второе полугодие 2018 года и плановый период 2019 и 2020 годов, на </w:t>
      </w:r>
      <w:r w:rsidR="00A9219C" w:rsidRPr="00A9219C">
        <w:rPr>
          <w:rFonts w:eastAsiaTheme="majorEastAsia"/>
          <w:bCs/>
          <w:color w:val="000000"/>
          <w:kern w:val="32"/>
          <w:sz w:val="24"/>
          <w:szCs w:val="24"/>
        </w:rPr>
        <w:t>2019 год и плановый период 2020 и 2021 годов</w:t>
      </w:r>
      <w:r w:rsidR="00A9219C" w:rsidRPr="00A9219C">
        <w:rPr>
          <w:rFonts w:eastAsiaTheme="majorEastAsia"/>
          <w:bCs/>
          <w:kern w:val="32"/>
          <w:sz w:val="24"/>
          <w:szCs w:val="24"/>
        </w:rPr>
        <w:t xml:space="preserve"> сформированы </w:t>
      </w:r>
      <w:r w:rsidR="00A9219C" w:rsidRPr="00A9219C">
        <w:rPr>
          <w:rFonts w:eastAsiaTheme="majorEastAsia"/>
          <w:b/>
          <w:bCs/>
          <w:kern w:val="32"/>
          <w:sz w:val="24"/>
          <w:szCs w:val="24"/>
          <w:u w:val="single"/>
        </w:rPr>
        <w:t>не по установленной форме</w:t>
      </w:r>
      <w:r w:rsidR="00A9219C" w:rsidRPr="00A9219C">
        <w:rPr>
          <w:rFonts w:eastAsiaTheme="majorEastAsia"/>
          <w:bCs/>
          <w:kern w:val="32"/>
          <w:sz w:val="24"/>
          <w:szCs w:val="24"/>
        </w:rPr>
        <w:t xml:space="preserve"> (государственное задание не утверждено -</w:t>
      </w:r>
      <w:r w:rsidR="00A9219C" w:rsidRPr="00A9219C">
        <w:rPr>
          <w:rFonts w:eastAsia="Times New Roman"/>
          <w:sz w:val="24"/>
          <w:szCs w:val="24"/>
        </w:rPr>
        <w:t xml:space="preserve"> отсутствуют дата и подпись утверждения председателем комитета по социальной защите населения Ленинградской области</w:t>
      </w:r>
      <w:r w:rsidR="00A9219C" w:rsidRPr="00A9219C">
        <w:rPr>
          <w:rFonts w:eastAsiaTheme="majorEastAsia"/>
          <w:bCs/>
          <w:kern w:val="32"/>
          <w:sz w:val="24"/>
          <w:szCs w:val="24"/>
        </w:rPr>
        <w:t xml:space="preserve"> номер государственного задания, отсутствие </w:t>
      </w:r>
      <w:r w:rsidR="00A9219C" w:rsidRPr="00A9219C">
        <w:rPr>
          <w:rFonts w:eastAsiaTheme="majorEastAsia"/>
          <w:kern w:val="32"/>
          <w:sz w:val="24"/>
          <w:szCs w:val="24"/>
        </w:rPr>
        <w:t xml:space="preserve"> раздела 3.3 «Показатели, характеризующие содержание государственной услуги», в части 2 фактически размещена часть 3).</w:t>
      </w:r>
    </w:p>
    <w:p w:rsidR="004C6894" w:rsidRDefault="004C6894" w:rsidP="00097EA7">
      <w:pPr>
        <w:widowControl w:val="0"/>
        <w:adjustRightInd w:val="0"/>
        <w:ind w:firstLine="709"/>
        <w:contextualSpacing/>
        <w:jc w:val="both"/>
        <w:rPr>
          <w:rFonts w:eastAsia="Times New Roman"/>
          <w:i/>
          <w:sz w:val="24"/>
          <w:szCs w:val="24"/>
        </w:rPr>
      </w:pPr>
      <w:r w:rsidRPr="00A9219C">
        <w:rPr>
          <w:rFonts w:eastAsia="Times New Roman"/>
          <w:i/>
          <w:sz w:val="24"/>
          <w:szCs w:val="24"/>
        </w:rPr>
        <w:t>2. Выполнение плана финансово-хозяйственной деятельности и условий выделения, получения и использования субсидий, в том числе на возмещение нормативных затрат, связанных с оказанием государственных услуг в рамках государственного задания, субсидий на иные цели:</w:t>
      </w:r>
    </w:p>
    <w:p w:rsidR="00A9219C" w:rsidRPr="00441690" w:rsidRDefault="00A9219C" w:rsidP="00441690">
      <w:pPr>
        <w:widowControl w:val="0"/>
        <w:adjustRightInd w:val="0"/>
        <w:ind w:firstLine="709"/>
        <w:contextualSpacing/>
        <w:jc w:val="both"/>
        <w:rPr>
          <w:rFonts w:eastAsia="Times New Roman"/>
          <w:i/>
          <w:sz w:val="24"/>
          <w:szCs w:val="24"/>
        </w:rPr>
      </w:pPr>
      <w:r>
        <w:rPr>
          <w:bCs/>
          <w:sz w:val="24"/>
          <w:szCs w:val="24"/>
        </w:rPr>
        <w:t>-</w:t>
      </w:r>
      <w:r w:rsidR="00441690">
        <w:rPr>
          <w:bCs/>
          <w:sz w:val="24"/>
          <w:szCs w:val="24"/>
        </w:rPr>
        <w:t xml:space="preserve">нарушение порядка возврата </w:t>
      </w:r>
      <w:r>
        <w:rPr>
          <w:bCs/>
          <w:sz w:val="24"/>
          <w:szCs w:val="24"/>
        </w:rPr>
        <w:t>н</w:t>
      </w:r>
      <w:r w:rsidRPr="00E022FE">
        <w:rPr>
          <w:bCs/>
          <w:sz w:val="24"/>
          <w:szCs w:val="24"/>
        </w:rPr>
        <w:t>еиспользованны</w:t>
      </w:r>
      <w:r w:rsidR="00441690">
        <w:rPr>
          <w:bCs/>
          <w:sz w:val="24"/>
          <w:szCs w:val="24"/>
        </w:rPr>
        <w:t>х</w:t>
      </w:r>
      <w:r w:rsidRPr="00E022FE">
        <w:rPr>
          <w:bCs/>
          <w:sz w:val="24"/>
          <w:szCs w:val="24"/>
        </w:rPr>
        <w:t xml:space="preserve"> остатк</w:t>
      </w:r>
      <w:r w:rsidR="00441690">
        <w:rPr>
          <w:bCs/>
          <w:sz w:val="24"/>
          <w:szCs w:val="24"/>
        </w:rPr>
        <w:t>ов</w:t>
      </w:r>
      <w:r w:rsidRPr="00E022FE">
        <w:rPr>
          <w:bCs/>
          <w:sz w:val="24"/>
          <w:szCs w:val="24"/>
        </w:rPr>
        <w:t xml:space="preserve"> </w:t>
      </w:r>
      <w:r w:rsidRPr="00E022FE">
        <w:rPr>
          <w:bCs/>
          <w:i/>
          <w:sz w:val="24"/>
          <w:szCs w:val="24"/>
        </w:rPr>
        <w:t>субсидий</w:t>
      </w:r>
      <w:r w:rsidRPr="00E022FE">
        <w:rPr>
          <w:bCs/>
          <w:sz w:val="24"/>
          <w:szCs w:val="24"/>
        </w:rPr>
        <w:t xml:space="preserve"> на иные цели</w:t>
      </w:r>
      <w:r w:rsidR="00441690" w:rsidRPr="00A9219C">
        <w:rPr>
          <w:rFonts w:eastAsia="Times New Roman"/>
          <w:sz w:val="24"/>
          <w:szCs w:val="24"/>
        </w:rPr>
        <w:t>, не связанные с финансовым обеспечением выполнения государственного задания</w:t>
      </w:r>
      <w:r w:rsidR="00441690">
        <w:rPr>
          <w:rFonts w:eastAsia="Times New Roman"/>
          <w:sz w:val="24"/>
          <w:szCs w:val="24"/>
        </w:rPr>
        <w:t xml:space="preserve"> за </w:t>
      </w:r>
      <w:r w:rsidRPr="00E022FE">
        <w:rPr>
          <w:bCs/>
          <w:sz w:val="24"/>
          <w:szCs w:val="24"/>
        </w:rPr>
        <w:t xml:space="preserve"> 2018 год</w:t>
      </w:r>
      <w:r w:rsidR="00441690">
        <w:rPr>
          <w:bCs/>
          <w:sz w:val="24"/>
          <w:szCs w:val="24"/>
        </w:rPr>
        <w:t xml:space="preserve"> </w:t>
      </w:r>
      <w:r w:rsidR="00441690" w:rsidRPr="00441690">
        <w:rPr>
          <w:bCs/>
          <w:sz w:val="24"/>
          <w:szCs w:val="24"/>
        </w:rPr>
        <w:t>(</w:t>
      </w:r>
      <w:r w:rsidRPr="00441690">
        <w:rPr>
          <w:bCs/>
          <w:sz w:val="24"/>
          <w:szCs w:val="24"/>
        </w:rPr>
        <w:t>нарушение установленного срока</w:t>
      </w:r>
      <w:r w:rsidR="00441690" w:rsidRPr="00441690">
        <w:rPr>
          <w:bCs/>
          <w:sz w:val="24"/>
          <w:szCs w:val="24"/>
        </w:rPr>
        <w:t>)</w:t>
      </w:r>
      <w:r w:rsidR="00441690">
        <w:rPr>
          <w:bCs/>
          <w:sz w:val="24"/>
          <w:szCs w:val="24"/>
        </w:rPr>
        <w:t>;</w:t>
      </w:r>
    </w:p>
    <w:p w:rsidR="003A3209" w:rsidRPr="00A9219C" w:rsidRDefault="003A3209" w:rsidP="00097EA7">
      <w:pPr>
        <w:ind w:firstLine="709"/>
        <w:jc w:val="both"/>
        <w:rPr>
          <w:sz w:val="24"/>
          <w:szCs w:val="24"/>
        </w:rPr>
      </w:pPr>
      <w:r w:rsidRPr="00A9219C">
        <w:rPr>
          <w:sz w:val="24"/>
          <w:szCs w:val="24"/>
        </w:rPr>
        <w:t>-нарушени</w:t>
      </w:r>
      <w:r w:rsidR="000E7737" w:rsidRPr="00A9219C">
        <w:rPr>
          <w:sz w:val="24"/>
          <w:szCs w:val="24"/>
        </w:rPr>
        <w:t>е</w:t>
      </w:r>
      <w:r w:rsidRPr="00A9219C">
        <w:rPr>
          <w:sz w:val="24"/>
          <w:szCs w:val="24"/>
        </w:rPr>
        <w:t xml:space="preserve"> порядка предоставления отчета </w:t>
      </w:r>
      <w:r w:rsidRPr="00A9219C">
        <w:rPr>
          <w:rFonts w:eastAsia="Times New Roman"/>
          <w:sz w:val="24"/>
          <w:szCs w:val="24"/>
        </w:rPr>
        <w:t>об использовании субсидии на иные цели, не связанные с финансовым обеспечением выполнения государственного задания</w:t>
      </w:r>
      <w:r w:rsidR="00A9219C">
        <w:rPr>
          <w:rFonts w:eastAsia="Times New Roman"/>
          <w:sz w:val="24"/>
          <w:szCs w:val="24"/>
        </w:rPr>
        <w:t>,</w:t>
      </w:r>
      <w:r w:rsidRPr="00A9219C">
        <w:rPr>
          <w:sz w:val="24"/>
          <w:szCs w:val="24"/>
        </w:rPr>
        <w:t xml:space="preserve"> дать оценку по своевременности предоставления отчетов за 2018-20</w:t>
      </w:r>
      <w:r w:rsidR="00A76762" w:rsidRPr="00A9219C">
        <w:rPr>
          <w:sz w:val="24"/>
          <w:szCs w:val="24"/>
        </w:rPr>
        <w:t>20</w:t>
      </w:r>
      <w:r w:rsidRPr="00A9219C">
        <w:rPr>
          <w:sz w:val="24"/>
          <w:szCs w:val="24"/>
        </w:rPr>
        <w:t xml:space="preserve"> год</w:t>
      </w:r>
      <w:r w:rsidR="00A76762" w:rsidRPr="00A9219C">
        <w:rPr>
          <w:sz w:val="24"/>
          <w:szCs w:val="24"/>
        </w:rPr>
        <w:t>ы</w:t>
      </w:r>
      <w:r w:rsidRPr="00A9219C">
        <w:rPr>
          <w:sz w:val="24"/>
          <w:szCs w:val="24"/>
        </w:rPr>
        <w:t xml:space="preserve"> не представляется возможным </w:t>
      </w:r>
      <w:r w:rsidR="000E7737" w:rsidRPr="00A9219C">
        <w:rPr>
          <w:sz w:val="24"/>
          <w:szCs w:val="24"/>
        </w:rPr>
        <w:t>из-за</w:t>
      </w:r>
      <w:r w:rsidRPr="00A9219C">
        <w:rPr>
          <w:sz w:val="24"/>
          <w:szCs w:val="24"/>
        </w:rPr>
        <w:t xml:space="preserve"> отсутстви</w:t>
      </w:r>
      <w:r w:rsidR="00183BB2" w:rsidRPr="00A9219C">
        <w:rPr>
          <w:sz w:val="24"/>
          <w:szCs w:val="24"/>
        </w:rPr>
        <w:t>я</w:t>
      </w:r>
      <w:r w:rsidRPr="00A9219C">
        <w:rPr>
          <w:sz w:val="24"/>
          <w:szCs w:val="24"/>
        </w:rPr>
        <w:t xml:space="preserve">  в отчетах даты предоставления отчетов</w:t>
      </w:r>
      <w:r w:rsidR="00A9219C">
        <w:rPr>
          <w:sz w:val="24"/>
          <w:szCs w:val="24"/>
        </w:rPr>
        <w:t>.</w:t>
      </w:r>
    </w:p>
    <w:p w:rsidR="001A4BB1" w:rsidRPr="00441690" w:rsidRDefault="001A4BB1" w:rsidP="00097EA7">
      <w:pPr>
        <w:widowControl w:val="0"/>
        <w:adjustRightInd w:val="0"/>
        <w:ind w:firstLine="709"/>
        <w:contextualSpacing/>
        <w:jc w:val="both"/>
        <w:rPr>
          <w:rFonts w:eastAsia="Times New Roman"/>
          <w:i/>
          <w:sz w:val="24"/>
          <w:szCs w:val="24"/>
        </w:rPr>
      </w:pPr>
      <w:r w:rsidRPr="00441690">
        <w:rPr>
          <w:rFonts w:eastAsia="Times New Roman"/>
          <w:i/>
          <w:sz w:val="24"/>
          <w:szCs w:val="24"/>
        </w:rPr>
        <w:t>3. Применение цен (тарифов) на платные услуги (работы), оказываемые получателям</w:t>
      </w:r>
      <w:r w:rsidR="00AB2732" w:rsidRPr="00441690">
        <w:rPr>
          <w:rFonts w:eastAsia="Times New Roman"/>
          <w:i/>
          <w:sz w:val="24"/>
          <w:szCs w:val="24"/>
        </w:rPr>
        <w:t>:</w:t>
      </w:r>
      <w:r w:rsidR="00441690">
        <w:rPr>
          <w:rFonts w:eastAsia="Times New Roman"/>
          <w:i/>
          <w:sz w:val="24"/>
          <w:szCs w:val="24"/>
        </w:rPr>
        <w:t xml:space="preserve"> </w:t>
      </w:r>
      <w:r w:rsidR="00441690" w:rsidRPr="00441690">
        <w:rPr>
          <w:rFonts w:eastAsia="Times New Roman"/>
          <w:sz w:val="24"/>
          <w:szCs w:val="24"/>
        </w:rPr>
        <w:t>нарушений не выявлено.</w:t>
      </w:r>
    </w:p>
    <w:p w:rsidR="00AB2732" w:rsidRPr="00441690" w:rsidRDefault="00AB2732" w:rsidP="00097EA7">
      <w:pPr>
        <w:adjustRightInd w:val="0"/>
        <w:ind w:firstLine="709"/>
        <w:contextualSpacing/>
        <w:jc w:val="both"/>
        <w:rPr>
          <w:i/>
          <w:iCs/>
          <w:sz w:val="24"/>
          <w:szCs w:val="24"/>
        </w:rPr>
      </w:pPr>
      <w:r w:rsidRPr="00441690">
        <w:rPr>
          <w:i/>
          <w:sz w:val="24"/>
          <w:szCs w:val="24"/>
        </w:rPr>
        <w:t xml:space="preserve">4. Исполнение гражданско-правовых договоров, проверка </w:t>
      </w:r>
      <w:r w:rsidRPr="00441690">
        <w:rPr>
          <w:i/>
          <w:iCs/>
          <w:sz w:val="24"/>
          <w:szCs w:val="24"/>
        </w:rPr>
        <w:t>расчетов с подотчетными лицами, выборочная проверка исполнения заключенных контрактов</w:t>
      </w:r>
      <w:r w:rsidR="00504F4B" w:rsidRPr="00441690">
        <w:rPr>
          <w:i/>
          <w:iCs/>
          <w:sz w:val="24"/>
          <w:szCs w:val="24"/>
        </w:rPr>
        <w:t>.</w:t>
      </w:r>
      <w:r w:rsidRPr="00441690">
        <w:rPr>
          <w:i/>
          <w:iCs/>
          <w:sz w:val="24"/>
          <w:szCs w:val="24"/>
        </w:rPr>
        <w:t xml:space="preserve"> </w:t>
      </w:r>
    </w:p>
    <w:p w:rsidR="00441690" w:rsidRDefault="00441690" w:rsidP="00441690">
      <w:pPr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</w:t>
      </w:r>
      <w:r>
        <w:rPr>
          <w:sz w:val="24"/>
          <w:szCs w:val="24"/>
        </w:rPr>
        <w:t xml:space="preserve">нарушений при </w:t>
      </w:r>
      <w:r w:rsidR="001F6FCB">
        <w:rPr>
          <w:sz w:val="24"/>
          <w:szCs w:val="24"/>
        </w:rPr>
        <w:t>заключении, исполнении</w:t>
      </w:r>
      <w:r>
        <w:rPr>
          <w:sz w:val="24"/>
          <w:szCs w:val="24"/>
        </w:rPr>
        <w:t xml:space="preserve"> гражданско-правовых  договоров не выявлено;</w:t>
      </w:r>
    </w:p>
    <w:p w:rsidR="00441690" w:rsidRDefault="00441690" w:rsidP="00441690">
      <w:pPr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Pr="00441690">
        <w:rPr>
          <w:rFonts w:eastAsia="Times New Roman"/>
          <w:sz w:val="24"/>
          <w:szCs w:val="24"/>
        </w:rPr>
        <w:t>нарушения расчетов с подотчетными лицами</w:t>
      </w:r>
      <w:r>
        <w:rPr>
          <w:rFonts w:eastAsia="Times New Roman"/>
          <w:sz w:val="24"/>
          <w:szCs w:val="24"/>
        </w:rPr>
        <w:t xml:space="preserve"> (а</w:t>
      </w:r>
      <w:r w:rsidRPr="00323081">
        <w:rPr>
          <w:rFonts w:eastAsia="Times New Roman"/>
          <w:sz w:val="24"/>
          <w:szCs w:val="24"/>
        </w:rPr>
        <w:t xml:space="preserve">вансовый отчет от 09.08.2018 года № 000000015 в сумме 1090,00 руб. на оплату суточных со 06.08-08.06.2018г. представлен </w:t>
      </w:r>
      <w:r w:rsidRPr="00441690">
        <w:rPr>
          <w:rFonts w:eastAsia="Times New Roman"/>
          <w:sz w:val="24"/>
          <w:szCs w:val="24"/>
          <w:u w:val="single"/>
        </w:rPr>
        <w:t>без подтверждающих документов</w:t>
      </w:r>
      <w:r w:rsidRPr="00441690">
        <w:rPr>
          <w:rFonts w:eastAsia="Times New Roman"/>
          <w:sz w:val="24"/>
          <w:szCs w:val="24"/>
        </w:rPr>
        <w:t xml:space="preserve"> </w:t>
      </w:r>
      <w:r w:rsidRPr="00323081">
        <w:rPr>
          <w:rFonts w:eastAsia="Times New Roman"/>
          <w:sz w:val="24"/>
          <w:szCs w:val="24"/>
        </w:rPr>
        <w:t xml:space="preserve">на сумму </w:t>
      </w:r>
      <w:r w:rsidRPr="003A2087">
        <w:rPr>
          <w:rFonts w:eastAsia="Times New Roman"/>
          <w:b/>
          <w:sz w:val="24"/>
          <w:szCs w:val="24"/>
          <w:u w:val="single"/>
        </w:rPr>
        <w:t>890,00 руб</w:t>
      </w:r>
      <w:r w:rsidRPr="00441690">
        <w:rPr>
          <w:rFonts w:eastAsia="Times New Roman"/>
          <w:b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(транспортные расходы), а</w:t>
      </w:r>
      <w:r w:rsidRPr="00323081">
        <w:rPr>
          <w:rFonts w:eastAsia="Times New Roman"/>
          <w:sz w:val="24"/>
          <w:szCs w:val="24"/>
        </w:rPr>
        <w:t xml:space="preserve">вансовый отчет от </w:t>
      </w:r>
      <w:r>
        <w:rPr>
          <w:rFonts w:eastAsia="Times New Roman"/>
          <w:sz w:val="24"/>
          <w:szCs w:val="24"/>
        </w:rPr>
        <w:t>20</w:t>
      </w:r>
      <w:r w:rsidRPr="0032308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11</w:t>
      </w:r>
      <w:r w:rsidRPr="00323081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Pr="00323081">
        <w:rPr>
          <w:rFonts w:eastAsia="Times New Roman"/>
          <w:sz w:val="24"/>
          <w:szCs w:val="24"/>
        </w:rPr>
        <w:t xml:space="preserve"> года № 000000</w:t>
      </w:r>
      <w:r>
        <w:rPr>
          <w:rFonts w:eastAsia="Times New Roman"/>
          <w:sz w:val="24"/>
          <w:szCs w:val="24"/>
        </w:rPr>
        <w:t>168</w:t>
      </w:r>
      <w:r w:rsidRPr="00323081">
        <w:rPr>
          <w:rFonts w:eastAsia="Times New Roman"/>
          <w:sz w:val="24"/>
          <w:szCs w:val="24"/>
        </w:rPr>
        <w:t xml:space="preserve"> в сумме </w:t>
      </w:r>
      <w:r>
        <w:rPr>
          <w:rFonts w:eastAsia="Times New Roman"/>
          <w:sz w:val="24"/>
          <w:szCs w:val="24"/>
        </w:rPr>
        <w:t>1550</w:t>
      </w:r>
      <w:r w:rsidRPr="00323081">
        <w:rPr>
          <w:rFonts w:eastAsia="Times New Roman"/>
          <w:sz w:val="24"/>
          <w:szCs w:val="24"/>
        </w:rPr>
        <w:t xml:space="preserve">,00 руб. на оплату </w:t>
      </w:r>
      <w:r>
        <w:rPr>
          <w:rFonts w:eastAsia="Times New Roman"/>
          <w:sz w:val="24"/>
          <w:szCs w:val="24"/>
        </w:rPr>
        <w:t>командировочных расходов</w:t>
      </w:r>
      <w:r w:rsidRPr="00323081">
        <w:rPr>
          <w:rFonts w:eastAsia="Times New Roman"/>
          <w:sz w:val="24"/>
          <w:szCs w:val="24"/>
        </w:rPr>
        <w:t xml:space="preserve"> представлен </w:t>
      </w:r>
      <w:r w:rsidRPr="00441690">
        <w:rPr>
          <w:rFonts w:eastAsia="Times New Roman"/>
          <w:sz w:val="24"/>
          <w:szCs w:val="24"/>
          <w:u w:val="single"/>
        </w:rPr>
        <w:t>без подтверждающих документов</w:t>
      </w:r>
      <w:r w:rsidRPr="00323081">
        <w:rPr>
          <w:rFonts w:eastAsia="Times New Roman"/>
          <w:sz w:val="24"/>
          <w:szCs w:val="24"/>
        </w:rPr>
        <w:t xml:space="preserve"> на сумму </w:t>
      </w:r>
      <w:r w:rsidRPr="003A2087">
        <w:rPr>
          <w:rFonts w:eastAsia="Times New Roman"/>
          <w:b/>
          <w:sz w:val="24"/>
          <w:szCs w:val="24"/>
          <w:u w:val="single"/>
        </w:rPr>
        <w:t>400,00 руб.</w:t>
      </w:r>
      <w:r>
        <w:rPr>
          <w:rFonts w:eastAsia="Times New Roman"/>
          <w:b/>
          <w:sz w:val="24"/>
          <w:szCs w:val="24"/>
        </w:rPr>
        <w:t>)</w:t>
      </w:r>
      <w:r w:rsidRPr="00441690">
        <w:rPr>
          <w:rFonts w:eastAsia="Times New Roman"/>
          <w:sz w:val="24"/>
          <w:szCs w:val="24"/>
        </w:rPr>
        <w:t>;</w:t>
      </w:r>
    </w:p>
    <w:p w:rsidR="00441690" w:rsidRDefault="00441690" w:rsidP="00441690">
      <w:pPr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</w:rPr>
        <w:t>-</w:t>
      </w:r>
      <w:r w:rsidRPr="003B090F">
        <w:rPr>
          <w:rFonts w:eastAsiaTheme="minorHAnsi"/>
          <w:sz w:val="24"/>
          <w:szCs w:val="24"/>
          <w:lang w:eastAsia="en-US"/>
        </w:rPr>
        <w:t xml:space="preserve">нарушение пункта 3.2 постановления Правительства Ленинградской области от 16.07.2014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области» транспортные средства, закрепленные за учреждением, </w:t>
      </w:r>
      <w:r w:rsidRPr="00813B4C">
        <w:rPr>
          <w:rFonts w:eastAsiaTheme="minorHAnsi"/>
          <w:sz w:val="24"/>
          <w:szCs w:val="24"/>
          <w:lang w:eastAsia="en-US"/>
        </w:rPr>
        <w:t>не подключены</w:t>
      </w:r>
      <w:r w:rsidRPr="003B090F">
        <w:rPr>
          <w:rFonts w:eastAsiaTheme="minorHAnsi"/>
          <w:sz w:val="24"/>
          <w:szCs w:val="24"/>
          <w:lang w:eastAsia="en-US"/>
        </w:rPr>
        <w:t xml:space="preserve"> к региональной информационно-навигационно</w:t>
      </w:r>
      <w:r>
        <w:rPr>
          <w:rFonts w:eastAsiaTheme="minorHAnsi"/>
          <w:sz w:val="24"/>
          <w:szCs w:val="24"/>
          <w:lang w:eastAsia="en-US"/>
        </w:rPr>
        <w:t>й системе Ленинградской области</w:t>
      </w:r>
      <w:r w:rsidR="001F6FCB">
        <w:rPr>
          <w:rFonts w:eastAsiaTheme="minorHAnsi"/>
          <w:sz w:val="24"/>
          <w:szCs w:val="24"/>
          <w:lang w:eastAsia="en-US"/>
        </w:rPr>
        <w:t>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3A2087" w:rsidRPr="00863502" w:rsidRDefault="00441690" w:rsidP="003A2087">
      <w:pPr>
        <w:ind w:firstLine="709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3A2087" w:rsidRPr="00863502">
        <w:rPr>
          <w:rFonts w:eastAsia="Times New Roman"/>
          <w:kern w:val="36"/>
          <w:sz w:val="24"/>
          <w:szCs w:val="24"/>
        </w:rPr>
        <w:t>несоблюдение  норм расхода топлива</w:t>
      </w:r>
      <w:r w:rsidR="003A2087">
        <w:rPr>
          <w:rFonts w:eastAsia="Times New Roman"/>
          <w:kern w:val="36"/>
          <w:sz w:val="24"/>
          <w:szCs w:val="24"/>
        </w:rPr>
        <w:t xml:space="preserve"> (</w:t>
      </w:r>
      <w:r w:rsidR="003A2087" w:rsidRPr="00863502">
        <w:rPr>
          <w:sz w:val="24"/>
          <w:szCs w:val="24"/>
        </w:rPr>
        <w:t>перерасход ГСМ в учреждении</w:t>
      </w:r>
      <w:r w:rsidR="003A2087">
        <w:rPr>
          <w:sz w:val="24"/>
          <w:szCs w:val="24"/>
        </w:rPr>
        <w:t xml:space="preserve"> за проверяемый период составил </w:t>
      </w:r>
      <w:r w:rsidR="003A2087" w:rsidRPr="002944AC">
        <w:rPr>
          <w:b/>
          <w:sz w:val="24"/>
          <w:szCs w:val="24"/>
          <w:u w:val="single"/>
        </w:rPr>
        <w:t>117534,3</w:t>
      </w:r>
      <w:r w:rsidR="003A2087">
        <w:rPr>
          <w:b/>
          <w:sz w:val="24"/>
          <w:szCs w:val="24"/>
          <w:u w:val="single"/>
        </w:rPr>
        <w:t>7</w:t>
      </w:r>
      <w:r w:rsidR="003A2087" w:rsidRPr="002944AC">
        <w:rPr>
          <w:b/>
          <w:sz w:val="24"/>
          <w:szCs w:val="24"/>
          <w:u w:val="single"/>
        </w:rPr>
        <w:t xml:space="preserve"> руб</w:t>
      </w:r>
      <w:r w:rsidR="003A2087">
        <w:rPr>
          <w:b/>
          <w:sz w:val="24"/>
          <w:szCs w:val="24"/>
          <w:u w:val="single"/>
        </w:rPr>
        <w:t>.</w:t>
      </w:r>
      <w:r w:rsidR="003A2087">
        <w:rPr>
          <w:sz w:val="24"/>
          <w:szCs w:val="24"/>
        </w:rPr>
        <w:t>);</w:t>
      </w:r>
    </w:p>
    <w:p w:rsidR="003A2087" w:rsidRDefault="003A2087" w:rsidP="003A2087">
      <w:pPr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rStyle w:val="extendedtext-short"/>
          <w:bCs/>
          <w:sz w:val="24"/>
          <w:szCs w:val="24"/>
        </w:rPr>
        <w:t>-</w:t>
      </w:r>
      <w:r w:rsidRPr="003A2087">
        <w:rPr>
          <w:rStyle w:val="extendedtext-short"/>
          <w:bCs/>
          <w:sz w:val="24"/>
          <w:szCs w:val="24"/>
        </w:rPr>
        <w:t>неправомерно оплачена</w:t>
      </w:r>
      <w:r>
        <w:rPr>
          <w:rStyle w:val="extendedtext-short"/>
          <w:bCs/>
          <w:sz w:val="24"/>
          <w:szCs w:val="24"/>
        </w:rPr>
        <w:t xml:space="preserve"> продукция в 2019 году на общую сумму </w:t>
      </w:r>
      <w:r w:rsidRPr="003A2087">
        <w:rPr>
          <w:rStyle w:val="extendedtext-short"/>
          <w:b/>
          <w:bCs/>
          <w:sz w:val="24"/>
          <w:szCs w:val="24"/>
          <w:u w:val="single"/>
        </w:rPr>
        <w:t xml:space="preserve">9681,06 </w:t>
      </w:r>
      <w:r w:rsidRPr="003A2087">
        <w:rPr>
          <w:rStyle w:val="extendedtext-short"/>
          <w:bCs/>
          <w:sz w:val="24"/>
          <w:szCs w:val="24"/>
          <w:u w:val="single"/>
        </w:rPr>
        <w:t>руб.</w:t>
      </w:r>
      <w:r>
        <w:rPr>
          <w:rStyle w:val="extendedtext-short"/>
          <w:bCs/>
          <w:sz w:val="24"/>
          <w:szCs w:val="24"/>
        </w:rPr>
        <w:t xml:space="preserve"> (</w:t>
      </w:r>
      <w:r w:rsidRPr="00301230">
        <w:rPr>
          <w:rFonts w:eastAsia="Times New Roman"/>
          <w:sz w:val="24"/>
          <w:szCs w:val="24"/>
        </w:rPr>
        <w:t>печень говяжья замороженная</w:t>
      </w:r>
      <w:r>
        <w:rPr>
          <w:rFonts w:eastAsia="Times New Roman"/>
          <w:sz w:val="24"/>
          <w:szCs w:val="24"/>
        </w:rPr>
        <w:t>)</w:t>
      </w:r>
      <w:r>
        <w:rPr>
          <w:rStyle w:val="sectioninfo"/>
          <w:sz w:val="24"/>
          <w:szCs w:val="24"/>
        </w:rPr>
        <w:t>;</w:t>
      </w:r>
      <w:r>
        <w:rPr>
          <w:rStyle w:val="sectioninfo"/>
        </w:rPr>
        <w:t xml:space="preserve"> </w:t>
      </w:r>
      <w:r w:rsidRPr="00B5053F">
        <w:rPr>
          <w:sz w:val="24"/>
          <w:szCs w:val="24"/>
        </w:rPr>
        <w:t xml:space="preserve">  </w:t>
      </w:r>
    </w:p>
    <w:p w:rsidR="00A87F80" w:rsidRPr="003A2087" w:rsidRDefault="00A87F80" w:rsidP="00A87F80">
      <w:pPr>
        <w:adjustRightInd w:val="0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3A2087">
        <w:rPr>
          <w:color w:val="000000"/>
          <w:sz w:val="24"/>
          <w:szCs w:val="24"/>
          <w:shd w:val="clear" w:color="auto" w:fill="FFFFFF"/>
        </w:rPr>
        <w:t>-несоблюдения норм питания в 2019-2020 годах</w:t>
      </w:r>
      <w:r w:rsidR="003A2087">
        <w:rPr>
          <w:color w:val="000000"/>
          <w:sz w:val="24"/>
          <w:szCs w:val="24"/>
          <w:shd w:val="clear" w:color="auto" w:fill="FFFFFF"/>
        </w:rPr>
        <w:t>,</w:t>
      </w:r>
      <w:r w:rsidRPr="003A2087">
        <w:rPr>
          <w:color w:val="000000"/>
          <w:sz w:val="24"/>
          <w:szCs w:val="24"/>
          <w:shd w:val="clear" w:color="auto" w:fill="FFFFFF"/>
        </w:rPr>
        <w:t xml:space="preserve"> ненадлежаще</w:t>
      </w:r>
      <w:r w:rsidR="003A2087">
        <w:rPr>
          <w:color w:val="000000"/>
          <w:sz w:val="24"/>
          <w:szCs w:val="24"/>
          <w:shd w:val="clear" w:color="auto" w:fill="FFFFFF"/>
        </w:rPr>
        <w:t>е</w:t>
      </w:r>
      <w:r w:rsidRPr="003A2087">
        <w:rPr>
          <w:color w:val="000000"/>
          <w:sz w:val="24"/>
          <w:szCs w:val="24"/>
          <w:shd w:val="clear" w:color="auto" w:fill="FFFFFF"/>
        </w:rPr>
        <w:t xml:space="preserve"> планировани</w:t>
      </w:r>
      <w:r w:rsidR="003A2087">
        <w:rPr>
          <w:color w:val="000000"/>
          <w:sz w:val="24"/>
          <w:szCs w:val="24"/>
          <w:shd w:val="clear" w:color="auto" w:fill="FFFFFF"/>
        </w:rPr>
        <w:t>е</w:t>
      </w:r>
      <w:r w:rsidRPr="003A2087">
        <w:rPr>
          <w:color w:val="000000"/>
          <w:sz w:val="24"/>
          <w:szCs w:val="24"/>
          <w:shd w:val="clear" w:color="auto" w:fill="FFFFFF"/>
        </w:rPr>
        <w:t xml:space="preserve"> (расходовани</w:t>
      </w:r>
      <w:r w:rsidR="003A2087">
        <w:rPr>
          <w:color w:val="000000"/>
          <w:sz w:val="24"/>
          <w:szCs w:val="24"/>
          <w:shd w:val="clear" w:color="auto" w:fill="FFFFFF"/>
        </w:rPr>
        <w:t>е</w:t>
      </w:r>
      <w:r w:rsidRPr="003A2087">
        <w:rPr>
          <w:color w:val="000000"/>
          <w:sz w:val="24"/>
          <w:szCs w:val="24"/>
          <w:shd w:val="clear" w:color="auto" w:fill="FFFFFF"/>
        </w:rPr>
        <w:t>) продуктов питания,</w:t>
      </w:r>
      <w:r w:rsidRPr="003A2087">
        <w:rPr>
          <w:rFonts w:eastAsia="Times New Roman"/>
          <w:sz w:val="24"/>
          <w:szCs w:val="24"/>
        </w:rPr>
        <w:t xml:space="preserve"> некорректно</w:t>
      </w:r>
      <w:r w:rsidR="003A2087">
        <w:rPr>
          <w:rFonts w:eastAsia="Times New Roman"/>
          <w:sz w:val="24"/>
          <w:szCs w:val="24"/>
        </w:rPr>
        <w:t>е</w:t>
      </w:r>
      <w:r w:rsidRPr="003A2087">
        <w:rPr>
          <w:rFonts w:eastAsia="Times New Roman"/>
          <w:sz w:val="24"/>
          <w:szCs w:val="24"/>
        </w:rPr>
        <w:t xml:space="preserve"> составлени</w:t>
      </w:r>
      <w:r w:rsidR="003A2087">
        <w:rPr>
          <w:rFonts w:eastAsia="Times New Roman"/>
          <w:sz w:val="24"/>
          <w:szCs w:val="24"/>
        </w:rPr>
        <w:t>е</w:t>
      </w:r>
      <w:r w:rsidRPr="003A2087">
        <w:rPr>
          <w:rFonts w:eastAsia="Times New Roman"/>
          <w:sz w:val="24"/>
          <w:szCs w:val="24"/>
        </w:rPr>
        <w:t xml:space="preserve"> меню-требований</w:t>
      </w:r>
      <w:r w:rsidR="003A2087">
        <w:rPr>
          <w:rFonts w:eastAsia="Times New Roman"/>
          <w:sz w:val="24"/>
          <w:szCs w:val="24"/>
        </w:rPr>
        <w:t>;</w:t>
      </w:r>
      <w:r w:rsidRPr="003A2087">
        <w:rPr>
          <w:color w:val="000000"/>
          <w:sz w:val="24"/>
          <w:szCs w:val="24"/>
          <w:shd w:val="clear" w:color="auto" w:fill="FFFFFF"/>
        </w:rPr>
        <w:t xml:space="preserve">           </w:t>
      </w:r>
    </w:p>
    <w:p w:rsidR="00A87F80" w:rsidRDefault="00A87F80" w:rsidP="00A87F80">
      <w:pPr>
        <w:widowControl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A2087">
        <w:rPr>
          <w:rFonts w:eastAsia="Times New Roman"/>
          <w:sz w:val="24"/>
          <w:szCs w:val="24"/>
        </w:rPr>
        <w:t xml:space="preserve">-использование продуктов питания, непредусмотренных утвержденными нормами питания. </w:t>
      </w:r>
    </w:p>
    <w:p w:rsidR="001F6FCB" w:rsidRPr="003A2087" w:rsidRDefault="001F6FCB" w:rsidP="00A87F80">
      <w:pPr>
        <w:widowControl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A4064" w:rsidRPr="003A2087" w:rsidRDefault="008E62C6" w:rsidP="00097EA7">
      <w:pPr>
        <w:widowControl w:val="0"/>
        <w:adjustRightInd w:val="0"/>
        <w:ind w:firstLine="709"/>
        <w:contextualSpacing/>
        <w:jc w:val="both"/>
        <w:rPr>
          <w:rFonts w:eastAsia="Times New Roman"/>
          <w:i/>
          <w:sz w:val="24"/>
          <w:szCs w:val="24"/>
        </w:rPr>
      </w:pPr>
      <w:r w:rsidRPr="003A2087">
        <w:rPr>
          <w:i/>
          <w:sz w:val="24"/>
          <w:szCs w:val="24"/>
        </w:rPr>
        <w:t>5.</w:t>
      </w:r>
      <w:r w:rsidRPr="003A2087">
        <w:rPr>
          <w:rFonts w:eastAsia="Times New Roman"/>
          <w:i/>
          <w:sz w:val="24"/>
          <w:szCs w:val="24"/>
        </w:rPr>
        <w:t xml:space="preserve"> Обеспечение состава, качества и (или) объема (содержания) оказываемых государственных услуг, условий, порядка и результатов оказания государственных услуг, определенных в государственном задании и осуществление работы с жалобами получателей социальных услуг и принятие мер по результатам рассмотрения жалоб</w:t>
      </w:r>
      <w:r w:rsidR="00FA4064" w:rsidRPr="003A2087">
        <w:rPr>
          <w:rFonts w:eastAsia="Times New Roman"/>
          <w:i/>
          <w:sz w:val="24"/>
          <w:szCs w:val="24"/>
        </w:rPr>
        <w:t>:</w:t>
      </w:r>
    </w:p>
    <w:p w:rsidR="00FA4064" w:rsidRPr="00A47BFD" w:rsidRDefault="00FA4064" w:rsidP="00A47BFD">
      <w:pPr>
        <w:widowControl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47BFD">
        <w:rPr>
          <w:rFonts w:eastAsia="Times New Roman"/>
          <w:i/>
          <w:sz w:val="24"/>
          <w:szCs w:val="24"/>
        </w:rPr>
        <w:t>-</w:t>
      </w:r>
      <w:r w:rsidRPr="00A47BFD">
        <w:rPr>
          <w:rFonts w:eastAsia="Times New Roman"/>
          <w:sz w:val="24"/>
          <w:szCs w:val="24"/>
          <w:lang w:eastAsia="en-US"/>
        </w:rPr>
        <w:t>не</w:t>
      </w:r>
      <w:r w:rsidR="00B75913" w:rsidRPr="00A47BFD">
        <w:rPr>
          <w:rFonts w:eastAsia="Times New Roman"/>
          <w:sz w:val="24"/>
          <w:szCs w:val="24"/>
          <w:lang w:eastAsia="en-US"/>
        </w:rPr>
        <w:t>соответствие требованиям, установленным к ведению учетно-отчетной документации при предоставлении социальных услуг</w:t>
      </w:r>
      <w:r w:rsidRPr="00A47BFD">
        <w:rPr>
          <w:rFonts w:eastAsia="Times New Roman"/>
          <w:sz w:val="24"/>
          <w:szCs w:val="24"/>
          <w:lang w:eastAsia="en-US"/>
        </w:rPr>
        <w:t>;</w:t>
      </w:r>
    </w:p>
    <w:p w:rsidR="004D2D44" w:rsidRPr="00A47BFD" w:rsidRDefault="004D2D44" w:rsidP="00A47BFD">
      <w:pPr>
        <w:suppressAutoHyphens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47BFD">
        <w:rPr>
          <w:rFonts w:eastAsia="Times New Roman"/>
          <w:sz w:val="24"/>
          <w:szCs w:val="24"/>
          <w:lang w:eastAsia="en-US"/>
        </w:rPr>
        <w:t>-</w:t>
      </w:r>
      <w:r w:rsidR="003A2087" w:rsidRPr="00A47BFD">
        <w:rPr>
          <w:rFonts w:eastAsia="Times New Roman"/>
          <w:sz w:val="24"/>
          <w:szCs w:val="24"/>
        </w:rPr>
        <w:t xml:space="preserve">не </w:t>
      </w:r>
      <w:r w:rsidRPr="00A47BFD">
        <w:rPr>
          <w:rFonts w:eastAsia="Times New Roman"/>
          <w:sz w:val="24"/>
          <w:szCs w:val="24"/>
        </w:rPr>
        <w:t>размещение в программном продукте АИС «Соцзащита» сканированных копий актов получателей социальных услуг</w:t>
      </w:r>
      <w:r w:rsidR="003A2087" w:rsidRPr="00A47BFD">
        <w:rPr>
          <w:rFonts w:eastAsia="Times New Roman"/>
          <w:sz w:val="24"/>
          <w:szCs w:val="24"/>
        </w:rPr>
        <w:t>;</w:t>
      </w:r>
    </w:p>
    <w:p w:rsidR="00A47BFD" w:rsidRPr="00CF182B" w:rsidRDefault="00A47BFD" w:rsidP="00A47BFD">
      <w:pPr>
        <w:autoSpaceDE/>
        <w:autoSpaceDN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47BFD">
        <w:rPr>
          <w:rFonts w:eastAsiaTheme="minorHAnsi"/>
          <w:sz w:val="24"/>
          <w:szCs w:val="24"/>
          <w:lang w:eastAsia="en-US"/>
        </w:rPr>
        <w:t>-нарушение порядка предоставления</w:t>
      </w:r>
      <w:r w:rsidRPr="00A47BFD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A47BFD">
        <w:rPr>
          <w:rFonts w:eastAsia="Calibri"/>
          <w:sz w:val="24"/>
          <w:szCs w:val="24"/>
          <w:lang w:eastAsia="en-US"/>
        </w:rPr>
        <w:t xml:space="preserve">услуг с использованием технологий социального обслуживания «Заботливый сосед» и «Служба сиделок» для граждан пожилого возраста и </w:t>
      </w:r>
      <w:r w:rsidRPr="00A47BFD">
        <w:rPr>
          <w:rFonts w:eastAsia="Calibri"/>
          <w:sz w:val="24"/>
          <w:szCs w:val="24"/>
          <w:lang w:eastAsia="en-US"/>
        </w:rPr>
        <w:lastRenderedPageBreak/>
        <w:t>инвалидов</w:t>
      </w:r>
      <w:r>
        <w:rPr>
          <w:rFonts w:eastAsia="Calibri"/>
          <w:sz w:val="24"/>
          <w:szCs w:val="24"/>
          <w:lang w:eastAsia="en-US"/>
        </w:rPr>
        <w:t xml:space="preserve"> (</w:t>
      </w:r>
      <w:r w:rsidRPr="00CF182B">
        <w:rPr>
          <w:rFonts w:eastAsiaTheme="minorHAnsi"/>
          <w:sz w:val="24"/>
          <w:szCs w:val="24"/>
          <w:lang w:eastAsia="en-US"/>
        </w:rPr>
        <w:t xml:space="preserve">отсутствие решения руководителя </w:t>
      </w:r>
      <w:r>
        <w:rPr>
          <w:rFonts w:eastAsiaTheme="minorHAnsi"/>
          <w:sz w:val="24"/>
          <w:szCs w:val="24"/>
        </w:rPr>
        <w:t xml:space="preserve">учреждения </w:t>
      </w:r>
      <w:r w:rsidRPr="00CF182B">
        <w:rPr>
          <w:rFonts w:eastAsiaTheme="minorHAnsi"/>
          <w:sz w:val="24"/>
          <w:szCs w:val="24"/>
          <w:lang w:eastAsia="en-US"/>
        </w:rPr>
        <w:t>о предоставлении усл</w:t>
      </w:r>
      <w:r>
        <w:rPr>
          <w:rFonts w:eastAsiaTheme="minorHAnsi"/>
          <w:sz w:val="24"/>
          <w:szCs w:val="24"/>
          <w:lang w:eastAsia="en-US"/>
        </w:rPr>
        <w:t xml:space="preserve">уг «Службы сиделок» в 2019 году, не согласован индивидуальный график, отсутствие </w:t>
      </w:r>
      <w:r w:rsidRPr="00CF182B">
        <w:rPr>
          <w:rFonts w:eastAsiaTheme="minorHAnsi"/>
          <w:sz w:val="24"/>
          <w:szCs w:val="24"/>
          <w:lang w:eastAsia="en-US"/>
        </w:rPr>
        <w:t>расчет</w:t>
      </w:r>
      <w:r>
        <w:rPr>
          <w:rFonts w:eastAsiaTheme="minorHAnsi"/>
          <w:sz w:val="24"/>
          <w:szCs w:val="24"/>
          <w:lang w:eastAsia="en-US"/>
        </w:rPr>
        <w:t xml:space="preserve">а, </w:t>
      </w:r>
      <w:r w:rsidRPr="00CF182B">
        <w:rPr>
          <w:rFonts w:eastAsiaTheme="minorHAnsi"/>
          <w:sz w:val="24"/>
          <w:szCs w:val="24"/>
          <w:lang w:eastAsia="en-US"/>
        </w:rPr>
        <w:t>акт</w:t>
      </w:r>
      <w:r>
        <w:rPr>
          <w:rFonts w:eastAsiaTheme="minorHAnsi"/>
          <w:sz w:val="24"/>
          <w:szCs w:val="24"/>
          <w:lang w:eastAsia="en-US"/>
        </w:rPr>
        <w:t>ов</w:t>
      </w:r>
      <w:r w:rsidRPr="00CF182B">
        <w:rPr>
          <w:rFonts w:eastAsiaTheme="minorHAnsi"/>
          <w:sz w:val="24"/>
          <w:szCs w:val="24"/>
          <w:lang w:eastAsia="en-US"/>
        </w:rPr>
        <w:t xml:space="preserve"> сдачи-приемки</w:t>
      </w:r>
      <w:r>
        <w:rPr>
          <w:rFonts w:eastAsiaTheme="minorHAnsi"/>
          <w:sz w:val="24"/>
          <w:szCs w:val="24"/>
          <w:lang w:eastAsia="en-US"/>
        </w:rPr>
        <w:t>,</w:t>
      </w:r>
      <w:r w:rsidRPr="00CF182B">
        <w:rPr>
          <w:rFonts w:eastAsiaTheme="minorHAnsi"/>
          <w:sz w:val="24"/>
          <w:szCs w:val="24"/>
          <w:lang w:eastAsia="en-US"/>
        </w:rPr>
        <w:t xml:space="preserve"> предоставленных услуг</w:t>
      </w:r>
      <w:r>
        <w:rPr>
          <w:rFonts w:eastAsiaTheme="minorHAnsi"/>
          <w:sz w:val="24"/>
          <w:szCs w:val="24"/>
          <w:lang w:eastAsia="en-US"/>
        </w:rPr>
        <w:t xml:space="preserve">, журналов оказания услуг, </w:t>
      </w:r>
      <w:r w:rsidRPr="00CF182B">
        <w:rPr>
          <w:rFonts w:eastAsiaTheme="minorHAnsi"/>
          <w:sz w:val="24"/>
          <w:szCs w:val="24"/>
          <w:lang w:eastAsia="en-US"/>
        </w:rPr>
        <w:t>учета лиц, получающих услуги с использованием технологии «Служба сиделок»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CF182B">
        <w:rPr>
          <w:rFonts w:eastAsiaTheme="minorHAnsi"/>
          <w:sz w:val="24"/>
          <w:szCs w:val="24"/>
          <w:lang w:eastAsia="en-US"/>
        </w:rPr>
        <w:t>учета лиц, которым необходимы услуги «</w:t>
      </w:r>
      <w:r>
        <w:rPr>
          <w:rFonts w:eastAsiaTheme="minorHAnsi"/>
          <w:sz w:val="24"/>
          <w:szCs w:val="24"/>
          <w:lang w:eastAsia="en-US"/>
        </w:rPr>
        <w:t xml:space="preserve"> Служба </w:t>
      </w:r>
      <w:r w:rsidRPr="00CF182B">
        <w:rPr>
          <w:rFonts w:eastAsiaTheme="minorHAnsi"/>
          <w:sz w:val="24"/>
          <w:szCs w:val="24"/>
          <w:lang w:eastAsia="en-US"/>
        </w:rPr>
        <w:t>Сидел</w:t>
      </w:r>
      <w:r>
        <w:rPr>
          <w:rFonts w:eastAsiaTheme="minorHAnsi"/>
          <w:sz w:val="24"/>
          <w:szCs w:val="24"/>
          <w:lang w:eastAsia="en-US"/>
        </w:rPr>
        <w:t>ок</w:t>
      </w:r>
      <w:r w:rsidRPr="00CF182B">
        <w:rPr>
          <w:rFonts w:eastAsiaTheme="minorHAnsi"/>
          <w:sz w:val="24"/>
          <w:szCs w:val="24"/>
          <w:lang w:eastAsia="en-US"/>
        </w:rPr>
        <w:t>» и «Заботливый сосед»</w:t>
      </w:r>
      <w:r>
        <w:rPr>
          <w:rFonts w:eastAsiaTheme="minorHAnsi"/>
          <w:sz w:val="24"/>
          <w:szCs w:val="24"/>
          <w:lang w:eastAsia="en-US"/>
        </w:rPr>
        <w:t>,</w:t>
      </w:r>
      <w:r w:rsidR="00063C28">
        <w:rPr>
          <w:rFonts w:eastAsiaTheme="minorHAnsi"/>
          <w:sz w:val="24"/>
          <w:szCs w:val="24"/>
          <w:lang w:eastAsia="en-US"/>
        </w:rPr>
        <w:t xml:space="preserve"> </w:t>
      </w:r>
      <w:r w:rsidRPr="00CF182B">
        <w:rPr>
          <w:rFonts w:eastAsiaTheme="minorHAnsi"/>
          <w:sz w:val="24"/>
          <w:szCs w:val="24"/>
          <w:lang w:eastAsia="en-US"/>
        </w:rPr>
        <w:t xml:space="preserve">личные дела получателей Служба сиделок» за 2018 год в количестве 15 штук, за 2019 год в количестве 17 штук </w:t>
      </w:r>
      <w:r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>
        <w:rPr>
          <w:rFonts w:eastAsiaTheme="minorHAnsi"/>
          <w:sz w:val="24"/>
          <w:szCs w:val="24"/>
          <w:lang w:eastAsia="en-US"/>
        </w:rPr>
        <w:t>тд</w:t>
      </w:r>
      <w:proofErr w:type="spellEnd"/>
      <w:r>
        <w:rPr>
          <w:rFonts w:eastAsiaTheme="minorHAnsi"/>
          <w:sz w:val="24"/>
          <w:szCs w:val="24"/>
          <w:lang w:eastAsia="en-US"/>
        </w:rPr>
        <w:t>.)</w:t>
      </w:r>
    </w:p>
    <w:p w:rsidR="00063C28" w:rsidRPr="002944AC" w:rsidRDefault="00063C28" w:rsidP="00063C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44AC">
        <w:rPr>
          <w:sz w:val="24"/>
          <w:szCs w:val="24"/>
        </w:rPr>
        <w:t xml:space="preserve">нарушении ч. 4 ст. 15 Федерального закона от 24.11.1995 № 181-ФЗ </w:t>
      </w:r>
      <w:r w:rsidRPr="002944AC">
        <w:rPr>
          <w:sz w:val="24"/>
          <w:szCs w:val="24"/>
        </w:rPr>
        <w:br/>
        <w:t xml:space="preserve">«О социальной защите инвалидов в Российской Федерации» </w:t>
      </w:r>
      <w:r>
        <w:rPr>
          <w:sz w:val="24"/>
          <w:szCs w:val="24"/>
        </w:rPr>
        <w:t>(</w:t>
      </w:r>
      <w:r w:rsidRPr="00063C28">
        <w:rPr>
          <w:sz w:val="24"/>
          <w:szCs w:val="24"/>
        </w:rPr>
        <w:t>отсутствие</w:t>
      </w:r>
      <w:r w:rsidRPr="002944AC">
        <w:rPr>
          <w:sz w:val="24"/>
          <w:szCs w:val="24"/>
        </w:rPr>
        <w:t xml:space="preserve"> локальны</w:t>
      </w:r>
      <w:r>
        <w:rPr>
          <w:sz w:val="24"/>
          <w:szCs w:val="24"/>
        </w:rPr>
        <w:t>х</w:t>
      </w:r>
      <w:r w:rsidRPr="002944AC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2944AC">
        <w:rPr>
          <w:sz w:val="24"/>
          <w:szCs w:val="24"/>
        </w:rPr>
        <w:t xml:space="preserve"> акт</w:t>
      </w:r>
      <w:r>
        <w:rPr>
          <w:sz w:val="24"/>
          <w:szCs w:val="24"/>
        </w:rPr>
        <w:t>ов</w:t>
      </w:r>
      <w:r w:rsidRPr="002944AC">
        <w:rPr>
          <w:sz w:val="24"/>
          <w:szCs w:val="24"/>
        </w:rPr>
        <w:t xml:space="preserve"> о назначении сотрудников ответственных за сопровождение инвалидов, имеющих стойкие расстройства функции зрения и самостоятельного передвижения, и оказание им помощи на объекте</w:t>
      </w:r>
      <w:r>
        <w:rPr>
          <w:sz w:val="24"/>
          <w:szCs w:val="24"/>
        </w:rPr>
        <w:t>);</w:t>
      </w:r>
    </w:p>
    <w:p w:rsidR="00063C28" w:rsidRPr="002944AC" w:rsidRDefault="00063C28" w:rsidP="00063C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63C28">
        <w:rPr>
          <w:sz w:val="24"/>
          <w:szCs w:val="24"/>
        </w:rPr>
        <w:t>отсутствие</w:t>
      </w:r>
      <w:r w:rsidRPr="002944AC">
        <w:rPr>
          <w:sz w:val="24"/>
          <w:szCs w:val="24"/>
        </w:rPr>
        <w:t xml:space="preserve"> актуализированн</w:t>
      </w:r>
      <w:r>
        <w:rPr>
          <w:sz w:val="24"/>
          <w:szCs w:val="24"/>
        </w:rPr>
        <w:t>ой</w:t>
      </w:r>
      <w:r w:rsidRPr="002944AC">
        <w:rPr>
          <w:sz w:val="24"/>
          <w:szCs w:val="24"/>
        </w:rPr>
        <w:t xml:space="preserve"> верси</w:t>
      </w:r>
      <w:r>
        <w:rPr>
          <w:sz w:val="24"/>
          <w:szCs w:val="24"/>
        </w:rPr>
        <w:t>и</w:t>
      </w:r>
      <w:r w:rsidRPr="002944AC">
        <w:rPr>
          <w:sz w:val="24"/>
          <w:szCs w:val="24"/>
        </w:rPr>
        <w:t xml:space="preserve"> паспорта доступности</w:t>
      </w:r>
      <w:r>
        <w:rPr>
          <w:sz w:val="24"/>
          <w:szCs w:val="24"/>
        </w:rPr>
        <w:t xml:space="preserve"> на сайте учреждения;</w:t>
      </w:r>
    </w:p>
    <w:p w:rsidR="00063C28" w:rsidRPr="002944AC" w:rsidRDefault="00063C28" w:rsidP="00063C28">
      <w:pPr>
        <w:ind w:firstLine="708"/>
        <w:jc w:val="both"/>
        <w:rPr>
          <w:sz w:val="24"/>
          <w:szCs w:val="24"/>
        </w:rPr>
      </w:pPr>
      <w:r w:rsidRPr="002944AC">
        <w:rPr>
          <w:sz w:val="24"/>
          <w:szCs w:val="24"/>
        </w:rPr>
        <w:t>-</w:t>
      </w:r>
      <w:r>
        <w:rPr>
          <w:sz w:val="24"/>
          <w:szCs w:val="24"/>
        </w:rPr>
        <w:t xml:space="preserve">нарушения </w:t>
      </w:r>
      <w:r w:rsidRPr="002944AC">
        <w:rPr>
          <w:sz w:val="24"/>
          <w:szCs w:val="24"/>
        </w:rPr>
        <w:t>п.5.1.15</w:t>
      </w:r>
      <w:r>
        <w:rPr>
          <w:sz w:val="24"/>
          <w:szCs w:val="24"/>
        </w:rPr>
        <w:t>,</w:t>
      </w:r>
      <w:r w:rsidRPr="00063C28">
        <w:rPr>
          <w:sz w:val="24"/>
          <w:szCs w:val="24"/>
        </w:rPr>
        <w:t xml:space="preserve"> </w:t>
      </w:r>
      <w:r w:rsidRPr="002944AC">
        <w:rPr>
          <w:sz w:val="24"/>
          <w:szCs w:val="24"/>
        </w:rPr>
        <w:t xml:space="preserve">п.5.1.10  «СП 59.13330.2016 . Свод правил. Доступность зданий </w:t>
      </w:r>
      <w:r w:rsidRPr="002944AC">
        <w:rPr>
          <w:sz w:val="24"/>
          <w:szCs w:val="24"/>
        </w:rPr>
        <w:br/>
        <w:t>и сооружений для маломобильных групп населения. Актуализированная редакция СНиП 35-01-2001»</w:t>
      </w:r>
      <w:r>
        <w:rPr>
          <w:sz w:val="24"/>
          <w:szCs w:val="24"/>
        </w:rPr>
        <w:t xml:space="preserve"> (</w:t>
      </w:r>
      <w:r w:rsidRPr="002944AC">
        <w:rPr>
          <w:sz w:val="24"/>
          <w:szCs w:val="24"/>
        </w:rPr>
        <w:t>по продольным краям марша пандуса отсутствуют бортики,  конструкция пандуса небезопасна для использования (скользкое покрытие пандуса)</w:t>
      </w:r>
      <w:r>
        <w:rPr>
          <w:sz w:val="24"/>
          <w:szCs w:val="24"/>
        </w:rPr>
        <w:t>,</w:t>
      </w:r>
      <w:r w:rsidRPr="002944AC">
        <w:rPr>
          <w:sz w:val="24"/>
          <w:szCs w:val="24"/>
        </w:rPr>
        <w:t>отсутствуют тактильно-контрастные указатели, выполняющие функцию предупреждения на покрытии пешеходных путей</w:t>
      </w:r>
      <w:r>
        <w:rPr>
          <w:sz w:val="24"/>
          <w:szCs w:val="24"/>
        </w:rPr>
        <w:t>);</w:t>
      </w:r>
    </w:p>
    <w:p w:rsidR="00063C28" w:rsidRDefault="00063C28" w:rsidP="00063C28">
      <w:pPr>
        <w:widowControl w:val="0"/>
        <w:adjustRightInd w:val="0"/>
        <w:ind w:firstLine="567"/>
        <w:jc w:val="both"/>
        <w:rPr>
          <w:rStyle w:val="cardmaininfocontent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-нарушение в части исполнения контракта № 014/19 от 11.09.2019 (наименование конструктивных элементов </w:t>
      </w:r>
      <w:r w:rsidRPr="00063C28">
        <w:rPr>
          <w:bCs/>
          <w:color w:val="000000"/>
          <w:spacing w:val="2"/>
          <w:sz w:val="24"/>
          <w:szCs w:val="24"/>
        </w:rPr>
        <w:t>не соответствует</w:t>
      </w:r>
      <w:r>
        <w:rPr>
          <w:bCs/>
          <w:color w:val="000000"/>
          <w:spacing w:val="2"/>
          <w:sz w:val="24"/>
          <w:szCs w:val="24"/>
        </w:rPr>
        <w:t xml:space="preserve"> наименованию работ, и затрат, материалов, изделий и конструкций в КС-2, отсутствие </w:t>
      </w:r>
      <w:r>
        <w:rPr>
          <w:sz w:val="24"/>
          <w:szCs w:val="24"/>
        </w:rPr>
        <w:t>актов освидетельствования скрытых работ, обоснование стоимости материалов по прайс-листам (пункт 6 раздел 1 «Реконструкция санитарно-гигиенических комнат и душевой включая замену оборудования», пункт 1-2,8-10,12,13,19-23,26-29 раздела 2 «Дополнительные работы»), некачественно выполненные</w:t>
      </w:r>
      <w:r>
        <w:rPr>
          <w:rStyle w:val="cardmaininfocontent"/>
          <w:sz w:val="24"/>
          <w:szCs w:val="24"/>
        </w:rPr>
        <w:t xml:space="preserve">            </w:t>
      </w:r>
      <w:r w:rsidRPr="00123FA8">
        <w:rPr>
          <w:rStyle w:val="cardmaininfocontent"/>
          <w:sz w:val="24"/>
          <w:szCs w:val="24"/>
        </w:rPr>
        <w:t xml:space="preserve">работы </w:t>
      </w:r>
      <w:r>
        <w:rPr>
          <w:rStyle w:val="cardmaininfocontent"/>
          <w:sz w:val="24"/>
          <w:szCs w:val="24"/>
        </w:rPr>
        <w:t>по устройству покрытий из плиток тактильных в  помещениях санитарно-гигиенических комнат и душевой;</w:t>
      </w:r>
      <w:r w:rsidRPr="00123FA8">
        <w:rPr>
          <w:rStyle w:val="cardmaininfocontent"/>
          <w:sz w:val="24"/>
          <w:szCs w:val="24"/>
        </w:rPr>
        <w:t xml:space="preserve"> </w:t>
      </w:r>
    </w:p>
    <w:p w:rsidR="009D5149" w:rsidRPr="005B00B2" w:rsidRDefault="00063C28" w:rsidP="009D5149">
      <w:pPr>
        <w:ind w:firstLine="708"/>
        <w:jc w:val="both"/>
        <w:rPr>
          <w:rStyle w:val="cardmaininfocontent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-нарушение в части исполнения контракта </w:t>
      </w:r>
      <w:r w:rsidRPr="001B1FBD">
        <w:rPr>
          <w:bCs/>
          <w:color w:val="000000"/>
          <w:spacing w:val="2"/>
          <w:sz w:val="24"/>
          <w:szCs w:val="24"/>
        </w:rPr>
        <w:t xml:space="preserve">№ 018/19 от 11.09.2019 </w:t>
      </w:r>
      <w:r>
        <w:rPr>
          <w:bCs/>
          <w:color w:val="000000"/>
          <w:spacing w:val="2"/>
          <w:sz w:val="24"/>
          <w:szCs w:val="24"/>
        </w:rPr>
        <w:t>(</w:t>
      </w:r>
      <w:r w:rsidRPr="001B1FBD">
        <w:rPr>
          <w:bCs/>
          <w:color w:val="000000"/>
          <w:spacing w:val="2"/>
          <w:sz w:val="24"/>
          <w:szCs w:val="24"/>
        </w:rPr>
        <w:t xml:space="preserve">наименование конструктивных элементов </w:t>
      </w:r>
      <w:r w:rsidRPr="00063C28">
        <w:rPr>
          <w:bCs/>
          <w:color w:val="000000"/>
          <w:spacing w:val="2"/>
          <w:sz w:val="24"/>
          <w:szCs w:val="24"/>
        </w:rPr>
        <w:t>не соответствует</w:t>
      </w:r>
      <w:r w:rsidRPr="001B1FBD">
        <w:rPr>
          <w:bCs/>
          <w:color w:val="000000"/>
          <w:spacing w:val="2"/>
          <w:sz w:val="24"/>
          <w:szCs w:val="24"/>
        </w:rPr>
        <w:t xml:space="preserve"> наименованию работ, и затрат, материалов, изделий и конструкций в КС-2</w:t>
      </w:r>
      <w:r>
        <w:rPr>
          <w:bCs/>
          <w:color w:val="000000"/>
          <w:spacing w:val="2"/>
          <w:sz w:val="24"/>
          <w:szCs w:val="24"/>
        </w:rPr>
        <w:t>, н</w:t>
      </w:r>
      <w:r w:rsidRPr="001B1FBD">
        <w:rPr>
          <w:bCs/>
          <w:color w:val="000000"/>
          <w:spacing w:val="2"/>
          <w:sz w:val="24"/>
          <w:szCs w:val="24"/>
        </w:rPr>
        <w:t>есоответстви</w:t>
      </w:r>
      <w:r>
        <w:rPr>
          <w:bCs/>
          <w:color w:val="000000"/>
          <w:spacing w:val="2"/>
          <w:sz w:val="24"/>
          <w:szCs w:val="24"/>
        </w:rPr>
        <w:t>е исполнительной документации</w:t>
      </w:r>
      <w:r w:rsidRPr="001B1FBD">
        <w:rPr>
          <w:bCs/>
          <w:color w:val="000000"/>
          <w:spacing w:val="2"/>
          <w:sz w:val="24"/>
          <w:szCs w:val="24"/>
        </w:rPr>
        <w:t xml:space="preserve"> приложению к техническому заданию в разделе 1 «Реконструкция крыльца «главного» (парадного) входа с устройством пандуса с навесом</w:t>
      </w:r>
      <w:r>
        <w:rPr>
          <w:bCs/>
          <w:color w:val="000000"/>
          <w:spacing w:val="2"/>
          <w:sz w:val="24"/>
          <w:szCs w:val="24"/>
        </w:rPr>
        <w:t>», а также фактически выполненным работам</w:t>
      </w:r>
      <w:r w:rsidR="009D5149">
        <w:rPr>
          <w:bCs/>
          <w:color w:val="000000"/>
          <w:spacing w:val="2"/>
          <w:sz w:val="24"/>
          <w:szCs w:val="24"/>
        </w:rPr>
        <w:t>,</w:t>
      </w:r>
      <w:r w:rsidRPr="001B1FBD">
        <w:rPr>
          <w:bCs/>
          <w:color w:val="000000"/>
          <w:spacing w:val="2"/>
          <w:sz w:val="24"/>
          <w:szCs w:val="24"/>
        </w:rPr>
        <w:t xml:space="preserve"> </w:t>
      </w:r>
      <w:r w:rsidR="009D5149" w:rsidRPr="009D5149">
        <w:rPr>
          <w:sz w:val="24"/>
          <w:szCs w:val="24"/>
        </w:rPr>
        <w:t>не представлены</w:t>
      </w:r>
      <w:r w:rsidR="009D5149" w:rsidRPr="005B00B2">
        <w:rPr>
          <w:sz w:val="24"/>
          <w:szCs w:val="24"/>
        </w:rPr>
        <w:t xml:space="preserve"> акты освидетельствования скрытых работ, обоснование стоимости материалов по прайс-листам (пункты 5-7,15 раздел 1 «Реконструкция крыльца «главного»</w:t>
      </w:r>
      <w:r w:rsidR="009D5149">
        <w:rPr>
          <w:sz w:val="24"/>
          <w:szCs w:val="24"/>
        </w:rPr>
        <w:t xml:space="preserve"> </w:t>
      </w:r>
      <w:r w:rsidR="009D5149" w:rsidRPr="005B00B2">
        <w:rPr>
          <w:sz w:val="24"/>
          <w:szCs w:val="24"/>
        </w:rPr>
        <w:t>(парадного) входа с устройством пандуса с навесом»)</w:t>
      </w:r>
      <w:r w:rsidR="009D5149">
        <w:rPr>
          <w:sz w:val="24"/>
          <w:szCs w:val="24"/>
        </w:rPr>
        <w:t xml:space="preserve">, </w:t>
      </w:r>
      <w:r w:rsidR="009D5149" w:rsidRPr="005B00B2">
        <w:rPr>
          <w:rStyle w:val="cardmaininfocontent"/>
          <w:sz w:val="24"/>
          <w:szCs w:val="24"/>
        </w:rPr>
        <w:t xml:space="preserve">работы </w:t>
      </w:r>
      <w:r w:rsidR="009D5149" w:rsidRPr="009D5149">
        <w:rPr>
          <w:rStyle w:val="cardmaininfocontent"/>
          <w:sz w:val="24"/>
          <w:szCs w:val="24"/>
        </w:rPr>
        <w:t>выполнены некачественно и в не полном объеме</w:t>
      </w:r>
      <w:r w:rsidR="009D5149">
        <w:rPr>
          <w:rStyle w:val="cardmaininfocontent"/>
          <w:sz w:val="24"/>
          <w:szCs w:val="24"/>
        </w:rPr>
        <w:t>)</w:t>
      </w:r>
      <w:r w:rsidR="009D5149" w:rsidRPr="009D5149">
        <w:rPr>
          <w:rStyle w:val="cardmaininfocontent"/>
          <w:sz w:val="24"/>
          <w:szCs w:val="24"/>
        </w:rPr>
        <w:t>.</w:t>
      </w:r>
      <w:r w:rsidR="009D5149" w:rsidRPr="005B00B2">
        <w:rPr>
          <w:rStyle w:val="cardmaininfocontent"/>
          <w:sz w:val="24"/>
          <w:szCs w:val="24"/>
        </w:rPr>
        <w:t xml:space="preserve"> </w:t>
      </w:r>
    </w:p>
    <w:p w:rsidR="00183BB2" w:rsidRPr="009D5149" w:rsidRDefault="008E62C6" w:rsidP="00097EA7">
      <w:pPr>
        <w:autoSpaceDE/>
        <w:autoSpaceDN/>
        <w:ind w:firstLine="709"/>
        <w:jc w:val="both"/>
        <w:rPr>
          <w:rFonts w:eastAsia="Times New Roman"/>
          <w:i/>
          <w:sz w:val="24"/>
          <w:szCs w:val="24"/>
        </w:rPr>
      </w:pPr>
      <w:r w:rsidRPr="009D5149">
        <w:rPr>
          <w:rFonts w:eastAsia="Times New Roman"/>
          <w:i/>
          <w:sz w:val="24"/>
          <w:szCs w:val="24"/>
        </w:rPr>
        <w:t>6. 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учреждением за счет средств, выделенных на приобретение такого имущества</w:t>
      </w:r>
      <w:r w:rsidR="00183BB2" w:rsidRPr="009D5149">
        <w:rPr>
          <w:rFonts w:eastAsia="Times New Roman"/>
          <w:i/>
          <w:sz w:val="24"/>
          <w:szCs w:val="24"/>
        </w:rPr>
        <w:t>:</w:t>
      </w:r>
    </w:p>
    <w:p w:rsidR="00097EA7" w:rsidRPr="009D5149" w:rsidRDefault="00097EA7" w:rsidP="00097EA7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D5149">
        <w:rPr>
          <w:rFonts w:eastAsia="Calibri"/>
          <w:sz w:val="24"/>
          <w:szCs w:val="24"/>
          <w:lang w:eastAsia="en-US"/>
        </w:rPr>
        <w:t>-расхождений фактического наличия и состояния особо ценного движимого имущества с учетными данными не установлено;</w:t>
      </w:r>
    </w:p>
    <w:p w:rsidR="008E62C6" w:rsidRPr="009D5149" w:rsidRDefault="00183BB2" w:rsidP="00097EA7">
      <w:pPr>
        <w:autoSpaceDE/>
        <w:autoSpaceDN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D5149">
        <w:rPr>
          <w:rFonts w:eastAsia="Times New Roman"/>
          <w:sz w:val="24"/>
          <w:szCs w:val="24"/>
          <w:lang w:eastAsia="en-US"/>
        </w:rPr>
        <w:t>-</w:t>
      </w:r>
      <w:r w:rsidR="008E62C6" w:rsidRPr="009D5149">
        <w:rPr>
          <w:rFonts w:eastAsia="Times New Roman"/>
          <w:sz w:val="24"/>
          <w:szCs w:val="24"/>
          <w:lang w:eastAsia="en-US"/>
        </w:rPr>
        <w:t xml:space="preserve">в разделе 5  «Краткая индивидуальная характеристика объекта» </w:t>
      </w:r>
      <w:r w:rsidRPr="009D5149">
        <w:rPr>
          <w:rFonts w:eastAsia="Times New Roman"/>
          <w:sz w:val="24"/>
          <w:szCs w:val="24"/>
          <w:lang w:eastAsia="en-US"/>
        </w:rPr>
        <w:t>(</w:t>
      </w:r>
      <w:r w:rsidR="008E62C6" w:rsidRPr="009D5149">
        <w:rPr>
          <w:rFonts w:eastAsia="Times New Roman"/>
          <w:sz w:val="24"/>
          <w:szCs w:val="24"/>
          <w:lang w:eastAsia="en-US"/>
        </w:rPr>
        <w:t>инвентарная карточка учета нефинансовых активов по объектам особо ценного движимого имущества учреждения</w:t>
      </w:r>
      <w:r w:rsidRPr="009D5149">
        <w:rPr>
          <w:rFonts w:eastAsia="Times New Roman"/>
          <w:sz w:val="24"/>
          <w:szCs w:val="24"/>
          <w:lang w:eastAsia="en-US"/>
        </w:rPr>
        <w:t>)</w:t>
      </w:r>
      <w:r w:rsidR="00B75913" w:rsidRPr="009D5149">
        <w:rPr>
          <w:rFonts w:eastAsia="Times New Roman"/>
          <w:sz w:val="24"/>
          <w:szCs w:val="24"/>
          <w:lang w:eastAsia="en-US"/>
        </w:rPr>
        <w:t xml:space="preserve"> не отражаются  наименования признаков, характеризующих объект, </w:t>
      </w:r>
      <w:r w:rsidR="008E62C6" w:rsidRPr="009D5149">
        <w:rPr>
          <w:rFonts w:eastAsia="Times New Roman"/>
          <w:sz w:val="24"/>
          <w:szCs w:val="24"/>
          <w:lang w:eastAsia="en-US"/>
        </w:rPr>
        <w:t>при нанесении на объекты учета (материально-технические средства) инвентарных номеров не всегда соблюдается условие по обе</w:t>
      </w:r>
      <w:r w:rsidR="00097EA7" w:rsidRPr="009D5149">
        <w:rPr>
          <w:rFonts w:eastAsia="Times New Roman"/>
          <w:sz w:val="24"/>
          <w:szCs w:val="24"/>
          <w:lang w:eastAsia="en-US"/>
        </w:rPr>
        <w:t>спечению сохранности маркировки</w:t>
      </w:r>
      <w:r w:rsidR="009D5149" w:rsidRPr="009D5149">
        <w:rPr>
          <w:rFonts w:eastAsia="Times New Roman"/>
          <w:sz w:val="24"/>
          <w:szCs w:val="24"/>
          <w:lang w:eastAsia="en-US"/>
        </w:rPr>
        <w:t>.</w:t>
      </w:r>
    </w:p>
    <w:p w:rsidR="00504F4B" w:rsidRPr="009D5149" w:rsidRDefault="008E62C6" w:rsidP="00097EA7">
      <w:pPr>
        <w:widowControl w:val="0"/>
        <w:adjustRightInd w:val="0"/>
        <w:ind w:firstLine="709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9D5149">
        <w:rPr>
          <w:i/>
          <w:sz w:val="24"/>
          <w:szCs w:val="24"/>
        </w:rPr>
        <w:t>7</w:t>
      </w:r>
      <w:r w:rsidR="00504F4B" w:rsidRPr="009D5149">
        <w:rPr>
          <w:i/>
          <w:sz w:val="24"/>
          <w:szCs w:val="24"/>
        </w:rPr>
        <w:t>.</w:t>
      </w:r>
      <w:r w:rsidR="00504F4B" w:rsidRPr="009D5149">
        <w:rPr>
          <w:rFonts w:eastAsia="Times New Roman"/>
          <w:b/>
          <w:i/>
          <w:sz w:val="24"/>
          <w:szCs w:val="24"/>
        </w:rPr>
        <w:t xml:space="preserve"> </w:t>
      </w:r>
      <w:r w:rsidR="00504F4B" w:rsidRPr="009D5149">
        <w:rPr>
          <w:rFonts w:eastAsia="Times New Roman"/>
          <w:i/>
          <w:sz w:val="24"/>
          <w:szCs w:val="24"/>
        </w:rPr>
        <w:t>Представление достоверного и полного отчета о результатах деятельности учреждения и об использовании закрепленного за ним государственного имущества, изменение дебиторской и кредиторской задолженности относительно предыдущего года</w:t>
      </w:r>
      <w:r w:rsidR="00097EA7" w:rsidRPr="009D5149">
        <w:rPr>
          <w:rFonts w:eastAsia="Times New Roman"/>
          <w:b/>
          <w:i/>
          <w:sz w:val="24"/>
          <w:szCs w:val="24"/>
        </w:rPr>
        <w:t>:</w:t>
      </w:r>
    </w:p>
    <w:p w:rsidR="009D5149" w:rsidRPr="00584C97" w:rsidRDefault="009D5149" w:rsidP="009D5149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-</w:t>
      </w:r>
      <w:r w:rsidRPr="009D5149">
        <w:rPr>
          <w:sz w:val="24"/>
          <w:szCs w:val="24"/>
        </w:rPr>
        <w:t>нарушение части 6 статьи 8</w:t>
      </w:r>
      <w:r w:rsidRPr="00E0669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закона</w:t>
      </w:r>
      <w:r w:rsidRPr="00E06691">
        <w:rPr>
          <w:rFonts w:eastAsia="Times New Roman"/>
          <w:sz w:val="24"/>
          <w:szCs w:val="24"/>
        </w:rPr>
        <w:t xml:space="preserve"> </w:t>
      </w:r>
      <w:r w:rsidRPr="00766F1B">
        <w:rPr>
          <w:rFonts w:eastAsia="Times New Roman"/>
          <w:sz w:val="24"/>
          <w:szCs w:val="24"/>
        </w:rPr>
        <w:t xml:space="preserve">от 06.12.2011 </w:t>
      </w:r>
      <w:r>
        <w:rPr>
          <w:rFonts w:eastAsia="Times New Roman"/>
          <w:sz w:val="24"/>
          <w:szCs w:val="24"/>
        </w:rPr>
        <w:t>№</w:t>
      </w:r>
      <w:r w:rsidRPr="00766F1B">
        <w:rPr>
          <w:rFonts w:eastAsia="Times New Roman"/>
          <w:sz w:val="24"/>
          <w:szCs w:val="24"/>
        </w:rPr>
        <w:t xml:space="preserve"> 402-ФЗ</w:t>
      </w:r>
      <w:r>
        <w:rPr>
          <w:rFonts w:eastAsia="Times New Roman"/>
          <w:sz w:val="24"/>
          <w:szCs w:val="24"/>
        </w:rPr>
        <w:t xml:space="preserve">( ссылка в учетной политике на недействующий правовой акт); </w:t>
      </w:r>
    </w:p>
    <w:p w:rsidR="009D5149" w:rsidRPr="009D5149" w:rsidRDefault="009D5149" w:rsidP="009D51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D5149">
        <w:rPr>
          <w:sz w:val="24"/>
          <w:szCs w:val="24"/>
        </w:rPr>
        <w:t>не опубликованы основные положения учетной политики на сайте учреждения   путем размещения копий документов учетной политики (п.9 СГС «Учетная политика, оценочные значения и ошибки»)</w:t>
      </w:r>
      <w:r>
        <w:rPr>
          <w:sz w:val="24"/>
          <w:szCs w:val="24"/>
        </w:rPr>
        <w:t>;</w:t>
      </w:r>
    </w:p>
    <w:p w:rsidR="009D5149" w:rsidRDefault="009D5149" w:rsidP="009D51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24122">
        <w:rPr>
          <w:sz w:val="24"/>
          <w:szCs w:val="24"/>
        </w:rPr>
        <w:t>использование в работе</w:t>
      </w:r>
      <w:r>
        <w:rPr>
          <w:sz w:val="24"/>
          <w:szCs w:val="24"/>
        </w:rPr>
        <w:t xml:space="preserve"> учреждения</w:t>
      </w:r>
      <w:r w:rsidRPr="00224122">
        <w:rPr>
          <w:sz w:val="24"/>
          <w:szCs w:val="24"/>
        </w:rPr>
        <w:t xml:space="preserve"> положения </w:t>
      </w:r>
      <w:r w:rsidRPr="00224122">
        <w:rPr>
          <w:rFonts w:eastAsia="Times New Roman"/>
          <w:sz w:val="24"/>
          <w:szCs w:val="24"/>
        </w:rPr>
        <w:t xml:space="preserve">о командировках сотрудников муниципального учреждения «Центр социального обслуживания граждан пожилого возраста и инвалидов «Надежда», утвержденное </w:t>
      </w:r>
      <w:r w:rsidRPr="00224122">
        <w:rPr>
          <w:sz w:val="24"/>
          <w:szCs w:val="24"/>
        </w:rPr>
        <w:t>приказом № 116/1 от «04» июля</w:t>
      </w:r>
      <w:r w:rsidRPr="00224122">
        <w:rPr>
          <w:rFonts w:eastAsia="Calibri"/>
          <w:sz w:val="24"/>
          <w:szCs w:val="24"/>
        </w:rPr>
        <w:t xml:space="preserve"> 2014 г.</w:t>
      </w:r>
      <w:r>
        <w:rPr>
          <w:rFonts w:eastAsia="Calibri"/>
          <w:sz w:val="24"/>
          <w:szCs w:val="24"/>
        </w:rPr>
        <w:t>;</w:t>
      </w:r>
    </w:p>
    <w:p w:rsidR="009D5149" w:rsidRDefault="009D5149" w:rsidP="009D51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-отсутствие данных о проведении инвентаризации при смене материально-ответственных лиц;</w:t>
      </w:r>
    </w:p>
    <w:p w:rsidR="009D5149" w:rsidRPr="00DE05E8" w:rsidRDefault="009D5149" w:rsidP="009D5149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-отсутствие внутреннего финансового контроля в учреждении.</w:t>
      </w:r>
    </w:p>
    <w:p w:rsidR="00183BB2" w:rsidRPr="00A9219C" w:rsidRDefault="008E62C6" w:rsidP="00097EA7">
      <w:pPr>
        <w:widowControl w:val="0"/>
        <w:adjustRightInd w:val="0"/>
        <w:ind w:firstLine="709"/>
        <w:contextualSpacing/>
        <w:jc w:val="both"/>
        <w:rPr>
          <w:rFonts w:eastAsia="Times New Roman"/>
          <w:i/>
          <w:sz w:val="24"/>
          <w:szCs w:val="24"/>
        </w:rPr>
      </w:pPr>
      <w:r w:rsidRPr="00A9219C">
        <w:rPr>
          <w:i/>
          <w:sz w:val="24"/>
          <w:szCs w:val="24"/>
        </w:rPr>
        <w:t>8</w:t>
      </w:r>
      <w:r w:rsidR="00504F4B" w:rsidRPr="00A9219C">
        <w:rPr>
          <w:i/>
          <w:sz w:val="24"/>
          <w:szCs w:val="24"/>
        </w:rPr>
        <w:t>.</w:t>
      </w:r>
      <w:r w:rsidR="00504F4B" w:rsidRPr="00A9219C">
        <w:rPr>
          <w:rFonts w:eastAsia="Times New Roman"/>
          <w:i/>
          <w:sz w:val="24"/>
          <w:szCs w:val="24"/>
        </w:rPr>
        <w:t xml:space="preserve"> Обеспечение публичности деятельности бюджетного учреждения, а также доступности, в том числе информационной, оказываемых услуг</w:t>
      </w:r>
      <w:r w:rsidR="00183BB2" w:rsidRPr="00A9219C">
        <w:rPr>
          <w:rFonts w:eastAsia="Times New Roman"/>
          <w:i/>
          <w:sz w:val="24"/>
          <w:szCs w:val="24"/>
        </w:rPr>
        <w:t>:</w:t>
      </w:r>
    </w:p>
    <w:p w:rsidR="00183BB2" w:rsidRPr="00A9219C" w:rsidRDefault="00183BB2" w:rsidP="00097EA7">
      <w:pPr>
        <w:widowControl w:val="0"/>
        <w:adjustRightInd w:val="0"/>
        <w:ind w:firstLine="709"/>
        <w:contextualSpacing/>
        <w:jc w:val="both"/>
        <w:rPr>
          <w:sz w:val="24"/>
          <w:szCs w:val="24"/>
        </w:rPr>
      </w:pPr>
      <w:r w:rsidRPr="00A9219C">
        <w:rPr>
          <w:rFonts w:eastAsia="Times New Roman"/>
          <w:i/>
          <w:sz w:val="24"/>
          <w:szCs w:val="24"/>
        </w:rPr>
        <w:t>-</w:t>
      </w:r>
      <w:r w:rsidR="008E62C6" w:rsidRPr="00A9219C">
        <w:rPr>
          <w:rFonts w:eastAsia="Times New Roman"/>
          <w:sz w:val="24"/>
          <w:szCs w:val="24"/>
        </w:rPr>
        <w:t>несвоевременное</w:t>
      </w:r>
      <w:r w:rsidR="008E62C6" w:rsidRPr="00A9219C">
        <w:rPr>
          <w:rFonts w:eastAsia="Times New Roman"/>
          <w:i/>
          <w:sz w:val="24"/>
          <w:szCs w:val="24"/>
        </w:rPr>
        <w:t xml:space="preserve"> </w:t>
      </w:r>
      <w:r w:rsidR="00504F4B" w:rsidRPr="00A9219C">
        <w:rPr>
          <w:sz w:val="24"/>
          <w:szCs w:val="24"/>
        </w:rPr>
        <w:t>размещение информации</w:t>
      </w:r>
      <w:r w:rsidR="008E62C6" w:rsidRPr="00A9219C">
        <w:rPr>
          <w:sz w:val="24"/>
          <w:szCs w:val="24"/>
        </w:rPr>
        <w:t xml:space="preserve"> на официальном сайте учреждения в сети Интернет и на сайте </w:t>
      </w:r>
      <w:hyperlink r:id="rId28" w:history="1">
        <w:r w:rsidR="00B75913" w:rsidRPr="00A9219C">
          <w:rPr>
            <w:rStyle w:val="ae"/>
            <w:sz w:val="24"/>
            <w:szCs w:val="24"/>
            <w:lang w:val="en-US"/>
          </w:rPr>
          <w:t>www</w:t>
        </w:r>
        <w:r w:rsidR="00B75913" w:rsidRPr="00A9219C">
          <w:rPr>
            <w:rStyle w:val="ae"/>
            <w:sz w:val="24"/>
            <w:szCs w:val="24"/>
          </w:rPr>
          <w:t>.</w:t>
        </w:r>
        <w:r w:rsidR="00B75913" w:rsidRPr="00A9219C">
          <w:rPr>
            <w:rStyle w:val="ae"/>
            <w:sz w:val="24"/>
            <w:szCs w:val="24"/>
            <w:lang w:val="en-US"/>
          </w:rPr>
          <w:t>bus</w:t>
        </w:r>
        <w:r w:rsidR="00B75913" w:rsidRPr="00A9219C">
          <w:rPr>
            <w:rStyle w:val="ae"/>
            <w:sz w:val="24"/>
            <w:szCs w:val="24"/>
          </w:rPr>
          <w:t>.</w:t>
        </w:r>
        <w:proofErr w:type="spellStart"/>
        <w:r w:rsidR="00B75913" w:rsidRPr="00A9219C">
          <w:rPr>
            <w:rStyle w:val="ae"/>
            <w:sz w:val="24"/>
            <w:szCs w:val="24"/>
            <w:lang w:val="en-US"/>
          </w:rPr>
          <w:t>gov</w:t>
        </w:r>
        <w:proofErr w:type="spellEnd"/>
        <w:r w:rsidR="00B75913" w:rsidRPr="00A9219C">
          <w:rPr>
            <w:rStyle w:val="ae"/>
            <w:sz w:val="24"/>
            <w:szCs w:val="24"/>
          </w:rPr>
          <w:t>.</w:t>
        </w:r>
        <w:proofErr w:type="spellStart"/>
        <w:r w:rsidR="00B75913" w:rsidRPr="00A9219C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Pr="00A9219C">
        <w:rPr>
          <w:sz w:val="24"/>
          <w:szCs w:val="24"/>
        </w:rPr>
        <w:t>;</w:t>
      </w:r>
      <w:r w:rsidR="00B75913" w:rsidRPr="00A9219C">
        <w:rPr>
          <w:sz w:val="24"/>
          <w:szCs w:val="24"/>
        </w:rPr>
        <w:t xml:space="preserve"> </w:t>
      </w:r>
    </w:p>
    <w:p w:rsidR="00F86BC1" w:rsidRPr="00A9219C" w:rsidRDefault="00183BB2" w:rsidP="00097EA7">
      <w:pPr>
        <w:widowControl w:val="0"/>
        <w:adjustRightInd w:val="0"/>
        <w:ind w:firstLine="709"/>
        <w:contextualSpacing/>
        <w:jc w:val="both"/>
        <w:rPr>
          <w:rFonts w:eastAsia="Times New Roman"/>
          <w:i/>
          <w:sz w:val="24"/>
          <w:szCs w:val="24"/>
        </w:rPr>
      </w:pPr>
      <w:r w:rsidRPr="00A9219C">
        <w:rPr>
          <w:sz w:val="24"/>
          <w:szCs w:val="24"/>
        </w:rPr>
        <w:t>-</w:t>
      </w:r>
      <w:r w:rsidR="00B75913" w:rsidRPr="00A9219C">
        <w:rPr>
          <w:sz w:val="24"/>
          <w:szCs w:val="24"/>
        </w:rPr>
        <w:t>не размещение и размещение информации</w:t>
      </w:r>
      <w:r w:rsidR="00D80663" w:rsidRPr="00A9219C">
        <w:rPr>
          <w:sz w:val="24"/>
          <w:szCs w:val="24"/>
        </w:rPr>
        <w:t xml:space="preserve"> не в полном объеме;</w:t>
      </w:r>
    </w:p>
    <w:p w:rsidR="00F86BC1" w:rsidRPr="00A9219C" w:rsidRDefault="00D80663" w:rsidP="00097EA7">
      <w:pPr>
        <w:ind w:firstLine="709"/>
        <w:jc w:val="both"/>
        <w:rPr>
          <w:rFonts w:eastAsia="Times New Roman"/>
          <w:sz w:val="24"/>
          <w:szCs w:val="24"/>
        </w:rPr>
      </w:pPr>
      <w:r w:rsidRPr="00A9219C">
        <w:rPr>
          <w:rFonts w:eastAsia="Times New Roman"/>
          <w:sz w:val="24"/>
          <w:szCs w:val="24"/>
        </w:rPr>
        <w:t>-</w:t>
      </w:r>
      <w:r w:rsidR="00097EA7" w:rsidRPr="00A9219C">
        <w:rPr>
          <w:rFonts w:eastAsia="Times New Roman"/>
          <w:sz w:val="24"/>
          <w:szCs w:val="24"/>
        </w:rPr>
        <w:t>наличие</w:t>
      </w:r>
      <w:r w:rsidRPr="00A9219C">
        <w:rPr>
          <w:rFonts w:eastAsia="Times New Roman"/>
          <w:sz w:val="24"/>
          <w:szCs w:val="24"/>
        </w:rPr>
        <w:t xml:space="preserve"> неактуальной информации.</w:t>
      </w:r>
    </w:p>
    <w:p w:rsidR="00097EA7" w:rsidRPr="00584C97" w:rsidRDefault="00097EA7" w:rsidP="00097EA7">
      <w:pPr>
        <w:ind w:firstLine="709"/>
        <w:jc w:val="both"/>
        <w:rPr>
          <w:rFonts w:eastAsia="Times New Roman"/>
          <w:sz w:val="24"/>
          <w:szCs w:val="24"/>
          <w:highlight w:val="yellow"/>
        </w:rPr>
      </w:pPr>
    </w:p>
    <w:p w:rsidR="00097EA7" w:rsidRPr="00097EA7" w:rsidRDefault="00097EA7" w:rsidP="00097EA7">
      <w:pPr>
        <w:ind w:firstLine="709"/>
        <w:jc w:val="both"/>
        <w:rPr>
          <w:rFonts w:eastAsia="Times New Roman"/>
          <w:sz w:val="24"/>
          <w:szCs w:val="24"/>
          <w:highlight w:val="yellow"/>
        </w:rPr>
      </w:pPr>
    </w:p>
    <w:p w:rsidR="001D782A" w:rsidRPr="00686C38" w:rsidRDefault="001D782A">
      <w:pPr>
        <w:rPr>
          <w:rFonts w:eastAsia="SimSun"/>
          <w:sz w:val="24"/>
          <w:szCs w:val="24"/>
        </w:rPr>
      </w:pPr>
      <w:r w:rsidRPr="00686C38">
        <w:rPr>
          <w:rFonts w:eastAsia="SimSun"/>
          <w:sz w:val="24"/>
          <w:szCs w:val="24"/>
        </w:rPr>
        <w:t xml:space="preserve">Руководитель </w:t>
      </w:r>
      <w:r w:rsidR="00DD3E79" w:rsidRPr="00686C38">
        <w:rPr>
          <w:rFonts w:eastAsia="SimSun"/>
          <w:sz w:val="24"/>
          <w:szCs w:val="24"/>
        </w:rPr>
        <w:t>контрольной</w:t>
      </w:r>
      <w:r w:rsidRPr="00686C38">
        <w:rPr>
          <w:rFonts w:eastAsia="SimSun"/>
          <w:sz w:val="24"/>
          <w:szCs w:val="24"/>
        </w:rPr>
        <w:t xml:space="preserve"> группы</w:t>
      </w:r>
      <w:r w:rsidR="00CE3D13" w:rsidRPr="00686C38">
        <w:rPr>
          <w:rFonts w:eastAsia="SimSun"/>
          <w:sz w:val="24"/>
          <w:szCs w:val="24"/>
        </w:rPr>
        <w:t>-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79"/>
        <w:gridCol w:w="1985"/>
        <w:gridCol w:w="879"/>
        <w:gridCol w:w="1785"/>
        <w:gridCol w:w="142"/>
      </w:tblGrid>
      <w:tr w:rsidR="001D782A" w:rsidRPr="00686C38" w:rsidTr="00CE3D13">
        <w:trPr>
          <w:gridAfter w:val="1"/>
          <w:wAfter w:w="142" w:type="dxa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2A" w:rsidRPr="00686C38" w:rsidRDefault="00CE3D13" w:rsidP="00CE3D13">
            <w:pPr>
              <w:rPr>
                <w:sz w:val="24"/>
                <w:szCs w:val="24"/>
              </w:rPr>
            </w:pPr>
            <w:r w:rsidRPr="00686C38">
              <w:rPr>
                <w:sz w:val="24"/>
                <w:szCs w:val="24"/>
              </w:rPr>
              <w:t xml:space="preserve">консультант </w:t>
            </w:r>
            <w:proofErr w:type="spellStart"/>
            <w:r w:rsidRPr="00686C38">
              <w:rPr>
                <w:sz w:val="24"/>
                <w:szCs w:val="24"/>
              </w:rPr>
              <w:t>контрольно</w:t>
            </w:r>
            <w:proofErr w:type="spellEnd"/>
            <w:r w:rsidRPr="00686C38">
              <w:rPr>
                <w:sz w:val="24"/>
                <w:szCs w:val="24"/>
              </w:rPr>
              <w:t xml:space="preserve"> - ревизионного сектора отдела экономического анализа, бюджетного планирования и контроля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A" w:rsidRPr="00686C38" w:rsidRDefault="001D782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2A" w:rsidRPr="00686C38" w:rsidRDefault="001D78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82A" w:rsidRPr="00686C38" w:rsidRDefault="001D782A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82A" w:rsidRPr="00686C38" w:rsidRDefault="00157411" w:rsidP="00157411">
            <w:pPr>
              <w:jc w:val="center"/>
              <w:rPr>
                <w:sz w:val="24"/>
                <w:szCs w:val="24"/>
              </w:rPr>
            </w:pPr>
            <w:r w:rsidRPr="00686C38">
              <w:rPr>
                <w:sz w:val="24"/>
                <w:szCs w:val="24"/>
              </w:rPr>
              <w:t>Киселева Е.А.</w:t>
            </w:r>
          </w:p>
        </w:tc>
      </w:tr>
      <w:tr w:rsidR="001D782A" w:rsidRPr="00686C38" w:rsidTr="00CE3D1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D782A" w:rsidRPr="00686C38" w:rsidRDefault="001D782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D782A" w:rsidRPr="00686C38" w:rsidRDefault="001D782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782A" w:rsidRPr="00686C38" w:rsidRDefault="001D782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D782A" w:rsidRPr="00686C38" w:rsidRDefault="001D782A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82A" w:rsidRPr="00686C38" w:rsidRDefault="001D782A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</w:tr>
    </w:tbl>
    <w:p w:rsidR="001D782A" w:rsidRPr="00686C38" w:rsidRDefault="001D782A">
      <w:pPr>
        <w:rPr>
          <w:sz w:val="24"/>
          <w:szCs w:val="24"/>
          <w:lang w:val="en-US"/>
        </w:rPr>
      </w:pPr>
    </w:p>
    <w:p w:rsidR="00CE3D13" w:rsidRPr="000C67D4" w:rsidRDefault="00CE3D13" w:rsidP="00CE3D13">
      <w:pPr>
        <w:pStyle w:val="aa"/>
        <w:ind w:left="0"/>
        <w:jc w:val="both"/>
      </w:pPr>
      <w:r w:rsidRPr="000C67D4">
        <w:t>Главный специалист отдела</w:t>
      </w:r>
    </w:p>
    <w:p w:rsidR="00CE3D13" w:rsidRDefault="00CE3D13" w:rsidP="00CE3D13">
      <w:pPr>
        <w:pStyle w:val="aa"/>
        <w:ind w:left="0"/>
        <w:jc w:val="both"/>
      </w:pPr>
      <w:r w:rsidRPr="000C67D4">
        <w:t>развития системы социального обслуживания   ______________/ Кичапова Марина Владиславовна/</w:t>
      </w:r>
    </w:p>
    <w:p w:rsidR="00C80650" w:rsidRDefault="00C80650" w:rsidP="00CE3D13">
      <w:pPr>
        <w:pStyle w:val="aa"/>
        <w:ind w:left="0"/>
        <w:jc w:val="both"/>
      </w:pPr>
    </w:p>
    <w:p w:rsidR="00C80650" w:rsidRPr="000C67D4" w:rsidRDefault="00C80650" w:rsidP="00C80650">
      <w:pPr>
        <w:pStyle w:val="aa"/>
        <w:ind w:left="0"/>
        <w:jc w:val="both"/>
      </w:pPr>
      <w:r w:rsidRPr="000C67D4">
        <w:t>Главный специалист отдела</w:t>
      </w:r>
    </w:p>
    <w:p w:rsidR="00C80650" w:rsidRPr="000C67D4" w:rsidRDefault="00C80650" w:rsidP="00C80650">
      <w:pPr>
        <w:pStyle w:val="aa"/>
        <w:ind w:left="0"/>
        <w:jc w:val="both"/>
      </w:pPr>
      <w:r w:rsidRPr="000C67D4">
        <w:t xml:space="preserve">развития системы социального обслуживания   ______________/ </w:t>
      </w:r>
      <w:r>
        <w:t>Кислянина</w:t>
      </w:r>
      <w:r w:rsidRPr="000C67D4">
        <w:t xml:space="preserve"> </w:t>
      </w:r>
      <w:r>
        <w:t>Юлия Михайловна</w:t>
      </w:r>
      <w:r w:rsidRPr="000C67D4">
        <w:t>/</w:t>
      </w:r>
    </w:p>
    <w:p w:rsidR="00CE3D13" w:rsidRPr="000C67D4" w:rsidRDefault="00CE3D13" w:rsidP="00CE3D13">
      <w:pPr>
        <w:pStyle w:val="aa"/>
        <w:ind w:left="0"/>
        <w:jc w:val="both"/>
      </w:pPr>
    </w:p>
    <w:p w:rsidR="00CE3D13" w:rsidRPr="000C67D4" w:rsidRDefault="00CE3D13" w:rsidP="00CE3D13">
      <w:pPr>
        <w:pStyle w:val="aa"/>
        <w:ind w:left="0"/>
        <w:jc w:val="both"/>
      </w:pPr>
      <w:r w:rsidRPr="000C67D4">
        <w:t>Главный специалист отдела</w:t>
      </w:r>
    </w:p>
    <w:p w:rsidR="00CE3D13" w:rsidRPr="000C67D4" w:rsidRDefault="00CE3D13" w:rsidP="00CE3D13">
      <w:pPr>
        <w:pStyle w:val="aa"/>
        <w:ind w:left="0"/>
        <w:jc w:val="both"/>
      </w:pPr>
      <w:r w:rsidRPr="000C67D4">
        <w:t xml:space="preserve">развития системы социального обслуживания   ______________/ </w:t>
      </w:r>
      <w:r w:rsidR="00686C38" w:rsidRPr="000C67D4">
        <w:t>Мышкина Анастасия Алексеевна</w:t>
      </w:r>
      <w:r w:rsidRPr="000C67D4">
        <w:t>/</w:t>
      </w:r>
    </w:p>
    <w:p w:rsidR="00CE3D13" w:rsidRPr="000C67D4" w:rsidRDefault="00CE3D13" w:rsidP="00CE3D13">
      <w:pPr>
        <w:pStyle w:val="aa"/>
        <w:ind w:left="0"/>
        <w:jc w:val="both"/>
      </w:pPr>
    </w:p>
    <w:p w:rsidR="00CE3D13" w:rsidRPr="0054724E" w:rsidRDefault="00CE3D13" w:rsidP="00CE3D13">
      <w:pPr>
        <w:rPr>
          <w:sz w:val="24"/>
          <w:szCs w:val="24"/>
          <w:highlight w:val="yellow"/>
        </w:rPr>
      </w:pPr>
    </w:p>
    <w:p w:rsidR="000C67D4" w:rsidRDefault="000C67D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54724E">
        <w:rPr>
          <w:rFonts w:eastAsia="Times New Roman"/>
          <w:sz w:val="24"/>
          <w:szCs w:val="24"/>
        </w:rPr>
        <w:t>тарший инспектор отдела организации</w:t>
      </w:r>
    </w:p>
    <w:p w:rsidR="000C67D4" w:rsidRPr="000C67D4" w:rsidRDefault="000C67D4" w:rsidP="000C67D4">
      <w:pPr>
        <w:pStyle w:val="aa"/>
        <w:ind w:left="0"/>
        <w:jc w:val="both"/>
      </w:pPr>
      <w:r w:rsidRPr="0054724E">
        <w:rPr>
          <w:rFonts w:eastAsia="Times New Roman"/>
        </w:rPr>
        <w:t>работы подведомственных учреждений</w:t>
      </w:r>
      <w:r w:rsidRPr="000C67D4">
        <w:t xml:space="preserve">____________/ </w:t>
      </w:r>
      <w:r>
        <w:t>Иванова Марина Анатольевна</w:t>
      </w:r>
      <w:r w:rsidRPr="000C67D4">
        <w:t xml:space="preserve"> /</w:t>
      </w:r>
    </w:p>
    <w:p w:rsidR="00CE3D13" w:rsidRPr="0054724E" w:rsidRDefault="00CE3D13">
      <w:pPr>
        <w:rPr>
          <w:sz w:val="24"/>
          <w:szCs w:val="24"/>
          <w:highlight w:val="yellow"/>
        </w:rPr>
      </w:pPr>
    </w:p>
    <w:p w:rsidR="00CE3D13" w:rsidRPr="0054724E" w:rsidRDefault="00CE3D13">
      <w:pPr>
        <w:rPr>
          <w:sz w:val="24"/>
          <w:szCs w:val="24"/>
          <w:highlight w:val="yellow"/>
        </w:rPr>
      </w:pPr>
    </w:p>
    <w:p w:rsidR="00CE3D13" w:rsidRPr="0054724E" w:rsidRDefault="00CE3D13">
      <w:pPr>
        <w:rPr>
          <w:sz w:val="24"/>
          <w:szCs w:val="24"/>
          <w:highlight w:val="yellow"/>
        </w:rPr>
      </w:pPr>
    </w:p>
    <w:p w:rsidR="008E62C6" w:rsidRPr="0054724E" w:rsidRDefault="008E62C6">
      <w:pPr>
        <w:rPr>
          <w:sz w:val="24"/>
          <w:szCs w:val="24"/>
          <w:highlight w:val="yellow"/>
        </w:rPr>
      </w:pPr>
    </w:p>
    <w:p w:rsidR="008E62C6" w:rsidRPr="000C67D4" w:rsidRDefault="00BB7B5C" w:rsidP="008E62C6">
      <w:pPr>
        <w:rPr>
          <w:sz w:val="24"/>
          <w:szCs w:val="24"/>
          <w:u w:val="single"/>
        </w:rPr>
      </w:pPr>
      <w:r w:rsidRPr="000C67D4">
        <w:rPr>
          <w:sz w:val="24"/>
          <w:szCs w:val="24"/>
        </w:rPr>
        <w:t xml:space="preserve">Руководитель учреждения        </w:t>
      </w:r>
      <w:r w:rsidR="00157411" w:rsidRPr="000C67D4">
        <w:rPr>
          <w:sz w:val="24"/>
          <w:szCs w:val="24"/>
        </w:rPr>
        <w:t xml:space="preserve">       </w:t>
      </w:r>
      <w:r w:rsidR="008E62C6" w:rsidRPr="000C67D4">
        <w:rPr>
          <w:sz w:val="24"/>
          <w:szCs w:val="24"/>
        </w:rPr>
        <w:t xml:space="preserve">   ___________________                       </w:t>
      </w:r>
      <w:r w:rsidR="00097EA7">
        <w:rPr>
          <w:sz w:val="24"/>
          <w:szCs w:val="24"/>
        </w:rPr>
        <w:t xml:space="preserve">  </w:t>
      </w:r>
      <w:r w:rsidR="008E62C6" w:rsidRPr="000C67D4">
        <w:rPr>
          <w:sz w:val="24"/>
          <w:szCs w:val="24"/>
        </w:rPr>
        <w:t xml:space="preserve">  </w:t>
      </w:r>
      <w:r w:rsidR="00584C97">
        <w:rPr>
          <w:rFonts w:eastAsia="Times New Roman"/>
          <w:sz w:val="24"/>
          <w:szCs w:val="24"/>
          <w:u w:val="single"/>
        </w:rPr>
        <w:t>Подольский Д.А.</w:t>
      </w:r>
    </w:p>
    <w:p w:rsidR="00BB7B5C" w:rsidRPr="000C67D4" w:rsidRDefault="008E62C6" w:rsidP="00BB7B5C">
      <w:pPr>
        <w:rPr>
          <w:sz w:val="18"/>
          <w:szCs w:val="18"/>
        </w:rPr>
      </w:pPr>
      <w:r w:rsidRPr="000C67D4">
        <w:rPr>
          <w:sz w:val="24"/>
          <w:szCs w:val="24"/>
        </w:rPr>
        <w:t xml:space="preserve">        </w:t>
      </w:r>
      <w:r w:rsidR="00BB7B5C" w:rsidRPr="000C67D4">
        <w:rPr>
          <w:sz w:val="24"/>
          <w:szCs w:val="24"/>
        </w:rPr>
        <w:t xml:space="preserve">                  </w:t>
      </w:r>
      <w:r w:rsidR="00157411" w:rsidRPr="000C67D4">
        <w:rPr>
          <w:sz w:val="18"/>
          <w:szCs w:val="18"/>
        </w:rPr>
        <w:t xml:space="preserve">                                           </w:t>
      </w:r>
      <w:r w:rsidRPr="000C67D4">
        <w:rPr>
          <w:sz w:val="18"/>
          <w:szCs w:val="18"/>
        </w:rPr>
        <w:t xml:space="preserve">                   </w:t>
      </w:r>
      <w:r w:rsidR="00157411" w:rsidRPr="000C67D4">
        <w:rPr>
          <w:sz w:val="18"/>
          <w:szCs w:val="18"/>
        </w:rPr>
        <w:t xml:space="preserve">     </w:t>
      </w:r>
      <w:r w:rsidR="00BB7B5C" w:rsidRPr="000C67D4">
        <w:rPr>
          <w:sz w:val="18"/>
          <w:szCs w:val="18"/>
        </w:rPr>
        <w:t>(подпись)</w:t>
      </w:r>
      <w:r w:rsidR="00BB7B5C" w:rsidRPr="000C67D4">
        <w:rPr>
          <w:sz w:val="18"/>
          <w:szCs w:val="18"/>
        </w:rPr>
        <w:tab/>
      </w:r>
      <w:r w:rsidR="00BB7B5C" w:rsidRPr="000C67D4">
        <w:rPr>
          <w:sz w:val="18"/>
          <w:szCs w:val="18"/>
        </w:rPr>
        <w:tab/>
        <w:t xml:space="preserve">                        </w:t>
      </w:r>
      <w:r w:rsidR="00157411" w:rsidRPr="000C67D4">
        <w:rPr>
          <w:sz w:val="18"/>
          <w:szCs w:val="18"/>
        </w:rPr>
        <w:t xml:space="preserve">  </w:t>
      </w:r>
      <w:r w:rsidR="00BB7B5C" w:rsidRPr="000C67D4">
        <w:rPr>
          <w:sz w:val="18"/>
          <w:szCs w:val="18"/>
        </w:rPr>
        <w:t>(инициалы и фамилия)</w:t>
      </w:r>
    </w:p>
    <w:p w:rsidR="001D782A" w:rsidRPr="000C67D4" w:rsidRDefault="001D782A">
      <w:pPr>
        <w:rPr>
          <w:sz w:val="24"/>
          <w:szCs w:val="24"/>
        </w:rPr>
      </w:pPr>
    </w:p>
    <w:p w:rsidR="008C75E7" w:rsidRPr="000C67D4" w:rsidRDefault="008C75E7">
      <w:pPr>
        <w:rPr>
          <w:sz w:val="24"/>
          <w:szCs w:val="24"/>
        </w:rPr>
      </w:pPr>
      <w:r w:rsidRPr="000C67D4">
        <w:rPr>
          <w:sz w:val="24"/>
          <w:szCs w:val="24"/>
        </w:rPr>
        <w:t>Один экземпляр получен по средством электронной почты</w:t>
      </w:r>
    </w:p>
    <w:p w:rsidR="00CE3D13" w:rsidRPr="000C67D4" w:rsidRDefault="00CE3D13">
      <w:pPr>
        <w:rPr>
          <w:sz w:val="24"/>
          <w:szCs w:val="24"/>
        </w:rPr>
      </w:pPr>
    </w:p>
    <w:p w:rsidR="00E279FF" w:rsidRPr="000C67D4" w:rsidRDefault="00E279FF">
      <w:pPr>
        <w:rPr>
          <w:sz w:val="24"/>
          <w:szCs w:val="24"/>
        </w:rPr>
      </w:pPr>
      <w:r w:rsidRPr="000C67D4">
        <w:rPr>
          <w:sz w:val="24"/>
          <w:szCs w:val="24"/>
        </w:rPr>
        <w:t>«_____» _______________202</w:t>
      </w:r>
      <w:r w:rsidR="00584C97">
        <w:rPr>
          <w:sz w:val="24"/>
          <w:szCs w:val="24"/>
        </w:rPr>
        <w:t>1</w:t>
      </w:r>
      <w:r w:rsidRPr="000C67D4">
        <w:rPr>
          <w:sz w:val="24"/>
          <w:szCs w:val="24"/>
        </w:rPr>
        <w:t xml:space="preserve"> г.                __________________</w:t>
      </w:r>
    </w:p>
    <w:p w:rsidR="00E279FF" w:rsidRDefault="00E279FF" w:rsidP="00E279FF">
      <w:pPr>
        <w:rPr>
          <w:sz w:val="18"/>
          <w:szCs w:val="18"/>
        </w:rPr>
      </w:pPr>
      <w:r w:rsidRPr="000C67D4">
        <w:rPr>
          <w:sz w:val="24"/>
          <w:szCs w:val="24"/>
        </w:rPr>
        <w:t xml:space="preserve">                                                                          </w:t>
      </w:r>
      <w:r w:rsidRPr="000C67D4">
        <w:rPr>
          <w:sz w:val="18"/>
          <w:szCs w:val="18"/>
        </w:rPr>
        <w:t>(подпись)</w:t>
      </w:r>
      <w:r w:rsidRPr="000C67D4">
        <w:rPr>
          <w:sz w:val="18"/>
          <w:szCs w:val="18"/>
        </w:rPr>
        <w:tab/>
      </w:r>
      <w:r w:rsidRPr="000C67D4">
        <w:rPr>
          <w:sz w:val="18"/>
          <w:szCs w:val="18"/>
        </w:rPr>
        <w:tab/>
        <w:t xml:space="preserve">                          (инициалы и фамилия)</w:t>
      </w:r>
    </w:p>
    <w:sectPr w:rsidR="00E279FF" w:rsidSect="002B579F">
      <w:pgSz w:w="11906" w:h="16838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BE" w:rsidRDefault="008316BE">
      <w:r>
        <w:separator/>
      </w:r>
    </w:p>
  </w:endnote>
  <w:endnote w:type="continuationSeparator" w:id="0">
    <w:p w:rsidR="008316BE" w:rsidRDefault="008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BE" w:rsidRDefault="008316BE">
      <w:r>
        <w:separator/>
      </w:r>
    </w:p>
  </w:footnote>
  <w:footnote w:type="continuationSeparator" w:id="0">
    <w:p w:rsidR="008316BE" w:rsidRDefault="008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365"/>
    <w:multiLevelType w:val="hybridMultilevel"/>
    <w:tmpl w:val="2250D4B2"/>
    <w:lvl w:ilvl="0" w:tplc="AB148D7A">
      <w:numFmt w:val="bullet"/>
      <w:lvlText w:val=""/>
      <w:lvlJc w:val="left"/>
      <w:pPr>
        <w:ind w:left="1211" w:hanging="360"/>
      </w:pPr>
      <w:rPr>
        <w:rFonts w:ascii="Symbol" w:eastAsiaTheme="minorEastAsia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93023FC"/>
    <w:multiLevelType w:val="hybridMultilevel"/>
    <w:tmpl w:val="0C2C64D2"/>
    <w:lvl w:ilvl="0" w:tplc="C1C41E7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0CAB1FE1"/>
    <w:multiLevelType w:val="hybridMultilevel"/>
    <w:tmpl w:val="18C6ECE4"/>
    <w:lvl w:ilvl="0" w:tplc="DCFA1B98">
      <w:start w:val="1"/>
      <w:numFmt w:val="decimal"/>
      <w:lvlText w:val="%1."/>
      <w:lvlJc w:val="left"/>
      <w:pPr>
        <w:ind w:left="120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0F9C0CA1"/>
    <w:multiLevelType w:val="hybridMultilevel"/>
    <w:tmpl w:val="6966F926"/>
    <w:lvl w:ilvl="0" w:tplc="C1C41E7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1EB188F"/>
    <w:multiLevelType w:val="hybridMultilevel"/>
    <w:tmpl w:val="5310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054F"/>
    <w:multiLevelType w:val="hybridMultilevel"/>
    <w:tmpl w:val="7826B172"/>
    <w:lvl w:ilvl="0" w:tplc="BFEA06B2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3B0"/>
    <w:multiLevelType w:val="hybridMultilevel"/>
    <w:tmpl w:val="56DCC720"/>
    <w:lvl w:ilvl="0" w:tplc="71401622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8AD4874"/>
    <w:multiLevelType w:val="hybridMultilevel"/>
    <w:tmpl w:val="7D1ADE1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0674460"/>
    <w:multiLevelType w:val="hybridMultilevel"/>
    <w:tmpl w:val="D86EAED8"/>
    <w:lvl w:ilvl="0" w:tplc="666EF3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4003DE6"/>
    <w:multiLevelType w:val="hybridMultilevel"/>
    <w:tmpl w:val="9FA27F9A"/>
    <w:lvl w:ilvl="0" w:tplc="2DCC58C2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4D95077"/>
    <w:multiLevelType w:val="hybridMultilevel"/>
    <w:tmpl w:val="53100F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0B122A"/>
    <w:multiLevelType w:val="multilevel"/>
    <w:tmpl w:val="327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81072"/>
    <w:multiLevelType w:val="multilevel"/>
    <w:tmpl w:val="110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B7688"/>
    <w:multiLevelType w:val="hybridMultilevel"/>
    <w:tmpl w:val="56F8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81BBE"/>
    <w:multiLevelType w:val="multilevel"/>
    <w:tmpl w:val="1A1E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FB4E77"/>
    <w:multiLevelType w:val="hybridMultilevel"/>
    <w:tmpl w:val="E4541166"/>
    <w:lvl w:ilvl="0" w:tplc="39BC2D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D4762B28">
      <w:numFmt w:val="bullet"/>
      <w:lvlText w:val=""/>
      <w:lvlJc w:val="left"/>
      <w:pPr>
        <w:ind w:left="1785" w:hanging="70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A2529"/>
    <w:multiLevelType w:val="multilevel"/>
    <w:tmpl w:val="A7D4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13B9F"/>
    <w:multiLevelType w:val="hybridMultilevel"/>
    <w:tmpl w:val="E5348320"/>
    <w:lvl w:ilvl="0" w:tplc="A6F228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43A259D8"/>
    <w:multiLevelType w:val="hybridMultilevel"/>
    <w:tmpl w:val="94E213C4"/>
    <w:lvl w:ilvl="0" w:tplc="C2B889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99A5376"/>
    <w:multiLevelType w:val="multilevel"/>
    <w:tmpl w:val="5A1C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CC243E"/>
    <w:multiLevelType w:val="hybridMultilevel"/>
    <w:tmpl w:val="49129178"/>
    <w:lvl w:ilvl="0" w:tplc="2020C636">
      <w:start w:val="1"/>
      <w:numFmt w:val="decimal"/>
      <w:lvlText w:val="%1."/>
      <w:lvlJc w:val="left"/>
      <w:pPr>
        <w:ind w:left="1211" w:hanging="360"/>
      </w:pPr>
      <w:rPr>
        <w:rFonts w:eastAsiaTheme="majorEastAsia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D7F0D7B"/>
    <w:multiLevelType w:val="hybridMultilevel"/>
    <w:tmpl w:val="ADFE8A50"/>
    <w:lvl w:ilvl="0" w:tplc="2020C636">
      <w:start w:val="1"/>
      <w:numFmt w:val="decimal"/>
      <w:lvlText w:val="%1."/>
      <w:lvlJc w:val="left"/>
      <w:pPr>
        <w:ind w:left="1211" w:hanging="360"/>
      </w:pPr>
      <w:rPr>
        <w:rFonts w:eastAsiaTheme="majorEastAsia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27C684E"/>
    <w:multiLevelType w:val="hybridMultilevel"/>
    <w:tmpl w:val="EBCE02B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736462"/>
    <w:multiLevelType w:val="hybridMultilevel"/>
    <w:tmpl w:val="8CE4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A115E"/>
    <w:multiLevelType w:val="hybridMultilevel"/>
    <w:tmpl w:val="98AE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571D0"/>
    <w:multiLevelType w:val="hybridMultilevel"/>
    <w:tmpl w:val="5608D7A0"/>
    <w:lvl w:ilvl="0" w:tplc="763C7D96">
      <w:start w:val="1"/>
      <w:numFmt w:val="decimal"/>
      <w:lvlText w:val="%1."/>
      <w:lvlJc w:val="left"/>
      <w:pPr>
        <w:ind w:left="1849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6E21D76"/>
    <w:multiLevelType w:val="hybridMultilevel"/>
    <w:tmpl w:val="3A1E2236"/>
    <w:lvl w:ilvl="0" w:tplc="A4363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D6846E2"/>
    <w:multiLevelType w:val="hybridMultilevel"/>
    <w:tmpl w:val="21DE8AB0"/>
    <w:lvl w:ilvl="0" w:tplc="DF74E7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18"/>
  </w:num>
  <w:num w:numId="8">
    <w:abstractNumId w:val="0"/>
  </w:num>
  <w:num w:numId="9">
    <w:abstractNumId w:val="19"/>
  </w:num>
  <w:num w:numId="10">
    <w:abstractNumId w:val="26"/>
  </w:num>
  <w:num w:numId="11">
    <w:abstractNumId w:val="20"/>
  </w:num>
  <w:num w:numId="12">
    <w:abstractNumId w:val="24"/>
  </w:num>
  <w:num w:numId="13">
    <w:abstractNumId w:val="2"/>
  </w:num>
  <w:num w:numId="14">
    <w:abstractNumId w:val="21"/>
  </w:num>
  <w:num w:numId="15">
    <w:abstractNumId w:val="22"/>
  </w:num>
  <w:num w:numId="16">
    <w:abstractNumId w:val="6"/>
  </w:num>
  <w:num w:numId="17">
    <w:abstractNumId w:val="8"/>
  </w:num>
  <w:num w:numId="18">
    <w:abstractNumId w:val="10"/>
  </w:num>
  <w:num w:numId="19">
    <w:abstractNumId w:val="23"/>
  </w:num>
  <w:num w:numId="20">
    <w:abstractNumId w:val="5"/>
  </w:num>
  <w:num w:numId="21">
    <w:abstractNumId w:val="7"/>
  </w:num>
  <w:num w:numId="22">
    <w:abstractNumId w:val="4"/>
  </w:num>
  <w:num w:numId="23">
    <w:abstractNumId w:val="13"/>
  </w:num>
  <w:num w:numId="24">
    <w:abstractNumId w:val="11"/>
  </w:num>
  <w:num w:numId="25">
    <w:abstractNumId w:val="14"/>
  </w:num>
  <w:num w:numId="26">
    <w:abstractNumId w:val="16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E1"/>
    <w:rsid w:val="00001C1E"/>
    <w:rsid w:val="0000578C"/>
    <w:rsid w:val="00010C0D"/>
    <w:rsid w:val="00014D5C"/>
    <w:rsid w:val="0001604C"/>
    <w:rsid w:val="0001610B"/>
    <w:rsid w:val="00016F91"/>
    <w:rsid w:val="00017783"/>
    <w:rsid w:val="00020A22"/>
    <w:rsid w:val="0002472A"/>
    <w:rsid w:val="00026ABB"/>
    <w:rsid w:val="00027A7F"/>
    <w:rsid w:val="0003128B"/>
    <w:rsid w:val="000324D0"/>
    <w:rsid w:val="00034757"/>
    <w:rsid w:val="000349F2"/>
    <w:rsid w:val="000360F0"/>
    <w:rsid w:val="000375BA"/>
    <w:rsid w:val="00046909"/>
    <w:rsid w:val="00050072"/>
    <w:rsid w:val="00050EE3"/>
    <w:rsid w:val="00051D17"/>
    <w:rsid w:val="000532DD"/>
    <w:rsid w:val="000535EB"/>
    <w:rsid w:val="0005623E"/>
    <w:rsid w:val="000569B2"/>
    <w:rsid w:val="00060CA8"/>
    <w:rsid w:val="00063C28"/>
    <w:rsid w:val="00065BB8"/>
    <w:rsid w:val="000669C3"/>
    <w:rsid w:val="0006799D"/>
    <w:rsid w:val="00071816"/>
    <w:rsid w:val="00071D24"/>
    <w:rsid w:val="00073921"/>
    <w:rsid w:val="00074E38"/>
    <w:rsid w:val="00075C71"/>
    <w:rsid w:val="00077C3D"/>
    <w:rsid w:val="0008477C"/>
    <w:rsid w:val="00090CDB"/>
    <w:rsid w:val="000914B4"/>
    <w:rsid w:val="00095D3A"/>
    <w:rsid w:val="0009626B"/>
    <w:rsid w:val="00097EA7"/>
    <w:rsid w:val="000A10BB"/>
    <w:rsid w:val="000A236D"/>
    <w:rsid w:val="000A4D0D"/>
    <w:rsid w:val="000A6F8F"/>
    <w:rsid w:val="000B29AC"/>
    <w:rsid w:val="000C67D4"/>
    <w:rsid w:val="000C6EAD"/>
    <w:rsid w:val="000D2D54"/>
    <w:rsid w:val="000D4D9B"/>
    <w:rsid w:val="000D7FC0"/>
    <w:rsid w:val="000E2C88"/>
    <w:rsid w:val="000E7064"/>
    <w:rsid w:val="000E7737"/>
    <w:rsid w:val="000F2267"/>
    <w:rsid w:val="000F31D7"/>
    <w:rsid w:val="000F46ED"/>
    <w:rsid w:val="000F53B1"/>
    <w:rsid w:val="000F58A6"/>
    <w:rsid w:val="000F5B89"/>
    <w:rsid w:val="000F75F6"/>
    <w:rsid w:val="000F7FA9"/>
    <w:rsid w:val="001009A2"/>
    <w:rsid w:val="001024E4"/>
    <w:rsid w:val="00103B84"/>
    <w:rsid w:val="00105AD2"/>
    <w:rsid w:val="0011103C"/>
    <w:rsid w:val="001133B3"/>
    <w:rsid w:val="0011341D"/>
    <w:rsid w:val="0011544B"/>
    <w:rsid w:val="001174A5"/>
    <w:rsid w:val="00121452"/>
    <w:rsid w:val="00122734"/>
    <w:rsid w:val="00123FA8"/>
    <w:rsid w:val="001260C3"/>
    <w:rsid w:val="00126DE3"/>
    <w:rsid w:val="00130A6A"/>
    <w:rsid w:val="0013286B"/>
    <w:rsid w:val="00134CC3"/>
    <w:rsid w:val="00135816"/>
    <w:rsid w:val="00135D3A"/>
    <w:rsid w:val="0014107B"/>
    <w:rsid w:val="00141AA3"/>
    <w:rsid w:val="0014202D"/>
    <w:rsid w:val="001424B8"/>
    <w:rsid w:val="0014324D"/>
    <w:rsid w:val="00143354"/>
    <w:rsid w:val="00144C95"/>
    <w:rsid w:val="00145833"/>
    <w:rsid w:val="0014732A"/>
    <w:rsid w:val="001519B1"/>
    <w:rsid w:val="00153E83"/>
    <w:rsid w:val="001550BC"/>
    <w:rsid w:val="00155463"/>
    <w:rsid w:val="00156DAD"/>
    <w:rsid w:val="00156DC5"/>
    <w:rsid w:val="00157411"/>
    <w:rsid w:val="0016364D"/>
    <w:rsid w:val="00163AFC"/>
    <w:rsid w:val="00165882"/>
    <w:rsid w:val="00165BD4"/>
    <w:rsid w:val="00165EF8"/>
    <w:rsid w:val="00172EE0"/>
    <w:rsid w:val="00174703"/>
    <w:rsid w:val="00174D4D"/>
    <w:rsid w:val="00174DFD"/>
    <w:rsid w:val="00177D43"/>
    <w:rsid w:val="001805A8"/>
    <w:rsid w:val="001808AF"/>
    <w:rsid w:val="0018224F"/>
    <w:rsid w:val="0018319B"/>
    <w:rsid w:val="00183BB2"/>
    <w:rsid w:val="00186058"/>
    <w:rsid w:val="001869E1"/>
    <w:rsid w:val="0019252B"/>
    <w:rsid w:val="00194D33"/>
    <w:rsid w:val="0019615D"/>
    <w:rsid w:val="00196970"/>
    <w:rsid w:val="001A0AC8"/>
    <w:rsid w:val="001A2579"/>
    <w:rsid w:val="001A30D1"/>
    <w:rsid w:val="001A3774"/>
    <w:rsid w:val="001A4BB1"/>
    <w:rsid w:val="001A53C9"/>
    <w:rsid w:val="001A7B9B"/>
    <w:rsid w:val="001B15A0"/>
    <w:rsid w:val="001B1FBD"/>
    <w:rsid w:val="001B4702"/>
    <w:rsid w:val="001B6C22"/>
    <w:rsid w:val="001B6CEC"/>
    <w:rsid w:val="001B7195"/>
    <w:rsid w:val="001B7894"/>
    <w:rsid w:val="001C19ED"/>
    <w:rsid w:val="001C4391"/>
    <w:rsid w:val="001C5C31"/>
    <w:rsid w:val="001D026C"/>
    <w:rsid w:val="001D195A"/>
    <w:rsid w:val="001D5740"/>
    <w:rsid w:val="001D782A"/>
    <w:rsid w:val="001E0159"/>
    <w:rsid w:val="001E06A5"/>
    <w:rsid w:val="001E4356"/>
    <w:rsid w:val="001E4BB0"/>
    <w:rsid w:val="001F057E"/>
    <w:rsid w:val="001F40D6"/>
    <w:rsid w:val="001F4309"/>
    <w:rsid w:val="001F5346"/>
    <w:rsid w:val="001F5D3E"/>
    <w:rsid w:val="001F6088"/>
    <w:rsid w:val="001F6FCB"/>
    <w:rsid w:val="001F70A5"/>
    <w:rsid w:val="001F7515"/>
    <w:rsid w:val="00201296"/>
    <w:rsid w:val="00203EB0"/>
    <w:rsid w:val="002041F5"/>
    <w:rsid w:val="00206890"/>
    <w:rsid w:val="00206DB2"/>
    <w:rsid w:val="0021437D"/>
    <w:rsid w:val="00217196"/>
    <w:rsid w:val="002201E6"/>
    <w:rsid w:val="00221AA1"/>
    <w:rsid w:val="0022295A"/>
    <w:rsid w:val="002230F0"/>
    <w:rsid w:val="00224122"/>
    <w:rsid w:val="002252E4"/>
    <w:rsid w:val="002306EC"/>
    <w:rsid w:val="00230C03"/>
    <w:rsid w:val="00232BC0"/>
    <w:rsid w:val="00233086"/>
    <w:rsid w:val="0023316F"/>
    <w:rsid w:val="00235FF8"/>
    <w:rsid w:val="0024450D"/>
    <w:rsid w:val="00250515"/>
    <w:rsid w:val="00252348"/>
    <w:rsid w:val="00253811"/>
    <w:rsid w:val="00254295"/>
    <w:rsid w:val="00255AA4"/>
    <w:rsid w:val="00256CC4"/>
    <w:rsid w:val="00257E4E"/>
    <w:rsid w:val="00260787"/>
    <w:rsid w:val="00260B06"/>
    <w:rsid w:val="00263917"/>
    <w:rsid w:val="0026483C"/>
    <w:rsid w:val="002648BC"/>
    <w:rsid w:val="002648D5"/>
    <w:rsid w:val="00266700"/>
    <w:rsid w:val="00266D70"/>
    <w:rsid w:val="002729EB"/>
    <w:rsid w:val="00277109"/>
    <w:rsid w:val="002842A7"/>
    <w:rsid w:val="0028534F"/>
    <w:rsid w:val="00287726"/>
    <w:rsid w:val="00290088"/>
    <w:rsid w:val="002911DA"/>
    <w:rsid w:val="00291970"/>
    <w:rsid w:val="00292527"/>
    <w:rsid w:val="002944AC"/>
    <w:rsid w:val="00294DBD"/>
    <w:rsid w:val="002951C7"/>
    <w:rsid w:val="00297203"/>
    <w:rsid w:val="002A22A3"/>
    <w:rsid w:val="002A2538"/>
    <w:rsid w:val="002A2E41"/>
    <w:rsid w:val="002A3A1C"/>
    <w:rsid w:val="002A7FF5"/>
    <w:rsid w:val="002B0666"/>
    <w:rsid w:val="002B082D"/>
    <w:rsid w:val="002B19BB"/>
    <w:rsid w:val="002B579F"/>
    <w:rsid w:val="002B63B9"/>
    <w:rsid w:val="002C10D4"/>
    <w:rsid w:val="002C1599"/>
    <w:rsid w:val="002C22C3"/>
    <w:rsid w:val="002C3AFB"/>
    <w:rsid w:val="002C427C"/>
    <w:rsid w:val="002C674A"/>
    <w:rsid w:val="002D1117"/>
    <w:rsid w:val="002D1EFF"/>
    <w:rsid w:val="002D39B7"/>
    <w:rsid w:val="002D47A6"/>
    <w:rsid w:val="002D5CB4"/>
    <w:rsid w:val="002D7715"/>
    <w:rsid w:val="002D7AB9"/>
    <w:rsid w:val="002E172E"/>
    <w:rsid w:val="002E18B8"/>
    <w:rsid w:val="002E1F04"/>
    <w:rsid w:val="002E3354"/>
    <w:rsid w:val="002E3DAD"/>
    <w:rsid w:val="002E6114"/>
    <w:rsid w:val="002E6ECF"/>
    <w:rsid w:val="002F0229"/>
    <w:rsid w:val="002F16A1"/>
    <w:rsid w:val="002F1E92"/>
    <w:rsid w:val="002F4710"/>
    <w:rsid w:val="002F52E5"/>
    <w:rsid w:val="002F660C"/>
    <w:rsid w:val="002F6966"/>
    <w:rsid w:val="00300BE2"/>
    <w:rsid w:val="00301230"/>
    <w:rsid w:val="00301399"/>
    <w:rsid w:val="0030455F"/>
    <w:rsid w:val="00304CD6"/>
    <w:rsid w:val="003061D0"/>
    <w:rsid w:val="00307ADA"/>
    <w:rsid w:val="00307B9E"/>
    <w:rsid w:val="00307D26"/>
    <w:rsid w:val="0031366A"/>
    <w:rsid w:val="00313C73"/>
    <w:rsid w:val="00314FC3"/>
    <w:rsid w:val="00323081"/>
    <w:rsid w:val="00324612"/>
    <w:rsid w:val="00325B05"/>
    <w:rsid w:val="00326E5D"/>
    <w:rsid w:val="003271B5"/>
    <w:rsid w:val="00331FD1"/>
    <w:rsid w:val="00332121"/>
    <w:rsid w:val="00332E3B"/>
    <w:rsid w:val="00335B06"/>
    <w:rsid w:val="00337421"/>
    <w:rsid w:val="003415F7"/>
    <w:rsid w:val="00342754"/>
    <w:rsid w:val="003440EA"/>
    <w:rsid w:val="0034561E"/>
    <w:rsid w:val="003458C2"/>
    <w:rsid w:val="00346567"/>
    <w:rsid w:val="00347D8A"/>
    <w:rsid w:val="00347E34"/>
    <w:rsid w:val="00351028"/>
    <w:rsid w:val="003517FC"/>
    <w:rsid w:val="00353A6F"/>
    <w:rsid w:val="00354909"/>
    <w:rsid w:val="003553C4"/>
    <w:rsid w:val="00356C10"/>
    <w:rsid w:val="00357DD8"/>
    <w:rsid w:val="00362E49"/>
    <w:rsid w:val="00365A21"/>
    <w:rsid w:val="003670B8"/>
    <w:rsid w:val="00373976"/>
    <w:rsid w:val="00374E19"/>
    <w:rsid w:val="003750C1"/>
    <w:rsid w:val="00375FB2"/>
    <w:rsid w:val="003814FC"/>
    <w:rsid w:val="003824E6"/>
    <w:rsid w:val="00382F68"/>
    <w:rsid w:val="003843E4"/>
    <w:rsid w:val="0038494A"/>
    <w:rsid w:val="00384AB3"/>
    <w:rsid w:val="003858E5"/>
    <w:rsid w:val="00386795"/>
    <w:rsid w:val="0039115C"/>
    <w:rsid w:val="003911F9"/>
    <w:rsid w:val="00391241"/>
    <w:rsid w:val="00391DCF"/>
    <w:rsid w:val="0039451B"/>
    <w:rsid w:val="00394C9F"/>
    <w:rsid w:val="003957E7"/>
    <w:rsid w:val="003962C1"/>
    <w:rsid w:val="003972FD"/>
    <w:rsid w:val="00397312"/>
    <w:rsid w:val="003A0282"/>
    <w:rsid w:val="003A2087"/>
    <w:rsid w:val="003A224E"/>
    <w:rsid w:val="003A3209"/>
    <w:rsid w:val="003A6E38"/>
    <w:rsid w:val="003A6EE9"/>
    <w:rsid w:val="003B089B"/>
    <w:rsid w:val="003B090F"/>
    <w:rsid w:val="003B35D7"/>
    <w:rsid w:val="003B3BDA"/>
    <w:rsid w:val="003B4F8B"/>
    <w:rsid w:val="003B568D"/>
    <w:rsid w:val="003B5E85"/>
    <w:rsid w:val="003C091F"/>
    <w:rsid w:val="003C2285"/>
    <w:rsid w:val="003C2E27"/>
    <w:rsid w:val="003C3460"/>
    <w:rsid w:val="003C762D"/>
    <w:rsid w:val="003C7C5E"/>
    <w:rsid w:val="003D3122"/>
    <w:rsid w:val="003D3EA3"/>
    <w:rsid w:val="003D6CDA"/>
    <w:rsid w:val="003D747F"/>
    <w:rsid w:val="003E0E25"/>
    <w:rsid w:val="003E50A1"/>
    <w:rsid w:val="003E77FE"/>
    <w:rsid w:val="003F10FA"/>
    <w:rsid w:val="003F6996"/>
    <w:rsid w:val="0040040D"/>
    <w:rsid w:val="00401A2D"/>
    <w:rsid w:val="0040230B"/>
    <w:rsid w:val="004027FC"/>
    <w:rsid w:val="004065D6"/>
    <w:rsid w:val="00406616"/>
    <w:rsid w:val="0040767E"/>
    <w:rsid w:val="00407BC9"/>
    <w:rsid w:val="00407CC3"/>
    <w:rsid w:val="00407D62"/>
    <w:rsid w:val="00412AFC"/>
    <w:rsid w:val="0041464D"/>
    <w:rsid w:val="004209D2"/>
    <w:rsid w:val="00422AC0"/>
    <w:rsid w:val="00422D2D"/>
    <w:rsid w:val="00423575"/>
    <w:rsid w:val="004236DF"/>
    <w:rsid w:val="004257DB"/>
    <w:rsid w:val="00425925"/>
    <w:rsid w:val="004260E3"/>
    <w:rsid w:val="00427F7B"/>
    <w:rsid w:val="00434EE3"/>
    <w:rsid w:val="00436A10"/>
    <w:rsid w:val="00441690"/>
    <w:rsid w:val="00445129"/>
    <w:rsid w:val="00446A34"/>
    <w:rsid w:val="00446AE7"/>
    <w:rsid w:val="00450948"/>
    <w:rsid w:val="00461C1E"/>
    <w:rsid w:val="0046207A"/>
    <w:rsid w:val="004620A8"/>
    <w:rsid w:val="00464E87"/>
    <w:rsid w:val="004707C6"/>
    <w:rsid w:val="00470EC6"/>
    <w:rsid w:val="00472ECF"/>
    <w:rsid w:val="0047534E"/>
    <w:rsid w:val="00475C5C"/>
    <w:rsid w:val="00476822"/>
    <w:rsid w:val="00480524"/>
    <w:rsid w:val="004814B2"/>
    <w:rsid w:val="00482367"/>
    <w:rsid w:val="0048445C"/>
    <w:rsid w:val="0048628A"/>
    <w:rsid w:val="00486FC0"/>
    <w:rsid w:val="004876F4"/>
    <w:rsid w:val="004921FB"/>
    <w:rsid w:val="004958F9"/>
    <w:rsid w:val="0049639F"/>
    <w:rsid w:val="004A0A6B"/>
    <w:rsid w:val="004A2DA7"/>
    <w:rsid w:val="004A6F70"/>
    <w:rsid w:val="004A7E4E"/>
    <w:rsid w:val="004B14AF"/>
    <w:rsid w:val="004B15C2"/>
    <w:rsid w:val="004B741C"/>
    <w:rsid w:val="004B77F2"/>
    <w:rsid w:val="004C0CA6"/>
    <w:rsid w:val="004C2118"/>
    <w:rsid w:val="004C24D6"/>
    <w:rsid w:val="004C25F9"/>
    <w:rsid w:val="004C306E"/>
    <w:rsid w:val="004C3888"/>
    <w:rsid w:val="004C3CA6"/>
    <w:rsid w:val="004C3D94"/>
    <w:rsid w:val="004C50B3"/>
    <w:rsid w:val="004C540D"/>
    <w:rsid w:val="004C6894"/>
    <w:rsid w:val="004C7397"/>
    <w:rsid w:val="004C73C9"/>
    <w:rsid w:val="004D2D44"/>
    <w:rsid w:val="004D3A0F"/>
    <w:rsid w:val="004D4778"/>
    <w:rsid w:val="004D4D40"/>
    <w:rsid w:val="004D50C0"/>
    <w:rsid w:val="004D5E48"/>
    <w:rsid w:val="004D65B2"/>
    <w:rsid w:val="004D67E6"/>
    <w:rsid w:val="004D7A8F"/>
    <w:rsid w:val="004E15A7"/>
    <w:rsid w:val="004E22B8"/>
    <w:rsid w:val="004E2A98"/>
    <w:rsid w:val="004E3B0A"/>
    <w:rsid w:val="004E56FC"/>
    <w:rsid w:val="004F08BC"/>
    <w:rsid w:val="004F0EA5"/>
    <w:rsid w:val="004F1030"/>
    <w:rsid w:val="004F12D8"/>
    <w:rsid w:val="004F1A71"/>
    <w:rsid w:val="004F3F05"/>
    <w:rsid w:val="004F5D15"/>
    <w:rsid w:val="004F61F1"/>
    <w:rsid w:val="00504CDF"/>
    <w:rsid w:val="00504F4B"/>
    <w:rsid w:val="005105CA"/>
    <w:rsid w:val="005116CC"/>
    <w:rsid w:val="005128AA"/>
    <w:rsid w:val="0051337E"/>
    <w:rsid w:val="005145EE"/>
    <w:rsid w:val="00516198"/>
    <w:rsid w:val="00522541"/>
    <w:rsid w:val="00522E16"/>
    <w:rsid w:val="00524622"/>
    <w:rsid w:val="00525B07"/>
    <w:rsid w:val="00526305"/>
    <w:rsid w:val="0052646B"/>
    <w:rsid w:val="00527248"/>
    <w:rsid w:val="0052734A"/>
    <w:rsid w:val="00530083"/>
    <w:rsid w:val="00532821"/>
    <w:rsid w:val="00534488"/>
    <w:rsid w:val="005404F8"/>
    <w:rsid w:val="005419CB"/>
    <w:rsid w:val="005447A8"/>
    <w:rsid w:val="00545109"/>
    <w:rsid w:val="005461F8"/>
    <w:rsid w:val="0054724E"/>
    <w:rsid w:val="00550935"/>
    <w:rsid w:val="00550FCB"/>
    <w:rsid w:val="00551E49"/>
    <w:rsid w:val="00553F26"/>
    <w:rsid w:val="00555CA4"/>
    <w:rsid w:val="00557855"/>
    <w:rsid w:val="00560A0F"/>
    <w:rsid w:val="00565AB7"/>
    <w:rsid w:val="00566BAD"/>
    <w:rsid w:val="0057184D"/>
    <w:rsid w:val="00571D54"/>
    <w:rsid w:val="00572718"/>
    <w:rsid w:val="00576475"/>
    <w:rsid w:val="00577995"/>
    <w:rsid w:val="00581880"/>
    <w:rsid w:val="00584C97"/>
    <w:rsid w:val="00587950"/>
    <w:rsid w:val="005906A2"/>
    <w:rsid w:val="005918A8"/>
    <w:rsid w:val="00595994"/>
    <w:rsid w:val="005A0D99"/>
    <w:rsid w:val="005A0E10"/>
    <w:rsid w:val="005A2DCA"/>
    <w:rsid w:val="005A2F77"/>
    <w:rsid w:val="005A703F"/>
    <w:rsid w:val="005A7BB5"/>
    <w:rsid w:val="005B00B2"/>
    <w:rsid w:val="005B0549"/>
    <w:rsid w:val="005B4D1F"/>
    <w:rsid w:val="005B5940"/>
    <w:rsid w:val="005B5FFC"/>
    <w:rsid w:val="005B6710"/>
    <w:rsid w:val="005B6B8A"/>
    <w:rsid w:val="005C0432"/>
    <w:rsid w:val="005C13D8"/>
    <w:rsid w:val="005C40A6"/>
    <w:rsid w:val="005C5779"/>
    <w:rsid w:val="005D0869"/>
    <w:rsid w:val="005D3055"/>
    <w:rsid w:val="005D34AC"/>
    <w:rsid w:val="005D3E8E"/>
    <w:rsid w:val="005D3EFB"/>
    <w:rsid w:val="005D5014"/>
    <w:rsid w:val="005D572E"/>
    <w:rsid w:val="005E17B5"/>
    <w:rsid w:val="005E1E3A"/>
    <w:rsid w:val="005E4BC0"/>
    <w:rsid w:val="005E68C0"/>
    <w:rsid w:val="005E6E60"/>
    <w:rsid w:val="005F1BA9"/>
    <w:rsid w:val="005F4058"/>
    <w:rsid w:val="005F41C6"/>
    <w:rsid w:val="005F7DF0"/>
    <w:rsid w:val="005F7E83"/>
    <w:rsid w:val="00601A10"/>
    <w:rsid w:val="00602EE3"/>
    <w:rsid w:val="00603140"/>
    <w:rsid w:val="006051E9"/>
    <w:rsid w:val="00606D30"/>
    <w:rsid w:val="00606ECD"/>
    <w:rsid w:val="00607075"/>
    <w:rsid w:val="00607923"/>
    <w:rsid w:val="00607BF4"/>
    <w:rsid w:val="00610768"/>
    <w:rsid w:val="00617220"/>
    <w:rsid w:val="006202F2"/>
    <w:rsid w:val="006229A2"/>
    <w:rsid w:val="0062502E"/>
    <w:rsid w:val="006267C3"/>
    <w:rsid w:val="006269EA"/>
    <w:rsid w:val="006270DC"/>
    <w:rsid w:val="0062714C"/>
    <w:rsid w:val="006303A7"/>
    <w:rsid w:val="006306CA"/>
    <w:rsid w:val="00631587"/>
    <w:rsid w:val="0063570D"/>
    <w:rsid w:val="006423CD"/>
    <w:rsid w:val="00642EC2"/>
    <w:rsid w:val="0064381E"/>
    <w:rsid w:val="00652396"/>
    <w:rsid w:val="00652A12"/>
    <w:rsid w:val="00653E4F"/>
    <w:rsid w:val="00654D37"/>
    <w:rsid w:val="006568E7"/>
    <w:rsid w:val="00657679"/>
    <w:rsid w:val="0065772F"/>
    <w:rsid w:val="00662154"/>
    <w:rsid w:val="00662AFF"/>
    <w:rsid w:val="00662B3D"/>
    <w:rsid w:val="00666CD2"/>
    <w:rsid w:val="0067128F"/>
    <w:rsid w:val="0067370B"/>
    <w:rsid w:val="00674C60"/>
    <w:rsid w:val="00676C3E"/>
    <w:rsid w:val="00677755"/>
    <w:rsid w:val="00681EF7"/>
    <w:rsid w:val="00682ED7"/>
    <w:rsid w:val="00686732"/>
    <w:rsid w:val="00686C38"/>
    <w:rsid w:val="00687D8F"/>
    <w:rsid w:val="006919EB"/>
    <w:rsid w:val="00691E58"/>
    <w:rsid w:val="006A3E84"/>
    <w:rsid w:val="006A4FA0"/>
    <w:rsid w:val="006A714E"/>
    <w:rsid w:val="006A77D5"/>
    <w:rsid w:val="006B6500"/>
    <w:rsid w:val="006B678C"/>
    <w:rsid w:val="006C1197"/>
    <w:rsid w:val="006C1B38"/>
    <w:rsid w:val="006C58EC"/>
    <w:rsid w:val="006D0628"/>
    <w:rsid w:val="006D2EB7"/>
    <w:rsid w:val="006D6A37"/>
    <w:rsid w:val="006E0127"/>
    <w:rsid w:val="006E17C8"/>
    <w:rsid w:val="006E4E6B"/>
    <w:rsid w:val="006E69FB"/>
    <w:rsid w:val="006E7AE6"/>
    <w:rsid w:val="006F0CFC"/>
    <w:rsid w:val="006F1E54"/>
    <w:rsid w:val="006F22F0"/>
    <w:rsid w:val="006F4DB6"/>
    <w:rsid w:val="006F5011"/>
    <w:rsid w:val="006F55D9"/>
    <w:rsid w:val="00700320"/>
    <w:rsid w:val="00702DEB"/>
    <w:rsid w:val="00703954"/>
    <w:rsid w:val="00707506"/>
    <w:rsid w:val="00707582"/>
    <w:rsid w:val="007078C3"/>
    <w:rsid w:val="00712F28"/>
    <w:rsid w:val="00720ECC"/>
    <w:rsid w:val="0072283C"/>
    <w:rsid w:val="00723A9E"/>
    <w:rsid w:val="00730F8D"/>
    <w:rsid w:val="00734619"/>
    <w:rsid w:val="007405E7"/>
    <w:rsid w:val="007405EA"/>
    <w:rsid w:val="00743633"/>
    <w:rsid w:val="00752076"/>
    <w:rsid w:val="007523D2"/>
    <w:rsid w:val="00752578"/>
    <w:rsid w:val="007532C0"/>
    <w:rsid w:val="007552F9"/>
    <w:rsid w:val="00755802"/>
    <w:rsid w:val="00757AD8"/>
    <w:rsid w:val="00757F54"/>
    <w:rsid w:val="00760509"/>
    <w:rsid w:val="00761D5F"/>
    <w:rsid w:val="00761F81"/>
    <w:rsid w:val="00762C9F"/>
    <w:rsid w:val="00766F1B"/>
    <w:rsid w:val="00771BE7"/>
    <w:rsid w:val="00772A1A"/>
    <w:rsid w:val="00777737"/>
    <w:rsid w:val="00783C6B"/>
    <w:rsid w:val="0078625C"/>
    <w:rsid w:val="0078650F"/>
    <w:rsid w:val="00786EBF"/>
    <w:rsid w:val="007907AF"/>
    <w:rsid w:val="00790CB2"/>
    <w:rsid w:val="007A004A"/>
    <w:rsid w:val="007A0F71"/>
    <w:rsid w:val="007A209C"/>
    <w:rsid w:val="007A288E"/>
    <w:rsid w:val="007A321D"/>
    <w:rsid w:val="007A3D4D"/>
    <w:rsid w:val="007A3F5A"/>
    <w:rsid w:val="007B1769"/>
    <w:rsid w:val="007B274A"/>
    <w:rsid w:val="007B2D32"/>
    <w:rsid w:val="007B3EFC"/>
    <w:rsid w:val="007B6278"/>
    <w:rsid w:val="007C062D"/>
    <w:rsid w:val="007C0C4B"/>
    <w:rsid w:val="007C270F"/>
    <w:rsid w:val="007C56CA"/>
    <w:rsid w:val="007C7173"/>
    <w:rsid w:val="007C7D1E"/>
    <w:rsid w:val="007D7766"/>
    <w:rsid w:val="007D7876"/>
    <w:rsid w:val="007E01A9"/>
    <w:rsid w:val="007E0D0B"/>
    <w:rsid w:val="007E3764"/>
    <w:rsid w:val="007E5EF8"/>
    <w:rsid w:val="007E6957"/>
    <w:rsid w:val="007F08AC"/>
    <w:rsid w:val="007F17DE"/>
    <w:rsid w:val="007F4A0F"/>
    <w:rsid w:val="007F79F6"/>
    <w:rsid w:val="007F7F5B"/>
    <w:rsid w:val="00800749"/>
    <w:rsid w:val="008016FE"/>
    <w:rsid w:val="00803D39"/>
    <w:rsid w:val="0080636A"/>
    <w:rsid w:val="0080638E"/>
    <w:rsid w:val="0080688B"/>
    <w:rsid w:val="00810F9A"/>
    <w:rsid w:val="00813B4C"/>
    <w:rsid w:val="008151A5"/>
    <w:rsid w:val="00820598"/>
    <w:rsid w:val="008205FE"/>
    <w:rsid w:val="00823C98"/>
    <w:rsid w:val="00824D92"/>
    <w:rsid w:val="00826683"/>
    <w:rsid w:val="00827200"/>
    <w:rsid w:val="00827A37"/>
    <w:rsid w:val="0083088A"/>
    <w:rsid w:val="00830CCA"/>
    <w:rsid w:val="008316BE"/>
    <w:rsid w:val="00831B2F"/>
    <w:rsid w:val="00833934"/>
    <w:rsid w:val="00834D4C"/>
    <w:rsid w:val="008378F4"/>
    <w:rsid w:val="00844D8A"/>
    <w:rsid w:val="0085010A"/>
    <w:rsid w:val="008510FD"/>
    <w:rsid w:val="00852076"/>
    <w:rsid w:val="00862AB1"/>
    <w:rsid w:val="00863502"/>
    <w:rsid w:val="00863F69"/>
    <w:rsid w:val="00864576"/>
    <w:rsid w:val="008656CA"/>
    <w:rsid w:val="00870504"/>
    <w:rsid w:val="00870DE4"/>
    <w:rsid w:val="008724F6"/>
    <w:rsid w:val="008731CC"/>
    <w:rsid w:val="008736E1"/>
    <w:rsid w:val="00873B27"/>
    <w:rsid w:val="00876767"/>
    <w:rsid w:val="00876D32"/>
    <w:rsid w:val="00877066"/>
    <w:rsid w:val="0088077C"/>
    <w:rsid w:val="0088127A"/>
    <w:rsid w:val="00882201"/>
    <w:rsid w:val="00885614"/>
    <w:rsid w:val="00887533"/>
    <w:rsid w:val="00892D2C"/>
    <w:rsid w:val="008932BF"/>
    <w:rsid w:val="00895329"/>
    <w:rsid w:val="00897E59"/>
    <w:rsid w:val="008A0A14"/>
    <w:rsid w:val="008A24AC"/>
    <w:rsid w:val="008A2E68"/>
    <w:rsid w:val="008A48D0"/>
    <w:rsid w:val="008A4DBF"/>
    <w:rsid w:val="008A5223"/>
    <w:rsid w:val="008A568E"/>
    <w:rsid w:val="008A56D5"/>
    <w:rsid w:val="008B26A9"/>
    <w:rsid w:val="008B40AE"/>
    <w:rsid w:val="008B5769"/>
    <w:rsid w:val="008B7D18"/>
    <w:rsid w:val="008C6816"/>
    <w:rsid w:val="008C75E7"/>
    <w:rsid w:val="008C7E8D"/>
    <w:rsid w:val="008D38C8"/>
    <w:rsid w:val="008D6194"/>
    <w:rsid w:val="008E18BD"/>
    <w:rsid w:val="008E2ABE"/>
    <w:rsid w:val="008E37BB"/>
    <w:rsid w:val="008E56E5"/>
    <w:rsid w:val="008E620B"/>
    <w:rsid w:val="008E62C6"/>
    <w:rsid w:val="008E665A"/>
    <w:rsid w:val="008E7C7B"/>
    <w:rsid w:val="008F218E"/>
    <w:rsid w:val="008F3227"/>
    <w:rsid w:val="008F45CB"/>
    <w:rsid w:val="008F5290"/>
    <w:rsid w:val="008F7276"/>
    <w:rsid w:val="00900A94"/>
    <w:rsid w:val="0090399E"/>
    <w:rsid w:val="0090584B"/>
    <w:rsid w:val="00914158"/>
    <w:rsid w:val="00917707"/>
    <w:rsid w:val="00920618"/>
    <w:rsid w:val="00920EB3"/>
    <w:rsid w:val="00922518"/>
    <w:rsid w:val="00926798"/>
    <w:rsid w:val="00926799"/>
    <w:rsid w:val="00932642"/>
    <w:rsid w:val="00935373"/>
    <w:rsid w:val="00940F30"/>
    <w:rsid w:val="00942F22"/>
    <w:rsid w:val="009473A8"/>
    <w:rsid w:val="0095285F"/>
    <w:rsid w:val="0095315A"/>
    <w:rsid w:val="00954DF0"/>
    <w:rsid w:val="00955925"/>
    <w:rsid w:val="0096034D"/>
    <w:rsid w:val="00960D3D"/>
    <w:rsid w:val="00964604"/>
    <w:rsid w:val="00964AAA"/>
    <w:rsid w:val="0096751A"/>
    <w:rsid w:val="009710CB"/>
    <w:rsid w:val="00972C88"/>
    <w:rsid w:val="00974BE0"/>
    <w:rsid w:val="00975858"/>
    <w:rsid w:val="00976041"/>
    <w:rsid w:val="00980A4A"/>
    <w:rsid w:val="00981016"/>
    <w:rsid w:val="0098213A"/>
    <w:rsid w:val="009822D5"/>
    <w:rsid w:val="009831B2"/>
    <w:rsid w:val="0098613E"/>
    <w:rsid w:val="00986CA2"/>
    <w:rsid w:val="00986CCA"/>
    <w:rsid w:val="00991777"/>
    <w:rsid w:val="00992213"/>
    <w:rsid w:val="0099257C"/>
    <w:rsid w:val="009929C8"/>
    <w:rsid w:val="009A1185"/>
    <w:rsid w:val="009A3096"/>
    <w:rsid w:val="009A6A74"/>
    <w:rsid w:val="009A7AEC"/>
    <w:rsid w:val="009B4584"/>
    <w:rsid w:val="009B5209"/>
    <w:rsid w:val="009B5B53"/>
    <w:rsid w:val="009B7442"/>
    <w:rsid w:val="009B7CD1"/>
    <w:rsid w:val="009C11D0"/>
    <w:rsid w:val="009C17F5"/>
    <w:rsid w:val="009C57DF"/>
    <w:rsid w:val="009C66AA"/>
    <w:rsid w:val="009D1150"/>
    <w:rsid w:val="009D388C"/>
    <w:rsid w:val="009D5149"/>
    <w:rsid w:val="009D56F1"/>
    <w:rsid w:val="009D6580"/>
    <w:rsid w:val="009D6A20"/>
    <w:rsid w:val="009D74A7"/>
    <w:rsid w:val="009E2769"/>
    <w:rsid w:val="009E2D67"/>
    <w:rsid w:val="009E3F09"/>
    <w:rsid w:val="009E6111"/>
    <w:rsid w:val="009F2649"/>
    <w:rsid w:val="009F40C3"/>
    <w:rsid w:val="009F45E4"/>
    <w:rsid w:val="00A008C1"/>
    <w:rsid w:val="00A01EBA"/>
    <w:rsid w:val="00A01F5A"/>
    <w:rsid w:val="00A02C45"/>
    <w:rsid w:val="00A02F35"/>
    <w:rsid w:val="00A037F1"/>
    <w:rsid w:val="00A062BB"/>
    <w:rsid w:val="00A07081"/>
    <w:rsid w:val="00A0758C"/>
    <w:rsid w:val="00A129E2"/>
    <w:rsid w:val="00A15336"/>
    <w:rsid w:val="00A177C2"/>
    <w:rsid w:val="00A2090C"/>
    <w:rsid w:val="00A219D8"/>
    <w:rsid w:val="00A21EF4"/>
    <w:rsid w:val="00A2320A"/>
    <w:rsid w:val="00A23501"/>
    <w:rsid w:val="00A241FE"/>
    <w:rsid w:val="00A24905"/>
    <w:rsid w:val="00A30F8F"/>
    <w:rsid w:val="00A33DA4"/>
    <w:rsid w:val="00A46FFA"/>
    <w:rsid w:val="00A47BFD"/>
    <w:rsid w:val="00A5084D"/>
    <w:rsid w:val="00A52B8A"/>
    <w:rsid w:val="00A532D5"/>
    <w:rsid w:val="00A5778E"/>
    <w:rsid w:val="00A57842"/>
    <w:rsid w:val="00A57DE1"/>
    <w:rsid w:val="00A61D5A"/>
    <w:rsid w:val="00A636F9"/>
    <w:rsid w:val="00A64398"/>
    <w:rsid w:val="00A6776C"/>
    <w:rsid w:val="00A76762"/>
    <w:rsid w:val="00A81F80"/>
    <w:rsid w:val="00A82EB4"/>
    <w:rsid w:val="00A83130"/>
    <w:rsid w:val="00A835D8"/>
    <w:rsid w:val="00A87F80"/>
    <w:rsid w:val="00A906F8"/>
    <w:rsid w:val="00A9219C"/>
    <w:rsid w:val="00A92470"/>
    <w:rsid w:val="00A932AC"/>
    <w:rsid w:val="00A93816"/>
    <w:rsid w:val="00A9479E"/>
    <w:rsid w:val="00A958CB"/>
    <w:rsid w:val="00A95EBC"/>
    <w:rsid w:val="00A97EDF"/>
    <w:rsid w:val="00AA1517"/>
    <w:rsid w:val="00AA15B2"/>
    <w:rsid w:val="00AA1C43"/>
    <w:rsid w:val="00AA62B8"/>
    <w:rsid w:val="00AA7D26"/>
    <w:rsid w:val="00AB06D4"/>
    <w:rsid w:val="00AB1701"/>
    <w:rsid w:val="00AB2732"/>
    <w:rsid w:val="00AB386A"/>
    <w:rsid w:val="00AB4542"/>
    <w:rsid w:val="00AB6DAE"/>
    <w:rsid w:val="00AC034F"/>
    <w:rsid w:val="00AC0709"/>
    <w:rsid w:val="00AC1119"/>
    <w:rsid w:val="00AC49EF"/>
    <w:rsid w:val="00AC6E83"/>
    <w:rsid w:val="00AC7A4C"/>
    <w:rsid w:val="00AD05F8"/>
    <w:rsid w:val="00AD0ADC"/>
    <w:rsid w:val="00AD2024"/>
    <w:rsid w:val="00AD3EA5"/>
    <w:rsid w:val="00AD70EB"/>
    <w:rsid w:val="00AE1524"/>
    <w:rsid w:val="00AE1627"/>
    <w:rsid w:val="00AE2CFC"/>
    <w:rsid w:val="00AE4615"/>
    <w:rsid w:val="00AE5B47"/>
    <w:rsid w:val="00AF21AC"/>
    <w:rsid w:val="00AF6859"/>
    <w:rsid w:val="00AF7189"/>
    <w:rsid w:val="00AF7A3B"/>
    <w:rsid w:val="00AF7EB9"/>
    <w:rsid w:val="00B01B18"/>
    <w:rsid w:val="00B04036"/>
    <w:rsid w:val="00B05C70"/>
    <w:rsid w:val="00B06B1C"/>
    <w:rsid w:val="00B0772A"/>
    <w:rsid w:val="00B12D44"/>
    <w:rsid w:val="00B14B1D"/>
    <w:rsid w:val="00B15013"/>
    <w:rsid w:val="00B16FF4"/>
    <w:rsid w:val="00B209D9"/>
    <w:rsid w:val="00B20F1B"/>
    <w:rsid w:val="00B23C77"/>
    <w:rsid w:val="00B25494"/>
    <w:rsid w:val="00B31EF2"/>
    <w:rsid w:val="00B3266D"/>
    <w:rsid w:val="00B40A34"/>
    <w:rsid w:val="00B42EFD"/>
    <w:rsid w:val="00B44BFB"/>
    <w:rsid w:val="00B44E8A"/>
    <w:rsid w:val="00B472AE"/>
    <w:rsid w:val="00B5053F"/>
    <w:rsid w:val="00B542AF"/>
    <w:rsid w:val="00B543BB"/>
    <w:rsid w:val="00B54590"/>
    <w:rsid w:val="00B55306"/>
    <w:rsid w:val="00B5556C"/>
    <w:rsid w:val="00B62866"/>
    <w:rsid w:val="00B62F3A"/>
    <w:rsid w:val="00B64421"/>
    <w:rsid w:val="00B660DE"/>
    <w:rsid w:val="00B66321"/>
    <w:rsid w:val="00B66906"/>
    <w:rsid w:val="00B70085"/>
    <w:rsid w:val="00B71B5B"/>
    <w:rsid w:val="00B725F7"/>
    <w:rsid w:val="00B74CF2"/>
    <w:rsid w:val="00B7517C"/>
    <w:rsid w:val="00B75788"/>
    <w:rsid w:val="00B75913"/>
    <w:rsid w:val="00B76500"/>
    <w:rsid w:val="00B767A5"/>
    <w:rsid w:val="00B80A19"/>
    <w:rsid w:val="00B84957"/>
    <w:rsid w:val="00B85797"/>
    <w:rsid w:val="00B85DD3"/>
    <w:rsid w:val="00B9194A"/>
    <w:rsid w:val="00B922C5"/>
    <w:rsid w:val="00B94F2A"/>
    <w:rsid w:val="00B964E6"/>
    <w:rsid w:val="00BA0A3C"/>
    <w:rsid w:val="00BA3683"/>
    <w:rsid w:val="00BA62C8"/>
    <w:rsid w:val="00BA76AC"/>
    <w:rsid w:val="00BB010D"/>
    <w:rsid w:val="00BB0777"/>
    <w:rsid w:val="00BB3139"/>
    <w:rsid w:val="00BB4735"/>
    <w:rsid w:val="00BB62F3"/>
    <w:rsid w:val="00BB7B5C"/>
    <w:rsid w:val="00BC3913"/>
    <w:rsid w:val="00BC4B04"/>
    <w:rsid w:val="00BC6BB1"/>
    <w:rsid w:val="00BD01D3"/>
    <w:rsid w:val="00BD40A5"/>
    <w:rsid w:val="00BD4D5C"/>
    <w:rsid w:val="00BD4D72"/>
    <w:rsid w:val="00BE2558"/>
    <w:rsid w:val="00BE6826"/>
    <w:rsid w:val="00BF5E99"/>
    <w:rsid w:val="00C00902"/>
    <w:rsid w:val="00C00A18"/>
    <w:rsid w:val="00C0145A"/>
    <w:rsid w:val="00C0151E"/>
    <w:rsid w:val="00C04B60"/>
    <w:rsid w:val="00C04C6D"/>
    <w:rsid w:val="00C05E45"/>
    <w:rsid w:val="00C133B3"/>
    <w:rsid w:val="00C13971"/>
    <w:rsid w:val="00C15679"/>
    <w:rsid w:val="00C15CE1"/>
    <w:rsid w:val="00C20E8B"/>
    <w:rsid w:val="00C2631A"/>
    <w:rsid w:val="00C3205D"/>
    <w:rsid w:val="00C3212C"/>
    <w:rsid w:val="00C33936"/>
    <w:rsid w:val="00C343FD"/>
    <w:rsid w:val="00C34E25"/>
    <w:rsid w:val="00C40C54"/>
    <w:rsid w:val="00C46717"/>
    <w:rsid w:val="00C50764"/>
    <w:rsid w:val="00C51DEA"/>
    <w:rsid w:val="00C52230"/>
    <w:rsid w:val="00C55354"/>
    <w:rsid w:val="00C558FB"/>
    <w:rsid w:val="00C60E06"/>
    <w:rsid w:val="00C6240D"/>
    <w:rsid w:val="00C661F5"/>
    <w:rsid w:val="00C72DDF"/>
    <w:rsid w:val="00C752DA"/>
    <w:rsid w:val="00C77094"/>
    <w:rsid w:val="00C779B4"/>
    <w:rsid w:val="00C80650"/>
    <w:rsid w:val="00C8065C"/>
    <w:rsid w:val="00C81D23"/>
    <w:rsid w:val="00C8573B"/>
    <w:rsid w:val="00C90223"/>
    <w:rsid w:val="00C91D60"/>
    <w:rsid w:val="00C92032"/>
    <w:rsid w:val="00C92AD2"/>
    <w:rsid w:val="00C96655"/>
    <w:rsid w:val="00C97938"/>
    <w:rsid w:val="00CA17B7"/>
    <w:rsid w:val="00CA3619"/>
    <w:rsid w:val="00CA58C7"/>
    <w:rsid w:val="00CA659D"/>
    <w:rsid w:val="00CB1CA5"/>
    <w:rsid w:val="00CB22E6"/>
    <w:rsid w:val="00CB24C3"/>
    <w:rsid w:val="00CB2B1D"/>
    <w:rsid w:val="00CB64F1"/>
    <w:rsid w:val="00CC0FC3"/>
    <w:rsid w:val="00CC4B50"/>
    <w:rsid w:val="00CC7D1A"/>
    <w:rsid w:val="00CD03E9"/>
    <w:rsid w:val="00CD1EC3"/>
    <w:rsid w:val="00CD4134"/>
    <w:rsid w:val="00CD5C35"/>
    <w:rsid w:val="00CE11A5"/>
    <w:rsid w:val="00CE3D13"/>
    <w:rsid w:val="00CE4173"/>
    <w:rsid w:val="00CE68F4"/>
    <w:rsid w:val="00CF02B9"/>
    <w:rsid w:val="00CF04D2"/>
    <w:rsid w:val="00CF07EC"/>
    <w:rsid w:val="00CF1210"/>
    <w:rsid w:val="00CF182B"/>
    <w:rsid w:val="00CF4D67"/>
    <w:rsid w:val="00CF5839"/>
    <w:rsid w:val="00CF6AFE"/>
    <w:rsid w:val="00D00D97"/>
    <w:rsid w:val="00D04B96"/>
    <w:rsid w:val="00D144CB"/>
    <w:rsid w:val="00D16761"/>
    <w:rsid w:val="00D16E5D"/>
    <w:rsid w:val="00D1722C"/>
    <w:rsid w:val="00D23476"/>
    <w:rsid w:val="00D272C4"/>
    <w:rsid w:val="00D27807"/>
    <w:rsid w:val="00D27A21"/>
    <w:rsid w:val="00D300DE"/>
    <w:rsid w:val="00D35A84"/>
    <w:rsid w:val="00D4335F"/>
    <w:rsid w:val="00D453C8"/>
    <w:rsid w:val="00D46664"/>
    <w:rsid w:val="00D46C9B"/>
    <w:rsid w:val="00D4701E"/>
    <w:rsid w:val="00D47A71"/>
    <w:rsid w:val="00D50D37"/>
    <w:rsid w:val="00D519B5"/>
    <w:rsid w:val="00D533D0"/>
    <w:rsid w:val="00D542FE"/>
    <w:rsid w:val="00D549EA"/>
    <w:rsid w:val="00D55A24"/>
    <w:rsid w:val="00D561C4"/>
    <w:rsid w:val="00D602B9"/>
    <w:rsid w:val="00D65B04"/>
    <w:rsid w:val="00D67E40"/>
    <w:rsid w:val="00D716F3"/>
    <w:rsid w:val="00D71E42"/>
    <w:rsid w:val="00D7225B"/>
    <w:rsid w:val="00D739B5"/>
    <w:rsid w:val="00D74ADD"/>
    <w:rsid w:val="00D77732"/>
    <w:rsid w:val="00D804E4"/>
    <w:rsid w:val="00D80663"/>
    <w:rsid w:val="00D80D7C"/>
    <w:rsid w:val="00D828C9"/>
    <w:rsid w:val="00D82B8B"/>
    <w:rsid w:val="00D835B0"/>
    <w:rsid w:val="00D8583D"/>
    <w:rsid w:val="00D87327"/>
    <w:rsid w:val="00D90C90"/>
    <w:rsid w:val="00D942A5"/>
    <w:rsid w:val="00D945D6"/>
    <w:rsid w:val="00D952A8"/>
    <w:rsid w:val="00D971CB"/>
    <w:rsid w:val="00DA0A9C"/>
    <w:rsid w:val="00DA5422"/>
    <w:rsid w:val="00DA5750"/>
    <w:rsid w:val="00DA73D0"/>
    <w:rsid w:val="00DB249E"/>
    <w:rsid w:val="00DB39D1"/>
    <w:rsid w:val="00DB451E"/>
    <w:rsid w:val="00DC055C"/>
    <w:rsid w:val="00DC0609"/>
    <w:rsid w:val="00DC0822"/>
    <w:rsid w:val="00DC0F22"/>
    <w:rsid w:val="00DC472C"/>
    <w:rsid w:val="00DC673B"/>
    <w:rsid w:val="00DD04B8"/>
    <w:rsid w:val="00DD05F6"/>
    <w:rsid w:val="00DD3E79"/>
    <w:rsid w:val="00DD67F1"/>
    <w:rsid w:val="00DD6DA2"/>
    <w:rsid w:val="00DE174C"/>
    <w:rsid w:val="00DE4309"/>
    <w:rsid w:val="00DE4F1D"/>
    <w:rsid w:val="00DE595C"/>
    <w:rsid w:val="00DE5E52"/>
    <w:rsid w:val="00DF196A"/>
    <w:rsid w:val="00DF2F35"/>
    <w:rsid w:val="00DF4462"/>
    <w:rsid w:val="00DF6080"/>
    <w:rsid w:val="00DF76DD"/>
    <w:rsid w:val="00E0005F"/>
    <w:rsid w:val="00E01E7B"/>
    <w:rsid w:val="00E022FE"/>
    <w:rsid w:val="00E03994"/>
    <w:rsid w:val="00E06691"/>
    <w:rsid w:val="00E06976"/>
    <w:rsid w:val="00E10F69"/>
    <w:rsid w:val="00E12199"/>
    <w:rsid w:val="00E123EB"/>
    <w:rsid w:val="00E14712"/>
    <w:rsid w:val="00E20327"/>
    <w:rsid w:val="00E20858"/>
    <w:rsid w:val="00E20B05"/>
    <w:rsid w:val="00E215E2"/>
    <w:rsid w:val="00E23B1C"/>
    <w:rsid w:val="00E246F9"/>
    <w:rsid w:val="00E253D2"/>
    <w:rsid w:val="00E279FF"/>
    <w:rsid w:val="00E331D8"/>
    <w:rsid w:val="00E33834"/>
    <w:rsid w:val="00E34803"/>
    <w:rsid w:val="00E36A93"/>
    <w:rsid w:val="00E41167"/>
    <w:rsid w:val="00E42A63"/>
    <w:rsid w:val="00E430ED"/>
    <w:rsid w:val="00E43224"/>
    <w:rsid w:val="00E44562"/>
    <w:rsid w:val="00E44921"/>
    <w:rsid w:val="00E47494"/>
    <w:rsid w:val="00E5355C"/>
    <w:rsid w:val="00E55FEE"/>
    <w:rsid w:val="00E610AD"/>
    <w:rsid w:val="00E612B4"/>
    <w:rsid w:val="00E61C91"/>
    <w:rsid w:val="00E62C6B"/>
    <w:rsid w:val="00E65723"/>
    <w:rsid w:val="00E7180E"/>
    <w:rsid w:val="00E741EF"/>
    <w:rsid w:val="00E75D9B"/>
    <w:rsid w:val="00E75FE6"/>
    <w:rsid w:val="00E76C31"/>
    <w:rsid w:val="00E81747"/>
    <w:rsid w:val="00E83C00"/>
    <w:rsid w:val="00E84D25"/>
    <w:rsid w:val="00E866C6"/>
    <w:rsid w:val="00E8762C"/>
    <w:rsid w:val="00E91E96"/>
    <w:rsid w:val="00E93234"/>
    <w:rsid w:val="00E94A7C"/>
    <w:rsid w:val="00E95261"/>
    <w:rsid w:val="00EA1C84"/>
    <w:rsid w:val="00EA2107"/>
    <w:rsid w:val="00EA38A4"/>
    <w:rsid w:val="00EA3DF3"/>
    <w:rsid w:val="00EA60A9"/>
    <w:rsid w:val="00EA6A7D"/>
    <w:rsid w:val="00EA791C"/>
    <w:rsid w:val="00EA79F1"/>
    <w:rsid w:val="00EB0748"/>
    <w:rsid w:val="00EB1F1C"/>
    <w:rsid w:val="00EB2ED2"/>
    <w:rsid w:val="00EB7D1E"/>
    <w:rsid w:val="00EC2E42"/>
    <w:rsid w:val="00EC477B"/>
    <w:rsid w:val="00EC6BF1"/>
    <w:rsid w:val="00EC7468"/>
    <w:rsid w:val="00ED1475"/>
    <w:rsid w:val="00ED1672"/>
    <w:rsid w:val="00ED35B6"/>
    <w:rsid w:val="00ED5F02"/>
    <w:rsid w:val="00ED6A90"/>
    <w:rsid w:val="00EE1A33"/>
    <w:rsid w:val="00EE2BA0"/>
    <w:rsid w:val="00EE46EB"/>
    <w:rsid w:val="00EE569E"/>
    <w:rsid w:val="00EE5703"/>
    <w:rsid w:val="00EE65C1"/>
    <w:rsid w:val="00EE65D1"/>
    <w:rsid w:val="00EF0EC3"/>
    <w:rsid w:val="00EF14B6"/>
    <w:rsid w:val="00EF4B7F"/>
    <w:rsid w:val="00EF6D7D"/>
    <w:rsid w:val="00EF7EC8"/>
    <w:rsid w:val="00F02E13"/>
    <w:rsid w:val="00F06B51"/>
    <w:rsid w:val="00F0703A"/>
    <w:rsid w:val="00F1099D"/>
    <w:rsid w:val="00F13AD4"/>
    <w:rsid w:val="00F13C23"/>
    <w:rsid w:val="00F2079B"/>
    <w:rsid w:val="00F22F78"/>
    <w:rsid w:val="00F2446E"/>
    <w:rsid w:val="00F26A17"/>
    <w:rsid w:val="00F31CCE"/>
    <w:rsid w:val="00F32CA6"/>
    <w:rsid w:val="00F340C4"/>
    <w:rsid w:val="00F341C1"/>
    <w:rsid w:val="00F344E5"/>
    <w:rsid w:val="00F36952"/>
    <w:rsid w:val="00F369A7"/>
    <w:rsid w:val="00F373FC"/>
    <w:rsid w:val="00F46A5D"/>
    <w:rsid w:val="00F50661"/>
    <w:rsid w:val="00F509D1"/>
    <w:rsid w:val="00F50D35"/>
    <w:rsid w:val="00F50E49"/>
    <w:rsid w:val="00F529C6"/>
    <w:rsid w:val="00F54F31"/>
    <w:rsid w:val="00F555E6"/>
    <w:rsid w:val="00F55A3B"/>
    <w:rsid w:val="00F61EEC"/>
    <w:rsid w:val="00F6350E"/>
    <w:rsid w:val="00F63A36"/>
    <w:rsid w:val="00F729BC"/>
    <w:rsid w:val="00F76B42"/>
    <w:rsid w:val="00F8174D"/>
    <w:rsid w:val="00F84529"/>
    <w:rsid w:val="00F85D13"/>
    <w:rsid w:val="00F8611D"/>
    <w:rsid w:val="00F86BC1"/>
    <w:rsid w:val="00F87870"/>
    <w:rsid w:val="00F87F50"/>
    <w:rsid w:val="00F901DD"/>
    <w:rsid w:val="00F932C5"/>
    <w:rsid w:val="00F94A07"/>
    <w:rsid w:val="00F95689"/>
    <w:rsid w:val="00FA4064"/>
    <w:rsid w:val="00FA4D6A"/>
    <w:rsid w:val="00FA5543"/>
    <w:rsid w:val="00FA5EEB"/>
    <w:rsid w:val="00FA7BDD"/>
    <w:rsid w:val="00FB1CAD"/>
    <w:rsid w:val="00FB3BF0"/>
    <w:rsid w:val="00FB3F8C"/>
    <w:rsid w:val="00FB4B30"/>
    <w:rsid w:val="00FB5004"/>
    <w:rsid w:val="00FB6BAC"/>
    <w:rsid w:val="00FB7130"/>
    <w:rsid w:val="00FB73F3"/>
    <w:rsid w:val="00FC241C"/>
    <w:rsid w:val="00FC3F78"/>
    <w:rsid w:val="00FC690C"/>
    <w:rsid w:val="00FD0561"/>
    <w:rsid w:val="00FD3A11"/>
    <w:rsid w:val="00FD7029"/>
    <w:rsid w:val="00FD78ED"/>
    <w:rsid w:val="00FE1982"/>
    <w:rsid w:val="00FE5610"/>
    <w:rsid w:val="00FE6918"/>
    <w:rsid w:val="00FF1273"/>
    <w:rsid w:val="00FF15A0"/>
    <w:rsid w:val="00FF1BBC"/>
    <w:rsid w:val="00FF5434"/>
    <w:rsid w:val="00FF6740"/>
    <w:rsid w:val="00FF7706"/>
    <w:rsid w:val="00FF773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BA36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58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6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BA36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0584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0"/>
    <w:link w:val="a9"/>
    <w:uiPriority w:val="99"/>
    <w:rsid w:val="00F529C6"/>
    <w:pPr>
      <w:autoSpaceDE/>
      <w:autoSpaceDN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F529C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0"/>
    <w:uiPriority w:val="34"/>
    <w:qFormat/>
    <w:rsid w:val="002B579F"/>
    <w:pPr>
      <w:autoSpaceDE/>
      <w:autoSpaceDN/>
      <w:ind w:left="720"/>
      <w:contextualSpacing/>
    </w:pPr>
    <w:rPr>
      <w:sz w:val="24"/>
      <w:szCs w:val="24"/>
    </w:rPr>
  </w:style>
  <w:style w:type="character" w:styleId="ab">
    <w:name w:val="Strong"/>
    <w:basedOn w:val="a1"/>
    <w:uiPriority w:val="22"/>
    <w:qFormat/>
    <w:rsid w:val="002B579F"/>
    <w:rPr>
      <w:rFonts w:cs="Times New Roman"/>
      <w:b/>
    </w:rPr>
  </w:style>
  <w:style w:type="paragraph" w:styleId="21">
    <w:name w:val="Body Text Indent 2"/>
    <w:basedOn w:val="a0"/>
    <w:link w:val="22"/>
    <w:uiPriority w:val="99"/>
    <w:semiHidden/>
    <w:unhideWhenUsed/>
    <w:rsid w:val="007436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43633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0"/>
    <w:uiPriority w:val="99"/>
    <w:unhideWhenUsed/>
    <w:rsid w:val="00E411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ll">
    <w:name w:val="null"/>
    <w:basedOn w:val="a0"/>
    <w:rsid w:val="00E411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2"/>
    <w:uiPriority w:val="59"/>
    <w:rsid w:val="002A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11341D"/>
    <w:rPr>
      <w:rFonts w:cs="Times New Roman"/>
      <w:color w:val="0000FF" w:themeColor="hyperlink"/>
      <w:u w:val="single"/>
    </w:rPr>
  </w:style>
  <w:style w:type="paragraph" w:customStyle="1" w:styleId="paragraph">
    <w:name w:val="paragraph"/>
    <w:basedOn w:val="a0"/>
    <w:rsid w:val="005B6B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8724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83C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E83C00"/>
    <w:rPr>
      <w:rFonts w:ascii="Tahoma" w:hAnsi="Tahoma" w:cs="Tahoma"/>
      <w:sz w:val="16"/>
      <w:szCs w:val="16"/>
    </w:rPr>
  </w:style>
  <w:style w:type="character" w:customStyle="1" w:styleId="sectioninfo">
    <w:name w:val="section__info"/>
    <w:rsid w:val="00351028"/>
  </w:style>
  <w:style w:type="character" w:customStyle="1" w:styleId="cardmaininfocontent">
    <w:name w:val="cardmaininfo__content"/>
    <w:rsid w:val="00E741EF"/>
  </w:style>
  <w:style w:type="paragraph" w:styleId="af1">
    <w:name w:val="No Spacing"/>
    <w:uiPriority w:val="1"/>
    <w:qFormat/>
    <w:rsid w:val="00D16761"/>
    <w:pPr>
      <w:spacing w:after="0" w:line="240" w:lineRule="auto"/>
    </w:pPr>
    <w:rPr>
      <w:lang w:eastAsia="en-US"/>
    </w:rPr>
  </w:style>
  <w:style w:type="paragraph" w:customStyle="1" w:styleId="s1">
    <w:name w:val="s_1"/>
    <w:basedOn w:val="a0"/>
    <w:rsid w:val="005D50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16364D"/>
    <w:pPr>
      <w:spacing w:after="0" w:line="240" w:lineRule="auto"/>
    </w:pPr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C558FB"/>
  </w:style>
  <w:style w:type="table" w:customStyle="1" w:styleId="23">
    <w:name w:val="Сетка таблицы2"/>
    <w:basedOn w:val="a2"/>
    <w:next w:val="ad"/>
    <w:uiPriority w:val="59"/>
    <w:rsid w:val="00257E4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!Маркер"/>
    <w:link w:val="af2"/>
    <w:qFormat/>
    <w:rsid w:val="007E6957"/>
    <w:pPr>
      <w:numPr>
        <w:numId w:val="20"/>
      </w:numPr>
      <w:spacing w:after="120"/>
      <w:contextualSpacing/>
      <w:jc w:val="both"/>
    </w:pPr>
    <w:rPr>
      <w:rFonts w:ascii="Arial Narrow" w:hAnsi="Arial Narrow"/>
      <w:sz w:val="26"/>
    </w:rPr>
  </w:style>
  <w:style w:type="character" w:customStyle="1" w:styleId="af2">
    <w:name w:val="!Маркер Знак"/>
    <w:link w:val="a"/>
    <w:rsid w:val="007E6957"/>
    <w:rPr>
      <w:rFonts w:ascii="Arial Narrow" w:hAnsi="Arial Narrow"/>
      <w:sz w:val="26"/>
    </w:rPr>
  </w:style>
  <w:style w:type="table" w:customStyle="1" w:styleId="110">
    <w:name w:val="Сетка таблицы11"/>
    <w:basedOn w:val="a2"/>
    <w:next w:val="ad"/>
    <w:uiPriority w:val="59"/>
    <w:rsid w:val="007E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1"/>
    <w:rsid w:val="00301230"/>
  </w:style>
  <w:style w:type="character" w:customStyle="1" w:styleId="text-break">
    <w:name w:val="text-break"/>
    <w:basedOn w:val="a1"/>
    <w:rsid w:val="00C661F5"/>
  </w:style>
  <w:style w:type="character" w:customStyle="1" w:styleId="copytitle">
    <w:name w:val="copy_title"/>
    <w:basedOn w:val="a1"/>
    <w:rsid w:val="0064381E"/>
  </w:style>
  <w:style w:type="character" w:customStyle="1" w:styleId="copytarget">
    <w:name w:val="copy_target"/>
    <w:basedOn w:val="a1"/>
    <w:rsid w:val="0064381E"/>
  </w:style>
  <w:style w:type="paragraph" w:customStyle="1" w:styleId="ConsPlusTitle">
    <w:name w:val="ConsPlusTitle"/>
    <w:rsid w:val="00050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B765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customStyle="1" w:styleId="3">
    <w:name w:val="Сетка таблицы3"/>
    <w:basedOn w:val="a2"/>
    <w:next w:val="ad"/>
    <w:uiPriority w:val="59"/>
    <w:rsid w:val="0086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BA36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058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6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BA36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0584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0"/>
    <w:link w:val="a9"/>
    <w:uiPriority w:val="99"/>
    <w:rsid w:val="00F529C6"/>
    <w:pPr>
      <w:autoSpaceDE/>
      <w:autoSpaceDN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locked/>
    <w:rsid w:val="00F529C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0"/>
    <w:uiPriority w:val="34"/>
    <w:qFormat/>
    <w:rsid w:val="002B579F"/>
    <w:pPr>
      <w:autoSpaceDE/>
      <w:autoSpaceDN/>
      <w:ind w:left="720"/>
      <w:contextualSpacing/>
    </w:pPr>
    <w:rPr>
      <w:sz w:val="24"/>
      <w:szCs w:val="24"/>
    </w:rPr>
  </w:style>
  <w:style w:type="character" w:styleId="ab">
    <w:name w:val="Strong"/>
    <w:basedOn w:val="a1"/>
    <w:uiPriority w:val="22"/>
    <w:qFormat/>
    <w:rsid w:val="002B579F"/>
    <w:rPr>
      <w:rFonts w:cs="Times New Roman"/>
      <w:b/>
    </w:rPr>
  </w:style>
  <w:style w:type="paragraph" w:styleId="21">
    <w:name w:val="Body Text Indent 2"/>
    <w:basedOn w:val="a0"/>
    <w:link w:val="22"/>
    <w:uiPriority w:val="99"/>
    <w:semiHidden/>
    <w:unhideWhenUsed/>
    <w:rsid w:val="007436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43633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0"/>
    <w:uiPriority w:val="99"/>
    <w:unhideWhenUsed/>
    <w:rsid w:val="00E411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ull">
    <w:name w:val="null"/>
    <w:basedOn w:val="a0"/>
    <w:rsid w:val="00E4116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2"/>
    <w:uiPriority w:val="59"/>
    <w:rsid w:val="002A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11341D"/>
    <w:rPr>
      <w:rFonts w:cs="Times New Roman"/>
      <w:color w:val="0000FF" w:themeColor="hyperlink"/>
      <w:u w:val="single"/>
    </w:rPr>
  </w:style>
  <w:style w:type="paragraph" w:customStyle="1" w:styleId="paragraph">
    <w:name w:val="paragraph"/>
    <w:basedOn w:val="a0"/>
    <w:rsid w:val="005B6B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8724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83C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E83C00"/>
    <w:rPr>
      <w:rFonts w:ascii="Tahoma" w:hAnsi="Tahoma" w:cs="Tahoma"/>
      <w:sz w:val="16"/>
      <w:szCs w:val="16"/>
    </w:rPr>
  </w:style>
  <w:style w:type="character" w:customStyle="1" w:styleId="sectioninfo">
    <w:name w:val="section__info"/>
    <w:rsid w:val="00351028"/>
  </w:style>
  <w:style w:type="character" w:customStyle="1" w:styleId="cardmaininfocontent">
    <w:name w:val="cardmaininfo__content"/>
    <w:rsid w:val="00E741EF"/>
  </w:style>
  <w:style w:type="paragraph" w:styleId="af1">
    <w:name w:val="No Spacing"/>
    <w:uiPriority w:val="1"/>
    <w:qFormat/>
    <w:rsid w:val="00D16761"/>
    <w:pPr>
      <w:spacing w:after="0" w:line="240" w:lineRule="auto"/>
    </w:pPr>
    <w:rPr>
      <w:lang w:eastAsia="en-US"/>
    </w:rPr>
  </w:style>
  <w:style w:type="paragraph" w:customStyle="1" w:styleId="s1">
    <w:name w:val="s_1"/>
    <w:basedOn w:val="a0"/>
    <w:rsid w:val="005D50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2"/>
    <w:next w:val="ad"/>
    <w:uiPriority w:val="59"/>
    <w:rsid w:val="0016364D"/>
    <w:pPr>
      <w:spacing w:after="0" w:line="240" w:lineRule="auto"/>
    </w:pPr>
    <w:rPr>
      <w:rFonts w:ascii="Times New Roman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C558FB"/>
  </w:style>
  <w:style w:type="table" w:customStyle="1" w:styleId="23">
    <w:name w:val="Сетка таблицы2"/>
    <w:basedOn w:val="a2"/>
    <w:next w:val="ad"/>
    <w:uiPriority w:val="59"/>
    <w:rsid w:val="00257E4E"/>
    <w:pPr>
      <w:spacing w:after="0" w:line="240" w:lineRule="auto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!Маркер"/>
    <w:link w:val="af2"/>
    <w:qFormat/>
    <w:rsid w:val="007E6957"/>
    <w:pPr>
      <w:numPr>
        <w:numId w:val="20"/>
      </w:numPr>
      <w:spacing w:after="120"/>
      <w:contextualSpacing/>
      <w:jc w:val="both"/>
    </w:pPr>
    <w:rPr>
      <w:rFonts w:ascii="Arial Narrow" w:hAnsi="Arial Narrow"/>
      <w:sz w:val="26"/>
    </w:rPr>
  </w:style>
  <w:style w:type="character" w:customStyle="1" w:styleId="af2">
    <w:name w:val="!Маркер Знак"/>
    <w:link w:val="a"/>
    <w:rsid w:val="007E6957"/>
    <w:rPr>
      <w:rFonts w:ascii="Arial Narrow" w:hAnsi="Arial Narrow"/>
      <w:sz w:val="26"/>
    </w:rPr>
  </w:style>
  <w:style w:type="table" w:customStyle="1" w:styleId="110">
    <w:name w:val="Сетка таблицы11"/>
    <w:basedOn w:val="a2"/>
    <w:next w:val="ad"/>
    <w:uiPriority w:val="59"/>
    <w:rsid w:val="007E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1"/>
    <w:rsid w:val="00301230"/>
  </w:style>
  <w:style w:type="character" w:customStyle="1" w:styleId="text-break">
    <w:name w:val="text-break"/>
    <w:basedOn w:val="a1"/>
    <w:rsid w:val="00C661F5"/>
  </w:style>
  <w:style w:type="character" w:customStyle="1" w:styleId="copytitle">
    <w:name w:val="copy_title"/>
    <w:basedOn w:val="a1"/>
    <w:rsid w:val="0064381E"/>
  </w:style>
  <w:style w:type="character" w:customStyle="1" w:styleId="copytarget">
    <w:name w:val="copy_target"/>
    <w:basedOn w:val="a1"/>
    <w:rsid w:val="0064381E"/>
  </w:style>
  <w:style w:type="paragraph" w:customStyle="1" w:styleId="ConsPlusTitle">
    <w:name w:val="ConsPlusTitle"/>
    <w:rsid w:val="00050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B7650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customStyle="1" w:styleId="3">
    <w:name w:val="Сетка таблицы3"/>
    <w:basedOn w:val="a2"/>
    <w:next w:val="ad"/>
    <w:uiPriority w:val="59"/>
    <w:rsid w:val="0086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lavbukh.ru/edoc/guid/A3002995-A37A-418F-BA16-6FDA334B92AA" TargetMode="External"/><Relationship Id="rId18" Type="http://schemas.openxmlformats.org/officeDocument/2006/relationships/hyperlink" Target="consultantplus://offline/ref=B123012876E8F50B2D6951758958E37A88128E7CD8038621FA2429674DD4B3FDB653B0D4B91068540CFEB2D9E80AAE61E60F233681372AN5XDJ" TargetMode="External"/><Relationship Id="rId26" Type="http://schemas.openxmlformats.org/officeDocument/2006/relationships/hyperlink" Target="http://www.consultant.ru/document/cons_doc_LAW_11365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552648/e88847e78ccd9fdb54482c7fa15982bf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lavbukh.ru/edoc/guid/4BD40963-2D1E-4527-A9B4-7B17C0FB9CAF" TargetMode="External"/><Relationship Id="rId17" Type="http://schemas.openxmlformats.org/officeDocument/2006/relationships/hyperlink" Target="https://www.glavbukh.ru/edoc/guid/708F3FB1-51F8-40FE-B356-C393DC8ACD57" TargetMode="External"/><Relationship Id="rId25" Type="http://schemas.openxmlformats.org/officeDocument/2006/relationships/hyperlink" Target="https://bus.gov.ru/agency/2365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vbukh.ru/edoc/guid/D6D78172-AEB0-4B0F-B627-5CB967992BCD" TargetMode="External"/><Relationship Id="rId20" Type="http://schemas.openxmlformats.org/officeDocument/2006/relationships/hyperlink" Target="https://base.garant.ru/12185475/b6e02e45ca70d110df0019b9fe339c7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edoc/guid/A94BC087-5A3D-4FAB-A018-E8C3A38E3320" TargetMode="Externa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lavbukh.ru/edoc/guid/F9A0662D-AB13-4BFF-B231-8A8B12728961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yperlink" Target="consultantplus://offline/ref=9D97B149EB3688A6B1010C1D082C16A2765DC8DC05142408E6A4D3177E7A91BDADCE218CB42E60732551BF082B1F166D97FB957974B32C07OFoBL" TargetMode="External"/><Relationship Id="rId19" Type="http://schemas.openxmlformats.org/officeDocument/2006/relationships/hyperlink" Target="https://csonadezda.47soci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3658/" TargetMode="External"/><Relationship Id="rId14" Type="http://schemas.openxmlformats.org/officeDocument/2006/relationships/hyperlink" Target="https://www.glavbukh.ru/edoc/guid/FBDAC86E-C1FE-47FC-ACAE-9D61A6FE3D30" TargetMode="External"/><Relationship Id="rId22" Type="http://schemas.openxmlformats.org/officeDocument/2006/relationships/hyperlink" Target="https://base.garant.ru/12188232/" TargetMode="External"/><Relationship Id="rId27" Type="http://schemas.openxmlformats.org/officeDocument/2006/relationships/hyperlink" Target="consultantplus://offline/ref=9D97B149EB3688A6B1010C1D082C16A2765DC8DC05142408E6A4D3177E7A91BDADCE218CB42E60732551BF082B1F166D97FB957974B32C07OFo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283D-6AEA-4222-9B72-AB94D48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20524</TotalTime>
  <Pages>45</Pages>
  <Words>22759</Words>
  <Characters>129731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Киселёва Елена Александровна</cp:lastModifiedBy>
  <cp:revision>105</cp:revision>
  <cp:lastPrinted>2021-06-01T07:36:00Z</cp:lastPrinted>
  <dcterms:created xsi:type="dcterms:W3CDTF">2021-05-14T10:07:00Z</dcterms:created>
  <dcterms:modified xsi:type="dcterms:W3CDTF">2021-06-10T04:33:00Z</dcterms:modified>
</cp:coreProperties>
</file>